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ABD" w14:textId="15386959" w:rsidR="009A621C" w:rsidRDefault="00A63CD7" w:rsidP="008668FC">
      <w:pPr>
        <w:contextualSpacing/>
        <w:rPr>
          <w:rFonts w:ascii="Century Gothic" w:hAnsi="Century Gothic"/>
          <w:sz w:val="24"/>
          <w:szCs w:val="24"/>
        </w:rPr>
      </w:pPr>
      <w:r w:rsidRPr="004B7A6F">
        <w:rPr>
          <w:rFonts w:ascii="Century Gothic" w:hAnsi="Century Gothic"/>
          <w:sz w:val="24"/>
          <w:szCs w:val="24"/>
        </w:rPr>
        <w:t>A dwelling</w:t>
      </w:r>
      <w:r w:rsidR="00E90C37">
        <w:rPr>
          <w:rFonts w:ascii="Century Gothic" w:hAnsi="Century Gothic"/>
          <w:sz w:val="24"/>
          <w:szCs w:val="24"/>
        </w:rPr>
        <w:t xml:space="preserve"> unit</w:t>
      </w:r>
      <w:r w:rsidRPr="004B7A6F">
        <w:rPr>
          <w:rFonts w:ascii="Century Gothic" w:hAnsi="Century Gothic"/>
          <w:sz w:val="24"/>
          <w:szCs w:val="24"/>
        </w:rPr>
        <w:t xml:space="preserve"> may be considered </w:t>
      </w:r>
      <w:r w:rsidR="00E90C37">
        <w:rPr>
          <w:rFonts w:ascii="Century Gothic" w:hAnsi="Century Gothic"/>
          <w:sz w:val="24"/>
          <w:szCs w:val="24"/>
        </w:rPr>
        <w:t>untenantable/</w:t>
      </w:r>
      <w:r w:rsidRPr="004B7A6F">
        <w:rPr>
          <w:rFonts w:ascii="Century Gothic" w:hAnsi="Century Gothic"/>
          <w:sz w:val="24"/>
          <w:szCs w:val="24"/>
        </w:rPr>
        <w:t>uninhabitable if it substantially lacks any of the following</w:t>
      </w:r>
      <w:r w:rsidR="00E90C37">
        <w:rPr>
          <w:rFonts w:ascii="Century Gothic" w:hAnsi="Century Gothic"/>
          <w:sz w:val="24"/>
          <w:szCs w:val="24"/>
        </w:rPr>
        <w:t xml:space="preserve"> affirmative standard characteristics</w:t>
      </w:r>
      <w:r w:rsidRPr="004B7A6F">
        <w:rPr>
          <w:rFonts w:ascii="Century Gothic" w:hAnsi="Century Gothic"/>
          <w:sz w:val="24"/>
          <w:szCs w:val="24"/>
        </w:rPr>
        <w:t>:</w:t>
      </w:r>
    </w:p>
    <w:p w14:paraId="5296AC28" w14:textId="77777777" w:rsidR="00241293" w:rsidRDefault="00241293" w:rsidP="004B7A6F">
      <w:pPr>
        <w:rPr>
          <w:rFonts w:ascii="Century Gothic" w:hAnsi="Century Gothic"/>
          <w:sz w:val="24"/>
          <w:szCs w:val="24"/>
        </w:rPr>
      </w:pPr>
    </w:p>
    <w:p w14:paraId="3C31A75A" w14:textId="6FDDA567" w:rsidR="00E90C37" w:rsidRPr="004B7A6F" w:rsidRDefault="00E90C37" w:rsidP="004B7A6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From Civil Code §1941.1</w:t>
      </w:r>
    </w:p>
    <w:p w14:paraId="26BA37D4" w14:textId="77777777" w:rsidR="009A621C" w:rsidRPr="004B7A6F" w:rsidRDefault="00A63CD7" w:rsidP="004B7A6F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B7A6F">
        <w:rPr>
          <w:rFonts w:ascii="Century Gothic" w:hAnsi="Century Gothic"/>
          <w:sz w:val="24"/>
          <w:szCs w:val="24"/>
        </w:rPr>
        <w:t>Effective waterproofing and weather protection of roof and exterior walls, including unbroken windows and doors.</w:t>
      </w:r>
    </w:p>
    <w:p w14:paraId="120BEFEC" w14:textId="6EE4F438" w:rsidR="00E90C37" w:rsidRDefault="00A63CD7" w:rsidP="004B7A6F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B7A6F">
        <w:rPr>
          <w:rFonts w:ascii="Century Gothic" w:hAnsi="Century Gothic"/>
          <w:sz w:val="24"/>
          <w:szCs w:val="24"/>
        </w:rPr>
        <w:t xml:space="preserve">Plumbing </w:t>
      </w:r>
      <w:r w:rsidR="00E90C37">
        <w:rPr>
          <w:rFonts w:ascii="Century Gothic" w:hAnsi="Century Gothic"/>
          <w:sz w:val="24"/>
          <w:szCs w:val="24"/>
        </w:rPr>
        <w:t xml:space="preserve">or gas </w:t>
      </w:r>
      <w:r w:rsidRPr="004B7A6F">
        <w:rPr>
          <w:rFonts w:ascii="Century Gothic" w:hAnsi="Century Gothic"/>
          <w:sz w:val="24"/>
          <w:szCs w:val="24"/>
        </w:rPr>
        <w:t xml:space="preserve">facilities </w:t>
      </w:r>
      <w:r w:rsidR="00E90C37">
        <w:rPr>
          <w:rFonts w:ascii="Century Gothic" w:hAnsi="Century Gothic"/>
          <w:sz w:val="24"/>
          <w:szCs w:val="24"/>
        </w:rPr>
        <w:t xml:space="preserve">that </w:t>
      </w:r>
      <w:proofErr w:type="gramStart"/>
      <w:r w:rsidR="00E90C37">
        <w:rPr>
          <w:rFonts w:ascii="Century Gothic" w:hAnsi="Century Gothic"/>
          <w:sz w:val="24"/>
          <w:szCs w:val="24"/>
        </w:rPr>
        <w:t>conformed</w:t>
      </w:r>
      <w:proofErr w:type="gramEnd"/>
      <w:r w:rsidR="00E90C37">
        <w:rPr>
          <w:rFonts w:ascii="Century Gothic" w:hAnsi="Century Gothic"/>
          <w:sz w:val="24"/>
          <w:szCs w:val="24"/>
        </w:rPr>
        <w:t xml:space="preserve"> to applicable law </w:t>
      </w:r>
      <w:proofErr w:type="gramStart"/>
      <w:r w:rsidR="00E90C37">
        <w:rPr>
          <w:rFonts w:ascii="Century Gothic" w:hAnsi="Century Gothic"/>
          <w:sz w:val="24"/>
          <w:szCs w:val="24"/>
        </w:rPr>
        <w:t>in</w:t>
      </w:r>
      <w:proofErr w:type="gramEnd"/>
      <w:r w:rsidR="00E90C37">
        <w:rPr>
          <w:rFonts w:ascii="Century Gothic" w:hAnsi="Century Gothic"/>
          <w:sz w:val="24"/>
          <w:szCs w:val="24"/>
        </w:rPr>
        <w:t xml:space="preserve"> effe</w:t>
      </w:r>
      <w:r w:rsidR="00EA4227">
        <w:rPr>
          <w:rFonts w:ascii="Century Gothic" w:hAnsi="Century Gothic"/>
          <w:sz w:val="24"/>
          <w:szCs w:val="24"/>
        </w:rPr>
        <w:t>c</w:t>
      </w:r>
      <w:r w:rsidR="00E90C37">
        <w:rPr>
          <w:rFonts w:ascii="Century Gothic" w:hAnsi="Century Gothic"/>
          <w:sz w:val="24"/>
          <w:szCs w:val="24"/>
        </w:rPr>
        <w:t xml:space="preserve">t at the time of installation, maintained </w:t>
      </w:r>
      <w:r w:rsidRPr="004B7A6F">
        <w:rPr>
          <w:rFonts w:ascii="Century Gothic" w:hAnsi="Century Gothic"/>
          <w:sz w:val="24"/>
          <w:szCs w:val="24"/>
        </w:rPr>
        <w:t>in good working order</w:t>
      </w:r>
      <w:r w:rsidR="00E90C37">
        <w:rPr>
          <w:rFonts w:ascii="Century Gothic" w:hAnsi="Century Gothic"/>
          <w:sz w:val="24"/>
          <w:szCs w:val="24"/>
        </w:rPr>
        <w:t>.</w:t>
      </w:r>
    </w:p>
    <w:p w14:paraId="50FC7A76" w14:textId="18D8086F" w:rsidR="009A621C" w:rsidRPr="004B7A6F" w:rsidRDefault="00E90C37" w:rsidP="004B7A6F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water supply approved under applicable law, capable of producing</w:t>
      </w:r>
      <w:r w:rsidR="00A63CD7" w:rsidRPr="004B7A6F">
        <w:rPr>
          <w:rFonts w:ascii="Century Gothic" w:hAnsi="Century Gothic"/>
          <w:sz w:val="24"/>
          <w:szCs w:val="24"/>
        </w:rPr>
        <w:t xml:space="preserve"> hot and cold running water</w:t>
      </w:r>
      <w:r w:rsidR="00527B12" w:rsidRPr="004B7A6F">
        <w:rPr>
          <w:rFonts w:ascii="Century Gothic" w:hAnsi="Century Gothic"/>
          <w:sz w:val="24"/>
          <w:szCs w:val="24"/>
        </w:rPr>
        <w:t xml:space="preserve"> furnished to appropriate </w:t>
      </w:r>
      <w:proofErr w:type="gramStart"/>
      <w:r w:rsidR="00527B12" w:rsidRPr="004B7A6F">
        <w:rPr>
          <w:rFonts w:ascii="Century Gothic" w:hAnsi="Century Gothic"/>
          <w:sz w:val="24"/>
          <w:szCs w:val="24"/>
        </w:rPr>
        <w:t>fixtures</w:t>
      </w:r>
      <w:r w:rsidR="00A63CD7" w:rsidRPr="004B7A6F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and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="00A63CD7" w:rsidRPr="004B7A6F">
        <w:rPr>
          <w:rFonts w:ascii="Century Gothic" w:hAnsi="Century Gothic"/>
          <w:sz w:val="24"/>
          <w:szCs w:val="24"/>
        </w:rPr>
        <w:t>connected to a sewage disposal system</w:t>
      </w:r>
      <w:r>
        <w:rPr>
          <w:rFonts w:ascii="Century Gothic" w:hAnsi="Century Gothic"/>
          <w:sz w:val="24"/>
          <w:szCs w:val="24"/>
        </w:rPr>
        <w:t xml:space="preserve"> approved under applicable law</w:t>
      </w:r>
      <w:r w:rsidR="00A63CD7" w:rsidRPr="004B7A6F">
        <w:rPr>
          <w:rFonts w:ascii="Century Gothic" w:hAnsi="Century Gothic"/>
          <w:sz w:val="24"/>
          <w:szCs w:val="24"/>
        </w:rPr>
        <w:t>.</w:t>
      </w:r>
    </w:p>
    <w:p w14:paraId="6669A539" w14:textId="0B11F3DB" w:rsidR="00527B12" w:rsidRPr="004B7A6F" w:rsidRDefault="00527B12" w:rsidP="004B7A6F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B7A6F">
        <w:rPr>
          <w:rFonts w:ascii="Century Gothic" w:hAnsi="Century Gothic"/>
          <w:sz w:val="24"/>
          <w:szCs w:val="24"/>
        </w:rPr>
        <w:t>Heating facilities</w:t>
      </w:r>
      <w:r w:rsidR="00E90C37">
        <w:rPr>
          <w:rFonts w:ascii="Century Gothic" w:hAnsi="Century Gothic"/>
          <w:sz w:val="24"/>
          <w:szCs w:val="24"/>
        </w:rPr>
        <w:t xml:space="preserve"> that conformed to applicable law in effect at the time of installation,</w:t>
      </w:r>
      <w:r w:rsidRPr="004B7A6F">
        <w:rPr>
          <w:rFonts w:ascii="Century Gothic" w:hAnsi="Century Gothic"/>
          <w:sz w:val="24"/>
          <w:szCs w:val="24"/>
        </w:rPr>
        <w:t xml:space="preserve"> maintained in good working order.</w:t>
      </w:r>
    </w:p>
    <w:p w14:paraId="7DE5B8A2" w14:textId="6DE52C86" w:rsidR="009A621C" w:rsidRPr="004B7A6F" w:rsidRDefault="00E90C37" w:rsidP="004B7A6F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Electrical </w:t>
      </w:r>
      <w:r w:rsidR="00A63CD7" w:rsidRPr="004B7A6F">
        <w:rPr>
          <w:rFonts w:ascii="Century Gothic" w:hAnsi="Century Gothic"/>
          <w:sz w:val="24"/>
          <w:szCs w:val="24"/>
        </w:rPr>
        <w:t xml:space="preserve">lighting, </w:t>
      </w:r>
      <w:r>
        <w:rPr>
          <w:rFonts w:ascii="Century Gothic" w:hAnsi="Century Gothic"/>
          <w:sz w:val="24"/>
          <w:szCs w:val="24"/>
        </w:rPr>
        <w:t xml:space="preserve">with </w:t>
      </w:r>
      <w:r w:rsidR="00A63CD7" w:rsidRPr="004B7A6F">
        <w:rPr>
          <w:rFonts w:ascii="Century Gothic" w:hAnsi="Century Gothic"/>
          <w:sz w:val="24"/>
          <w:szCs w:val="24"/>
        </w:rPr>
        <w:t xml:space="preserve">wiring, and </w:t>
      </w:r>
      <w:r>
        <w:rPr>
          <w:rFonts w:ascii="Century Gothic" w:hAnsi="Century Gothic"/>
          <w:sz w:val="24"/>
          <w:szCs w:val="24"/>
        </w:rPr>
        <w:t xml:space="preserve">electrical </w:t>
      </w:r>
      <w:r w:rsidR="00A63CD7" w:rsidRPr="004B7A6F">
        <w:rPr>
          <w:rFonts w:ascii="Century Gothic" w:hAnsi="Century Gothic"/>
          <w:sz w:val="24"/>
          <w:szCs w:val="24"/>
        </w:rPr>
        <w:t>equipment</w:t>
      </w:r>
      <w:r>
        <w:rPr>
          <w:rFonts w:ascii="Century Gothic" w:hAnsi="Century Gothic"/>
          <w:sz w:val="24"/>
          <w:szCs w:val="24"/>
        </w:rPr>
        <w:t xml:space="preserve"> that conformed with applicable law at the time of installation</w:t>
      </w:r>
      <w:r w:rsidR="00A63CD7" w:rsidRPr="004B7A6F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maintained </w:t>
      </w:r>
      <w:r w:rsidR="00A63CD7" w:rsidRPr="004B7A6F">
        <w:rPr>
          <w:rFonts w:ascii="Century Gothic" w:hAnsi="Century Gothic"/>
          <w:sz w:val="24"/>
          <w:szCs w:val="24"/>
        </w:rPr>
        <w:t>in good working order.</w:t>
      </w:r>
    </w:p>
    <w:p w14:paraId="70E90FEB" w14:textId="1CC495A8" w:rsidR="009A621C" w:rsidRPr="004B7A6F" w:rsidRDefault="00B1448F" w:rsidP="004B7A6F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</w:t>
      </w:r>
      <w:r w:rsidR="00A63CD7" w:rsidRPr="004B7A6F">
        <w:rPr>
          <w:rFonts w:ascii="Century Gothic" w:hAnsi="Century Gothic"/>
          <w:sz w:val="24"/>
          <w:szCs w:val="24"/>
        </w:rPr>
        <w:t>uildings, grounds, and appurtenances (for example, a garden or detached garage), free from debris, filth, rubbish garbage, rodents, and vermin.</w:t>
      </w:r>
    </w:p>
    <w:p w14:paraId="3814937F" w14:textId="2BF6FE52" w:rsidR="009A621C" w:rsidRPr="004B7A6F" w:rsidRDefault="00A63CD7" w:rsidP="004B7A6F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B7A6F">
        <w:rPr>
          <w:rFonts w:ascii="Century Gothic" w:hAnsi="Century Gothic"/>
          <w:sz w:val="24"/>
          <w:szCs w:val="24"/>
        </w:rPr>
        <w:t>Adequate trash receptacles</w:t>
      </w:r>
      <w:r w:rsidR="00B1448F">
        <w:rPr>
          <w:rFonts w:ascii="Century Gothic" w:hAnsi="Century Gothic"/>
          <w:sz w:val="24"/>
          <w:szCs w:val="24"/>
        </w:rPr>
        <w:t>, clean and</w:t>
      </w:r>
      <w:r w:rsidRPr="004B7A6F">
        <w:rPr>
          <w:rFonts w:ascii="Century Gothic" w:hAnsi="Century Gothic"/>
          <w:sz w:val="24"/>
          <w:szCs w:val="24"/>
        </w:rPr>
        <w:t xml:space="preserve"> in good repair.</w:t>
      </w:r>
    </w:p>
    <w:p w14:paraId="086B42FC" w14:textId="3ED370C6" w:rsidR="009A621C" w:rsidRPr="004B7A6F" w:rsidRDefault="00A63CD7" w:rsidP="004B7A6F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B7A6F">
        <w:rPr>
          <w:rFonts w:ascii="Century Gothic" w:hAnsi="Century Gothic"/>
          <w:sz w:val="24"/>
          <w:szCs w:val="24"/>
        </w:rPr>
        <w:t>Floors, stairways, and railing</w:t>
      </w:r>
      <w:r w:rsidR="00B1448F">
        <w:rPr>
          <w:rFonts w:ascii="Century Gothic" w:hAnsi="Century Gothic"/>
          <w:sz w:val="24"/>
          <w:szCs w:val="24"/>
        </w:rPr>
        <w:t>s</w:t>
      </w:r>
      <w:r w:rsidRPr="004B7A6F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4B7A6F">
        <w:rPr>
          <w:rFonts w:ascii="Century Gothic" w:hAnsi="Century Gothic"/>
          <w:sz w:val="24"/>
          <w:szCs w:val="24"/>
        </w:rPr>
        <w:t>in</w:t>
      </w:r>
      <w:proofErr w:type="gramEnd"/>
      <w:r w:rsidRPr="004B7A6F">
        <w:rPr>
          <w:rFonts w:ascii="Century Gothic" w:hAnsi="Century Gothic"/>
          <w:sz w:val="24"/>
          <w:szCs w:val="24"/>
        </w:rPr>
        <w:t xml:space="preserve"> good repair.</w:t>
      </w:r>
    </w:p>
    <w:p w14:paraId="62EA9A11" w14:textId="25052255" w:rsidR="00527B12" w:rsidRDefault="00527B12" w:rsidP="004B7A6F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B7A6F">
        <w:rPr>
          <w:rFonts w:ascii="Century Gothic" w:hAnsi="Century Gothic"/>
          <w:sz w:val="24"/>
          <w:szCs w:val="24"/>
        </w:rPr>
        <w:t>A locking mail receptacle for each residential unit in a residential hotel.</w:t>
      </w:r>
    </w:p>
    <w:p w14:paraId="4DA83DF3" w14:textId="61AEA2B8" w:rsidR="00B1448F" w:rsidRDefault="00B1448F" w:rsidP="004B7A6F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stove maintained in good working order and capable of safely generating heat for cooking purposes </w:t>
      </w:r>
      <w:r w:rsidRPr="008668FC">
        <w:rPr>
          <w:rFonts w:ascii="Century Gothic" w:hAnsi="Century Gothic"/>
          <w:b/>
          <w:bCs/>
          <w:sz w:val="24"/>
          <w:szCs w:val="24"/>
        </w:rPr>
        <w:t>– commencing January 1, 2026</w:t>
      </w:r>
      <w:r>
        <w:rPr>
          <w:rFonts w:ascii="Century Gothic" w:hAnsi="Century Gothic"/>
          <w:sz w:val="24"/>
          <w:szCs w:val="24"/>
        </w:rPr>
        <w:t>.</w:t>
      </w:r>
    </w:p>
    <w:p w14:paraId="2E0A25F2" w14:textId="5BA2D5AE" w:rsidR="00B1448F" w:rsidRPr="004B7A6F" w:rsidRDefault="00B1448F" w:rsidP="004B7A6F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refrigerator maintained in good working order and capable of safely storing food</w:t>
      </w:r>
      <w:r w:rsidRPr="008668FC">
        <w:rPr>
          <w:rFonts w:ascii="Century Gothic" w:hAnsi="Century Gothic"/>
          <w:b/>
          <w:bCs/>
          <w:sz w:val="24"/>
          <w:szCs w:val="24"/>
        </w:rPr>
        <w:t xml:space="preserve"> – commencing January 1, 2026</w:t>
      </w:r>
      <w:r>
        <w:rPr>
          <w:rFonts w:ascii="Century Gothic" w:hAnsi="Century Gothic"/>
          <w:sz w:val="24"/>
          <w:szCs w:val="24"/>
        </w:rPr>
        <w:t>.</w:t>
      </w:r>
    </w:p>
    <w:p w14:paraId="0F46D75E" w14:textId="77777777" w:rsidR="00241293" w:rsidRDefault="00241293" w:rsidP="004B7A6F">
      <w:pPr>
        <w:pStyle w:val="Header"/>
        <w:rPr>
          <w:rFonts w:ascii="Century Gothic" w:hAnsi="Century Gothic"/>
          <w:sz w:val="24"/>
          <w:szCs w:val="24"/>
        </w:rPr>
      </w:pPr>
    </w:p>
    <w:p w14:paraId="15F57AD7" w14:textId="49249B29" w:rsidR="009A621C" w:rsidRDefault="00B1448F" w:rsidP="004B7A6F">
      <w:pPr>
        <w:pStyle w:val="Head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From Civil Code §1941.3</w:t>
      </w:r>
    </w:p>
    <w:p w14:paraId="186884B8" w14:textId="58760E7C" w:rsidR="00B1448F" w:rsidRDefault="00B1448F" w:rsidP="00B1448F">
      <w:pPr>
        <w:pStyle w:val="Header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Operable deadbolt locks on each main swinging entry door, and operable locking or security devices on sliding doors and windows designed to be opened, except at designated historically significant buildings.</w:t>
      </w:r>
    </w:p>
    <w:p w14:paraId="20930BCA" w14:textId="77777777" w:rsidR="00241293" w:rsidRDefault="00241293" w:rsidP="00B1448F">
      <w:pPr>
        <w:pStyle w:val="Header"/>
        <w:rPr>
          <w:rFonts w:ascii="Century Gothic" w:hAnsi="Century Gothic"/>
          <w:sz w:val="24"/>
          <w:szCs w:val="24"/>
        </w:rPr>
      </w:pPr>
    </w:p>
    <w:p w14:paraId="15EAC47F" w14:textId="0F210C20" w:rsidR="00B1448F" w:rsidRDefault="00B1448F" w:rsidP="00B1448F">
      <w:pPr>
        <w:pStyle w:val="Head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From Health &amp; Safety Code §13113.7</w:t>
      </w:r>
    </w:p>
    <w:p w14:paraId="2E6F2D9C" w14:textId="351CEC52" w:rsidR="00B1448F" w:rsidRDefault="00B1448F" w:rsidP="00B1448F">
      <w:pPr>
        <w:pStyle w:val="Header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Working smoke alarms in each dwelling intended for human habitation, and smoke detectors in common stairwells of apartment complexes.</w:t>
      </w:r>
    </w:p>
    <w:p w14:paraId="3FE8F0D1" w14:textId="77777777" w:rsidR="00776E92" w:rsidRDefault="00776E92" w:rsidP="00B1448F">
      <w:pPr>
        <w:pStyle w:val="Head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68E0D6E4" w14:textId="77777777" w:rsidR="00B473B8" w:rsidRDefault="00B1448F" w:rsidP="00B473B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From Health &amp; Safety Code §17920.3</w:t>
      </w:r>
    </w:p>
    <w:p w14:paraId="277DE843" w14:textId="2A7F18A2" w:rsidR="009A621C" w:rsidRPr="00B473B8" w:rsidRDefault="00A63CD7" w:rsidP="00B473B8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B473B8">
        <w:rPr>
          <w:rFonts w:ascii="Century Gothic" w:hAnsi="Century Gothic"/>
          <w:sz w:val="24"/>
          <w:szCs w:val="24"/>
        </w:rPr>
        <w:t>A working toilet, wash basin, and bathtub or shower. The toilet and bathtub or shower must be in a</w:t>
      </w:r>
      <w:r w:rsidR="00B1448F" w:rsidRPr="00B473B8">
        <w:rPr>
          <w:rFonts w:ascii="Century Gothic" w:hAnsi="Century Gothic"/>
          <w:sz w:val="24"/>
          <w:szCs w:val="24"/>
        </w:rPr>
        <w:t xml:space="preserve"> ventilated</w:t>
      </w:r>
      <w:r w:rsidRPr="00B473B8">
        <w:rPr>
          <w:rFonts w:ascii="Century Gothic" w:hAnsi="Century Gothic"/>
          <w:sz w:val="24"/>
          <w:szCs w:val="24"/>
        </w:rPr>
        <w:t xml:space="preserve"> room, which allows privacy.</w:t>
      </w:r>
    </w:p>
    <w:p w14:paraId="24442B48" w14:textId="48ED24A6" w:rsidR="009A621C" w:rsidRPr="004B7A6F" w:rsidRDefault="00A63CD7" w:rsidP="004B7A6F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B7A6F">
        <w:rPr>
          <w:rFonts w:ascii="Century Gothic" w:hAnsi="Century Gothic"/>
          <w:sz w:val="24"/>
          <w:szCs w:val="24"/>
        </w:rPr>
        <w:t xml:space="preserve">A kitchen with a sink not made of </w:t>
      </w:r>
      <w:proofErr w:type="gramStart"/>
      <w:r w:rsidRPr="004B7A6F">
        <w:rPr>
          <w:rFonts w:ascii="Century Gothic" w:hAnsi="Century Gothic"/>
          <w:sz w:val="24"/>
          <w:szCs w:val="24"/>
        </w:rPr>
        <w:t>an absorbent</w:t>
      </w:r>
      <w:proofErr w:type="gramEnd"/>
      <w:r w:rsidRPr="004B7A6F">
        <w:rPr>
          <w:rFonts w:ascii="Century Gothic" w:hAnsi="Century Gothic"/>
          <w:sz w:val="24"/>
          <w:szCs w:val="24"/>
        </w:rPr>
        <w:t xml:space="preserve"> material</w:t>
      </w:r>
      <w:r w:rsidR="00B473B8">
        <w:rPr>
          <w:rFonts w:ascii="Century Gothic" w:hAnsi="Century Gothic"/>
          <w:sz w:val="24"/>
          <w:szCs w:val="24"/>
        </w:rPr>
        <w:t>,</w:t>
      </w:r>
      <w:r w:rsidRPr="004B7A6F">
        <w:rPr>
          <w:rFonts w:ascii="Century Gothic" w:hAnsi="Century Gothic"/>
          <w:sz w:val="24"/>
          <w:szCs w:val="24"/>
        </w:rPr>
        <w:t xml:space="preserve"> such as wood.</w:t>
      </w:r>
    </w:p>
    <w:p w14:paraId="663D33EF" w14:textId="425D095B" w:rsidR="009A621C" w:rsidRPr="004B7A6F" w:rsidRDefault="00A63CD7" w:rsidP="004B7A6F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B7A6F">
        <w:rPr>
          <w:rFonts w:ascii="Century Gothic" w:hAnsi="Century Gothic"/>
          <w:sz w:val="24"/>
          <w:szCs w:val="24"/>
        </w:rPr>
        <w:t>Natural lighting in every room through windows or skylights. Windows in each room must be open</w:t>
      </w:r>
      <w:r w:rsidR="00243B65">
        <w:rPr>
          <w:rFonts w:ascii="Century Gothic" w:hAnsi="Century Gothic"/>
          <w:sz w:val="24"/>
          <w:szCs w:val="24"/>
        </w:rPr>
        <w:t>able</w:t>
      </w:r>
      <w:r w:rsidRPr="004B7A6F">
        <w:rPr>
          <w:rFonts w:ascii="Century Gothic" w:hAnsi="Century Gothic"/>
          <w:sz w:val="24"/>
          <w:szCs w:val="24"/>
        </w:rPr>
        <w:t xml:space="preserve"> at least halfway for ventilation, unless a fan provides mechanical ventilation.</w:t>
      </w:r>
    </w:p>
    <w:p w14:paraId="261A9F1F" w14:textId="4C96FD21" w:rsidR="00243B65" w:rsidRDefault="00A63CD7" w:rsidP="00243B65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B7A6F">
        <w:rPr>
          <w:rFonts w:ascii="Century Gothic" w:hAnsi="Century Gothic"/>
          <w:sz w:val="24"/>
          <w:szCs w:val="24"/>
        </w:rPr>
        <w:t xml:space="preserve">Safe fire or emergency exits leading to a street or hallway. Stairs, hallways, and exits must be kept </w:t>
      </w:r>
      <w:r w:rsidR="00B473B8">
        <w:rPr>
          <w:rFonts w:ascii="Century Gothic" w:hAnsi="Century Gothic"/>
          <w:sz w:val="24"/>
          <w:szCs w:val="24"/>
        </w:rPr>
        <w:t>litter-free</w:t>
      </w:r>
      <w:r w:rsidRPr="004B7A6F">
        <w:rPr>
          <w:rFonts w:ascii="Century Gothic" w:hAnsi="Century Gothic"/>
          <w:sz w:val="24"/>
          <w:szCs w:val="24"/>
        </w:rPr>
        <w:t>. Storage areas, garages, and basements must be kept free of combustible materials.</w:t>
      </w:r>
    </w:p>
    <w:p w14:paraId="5F34F15E" w14:textId="77777777" w:rsidR="00D840BA" w:rsidRDefault="00D840BA" w:rsidP="008668FC">
      <w:pPr>
        <w:ind w:left="720"/>
        <w:rPr>
          <w:rFonts w:ascii="Century Gothic" w:hAnsi="Century Gothic"/>
          <w:sz w:val="24"/>
          <w:szCs w:val="24"/>
        </w:rPr>
      </w:pPr>
    </w:p>
    <w:p w14:paraId="250B4758" w14:textId="0D0E45D3" w:rsidR="00243B65" w:rsidRDefault="00243B65" w:rsidP="00243B6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From Health &amp; Safety Code §17926 &amp; </w:t>
      </w:r>
      <w:r w:rsidR="00241293">
        <w:rPr>
          <w:rFonts w:ascii="Century Gothic" w:hAnsi="Century Gothic"/>
          <w:sz w:val="24"/>
          <w:szCs w:val="24"/>
        </w:rPr>
        <w:t>§</w:t>
      </w:r>
      <w:r>
        <w:rPr>
          <w:rFonts w:ascii="Century Gothic" w:hAnsi="Century Gothic"/>
          <w:sz w:val="24"/>
          <w:szCs w:val="24"/>
        </w:rPr>
        <w:t>17926.1</w:t>
      </w:r>
    </w:p>
    <w:p w14:paraId="3525ED7C" w14:textId="5A8EEDC7" w:rsidR="005D67C2" w:rsidRPr="004B7A6F" w:rsidRDefault="005D67C2" w:rsidP="004B7A6F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B7A6F">
        <w:rPr>
          <w:rFonts w:ascii="Century Gothic" w:hAnsi="Century Gothic"/>
          <w:sz w:val="24"/>
          <w:szCs w:val="24"/>
        </w:rPr>
        <w:t>An operable carbon monoxide de</w:t>
      </w:r>
      <w:r w:rsidR="00243B65">
        <w:rPr>
          <w:rFonts w:ascii="Century Gothic" w:hAnsi="Century Gothic"/>
          <w:sz w:val="24"/>
          <w:szCs w:val="24"/>
        </w:rPr>
        <w:t>tector</w:t>
      </w:r>
      <w:r w:rsidRPr="004B7A6F">
        <w:rPr>
          <w:rFonts w:ascii="Century Gothic" w:hAnsi="Century Gothic"/>
          <w:sz w:val="24"/>
          <w:szCs w:val="24"/>
        </w:rPr>
        <w:t xml:space="preserve"> in each dwelling unit intended for human occupancy having a fossil fuel burning heater or appliance, fireplace, or an attached garage.</w:t>
      </w:r>
    </w:p>
    <w:p w14:paraId="6EFBFEDC" w14:textId="2157960A" w:rsidR="00243B65" w:rsidRPr="00243B65" w:rsidRDefault="00691BEC" w:rsidP="00243B65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B7A6F">
        <w:rPr>
          <w:rFonts w:ascii="Century Gothic" w:hAnsi="Century Gothic"/>
          <w:sz w:val="24"/>
          <w:szCs w:val="24"/>
        </w:rPr>
        <w:t>Required ventilating equipment which functions properly.</w:t>
      </w:r>
    </w:p>
    <w:p w14:paraId="5993F708" w14:textId="77777777" w:rsidR="00241293" w:rsidRDefault="00241293" w:rsidP="004B7A6F">
      <w:pPr>
        <w:rPr>
          <w:rFonts w:ascii="Century Gothic" w:hAnsi="Century Gothic"/>
          <w:sz w:val="24"/>
          <w:szCs w:val="24"/>
        </w:rPr>
      </w:pPr>
    </w:p>
    <w:p w14:paraId="516380B6" w14:textId="6D5D257B" w:rsidR="009A621C" w:rsidRPr="004B7A6F" w:rsidRDefault="00243B65" w:rsidP="004B7A6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See also </w:t>
      </w:r>
      <w:r w:rsidRPr="008668FC">
        <w:rPr>
          <w:rFonts w:ascii="Century Gothic" w:hAnsi="Century Gothic"/>
          <w:b/>
          <w:bCs/>
          <w:sz w:val="24"/>
          <w:szCs w:val="24"/>
        </w:rPr>
        <w:t>CalHR Form 165</w:t>
      </w:r>
      <w:r>
        <w:rPr>
          <w:rFonts w:ascii="Century Gothic" w:hAnsi="Century Gothic"/>
          <w:sz w:val="24"/>
          <w:szCs w:val="24"/>
        </w:rPr>
        <w:t xml:space="preserve"> for Employment Housing </w:t>
      </w:r>
      <w:r w:rsidR="00B669CF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welling Unit habitability requirements.</w:t>
      </w:r>
    </w:p>
    <w:sectPr w:rsidR="009A621C" w:rsidRPr="004B7A6F" w:rsidSect="00776E92">
      <w:headerReference w:type="default" r:id="rId7"/>
      <w:footerReference w:type="default" r:id="rId8"/>
      <w:headerReference w:type="first" r:id="rId9"/>
      <w:pgSz w:w="12240" w:h="15840" w:code="1"/>
      <w:pgMar w:top="936" w:right="1080" w:bottom="936" w:left="1080" w:header="720" w:footer="720" w:gutter="288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E940" w14:textId="77777777" w:rsidR="00574395" w:rsidRDefault="00574395">
      <w:r>
        <w:separator/>
      </w:r>
    </w:p>
  </w:endnote>
  <w:endnote w:type="continuationSeparator" w:id="0">
    <w:p w14:paraId="1A6EC79B" w14:textId="77777777" w:rsidR="00574395" w:rsidRDefault="0057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D58C" w14:textId="77777777" w:rsidR="00466D40" w:rsidRDefault="00466D40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E6D9" w14:textId="77777777" w:rsidR="00574395" w:rsidRDefault="00574395">
      <w:r>
        <w:separator/>
      </w:r>
    </w:p>
  </w:footnote>
  <w:footnote w:type="continuationSeparator" w:id="0">
    <w:p w14:paraId="6A4BF804" w14:textId="77777777" w:rsidR="00574395" w:rsidRDefault="0057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344"/>
      <w:gridCol w:w="2592"/>
    </w:tblGrid>
    <w:tr w:rsidR="00466D40" w:rsidRPr="004B7A6F" w14:paraId="1B3C9B7A" w14:textId="77777777" w:rsidTr="008668FC">
      <w:tc>
        <w:tcPr>
          <w:tcW w:w="7344" w:type="dxa"/>
        </w:tcPr>
        <w:p w14:paraId="776617C7" w14:textId="423DBFFF" w:rsidR="00466D40" w:rsidRPr="004B7A6F" w:rsidRDefault="00466D40">
          <w:pPr>
            <w:rPr>
              <w:rFonts w:ascii="Century Gothic" w:hAnsi="Century Gothic"/>
            </w:rPr>
          </w:pPr>
        </w:p>
      </w:tc>
      <w:tc>
        <w:tcPr>
          <w:tcW w:w="2592" w:type="dxa"/>
        </w:tcPr>
        <w:p w14:paraId="22AB287A" w14:textId="77777777" w:rsidR="00466D40" w:rsidRPr="004B7A6F" w:rsidRDefault="00466D40">
          <w:pPr>
            <w:rPr>
              <w:rFonts w:ascii="Century Gothic" w:hAnsi="Century Gothic"/>
            </w:rPr>
          </w:pPr>
          <w:r w:rsidRPr="004B7A6F">
            <w:rPr>
              <w:rFonts w:ascii="Century Gothic" w:hAnsi="Century Gothic"/>
            </w:rPr>
            <w:t>EXHIBIT</w:t>
          </w:r>
        </w:p>
      </w:tc>
    </w:tr>
    <w:tr w:rsidR="00466D40" w:rsidRPr="004B7A6F" w14:paraId="68AA2EBB" w14:textId="77777777">
      <w:tc>
        <w:tcPr>
          <w:tcW w:w="7344" w:type="dxa"/>
        </w:tcPr>
        <w:p w14:paraId="7F2551E9" w14:textId="43C4D8C2" w:rsidR="00466D40" w:rsidRPr="004B7A6F" w:rsidRDefault="00E90C37">
          <w:pPr>
            <w:rPr>
              <w:rFonts w:ascii="Century Gothic" w:hAnsi="Century Gothic"/>
              <w:b/>
              <w:sz w:val="24"/>
            </w:rPr>
          </w:pPr>
          <w:r>
            <w:rPr>
              <w:rFonts w:ascii="Century Gothic" w:hAnsi="Century Gothic"/>
              <w:b/>
              <w:sz w:val="24"/>
            </w:rPr>
            <w:t>HABITABILITY/TENANTABILITY</w:t>
          </w:r>
          <w:r w:rsidRPr="004B7A6F">
            <w:rPr>
              <w:rFonts w:ascii="Century Gothic" w:hAnsi="Century Gothic"/>
              <w:b/>
              <w:sz w:val="24"/>
            </w:rPr>
            <w:t xml:space="preserve"> </w:t>
          </w:r>
          <w:r w:rsidR="00466D40" w:rsidRPr="004B7A6F">
            <w:rPr>
              <w:rFonts w:ascii="Century Gothic" w:hAnsi="Century Gothic"/>
              <w:b/>
              <w:sz w:val="24"/>
            </w:rPr>
            <w:t>CONDITIONS</w:t>
          </w:r>
        </w:p>
      </w:tc>
      <w:tc>
        <w:tcPr>
          <w:tcW w:w="2592" w:type="dxa"/>
          <w:vAlign w:val="center"/>
        </w:tcPr>
        <w:p w14:paraId="55C4597F" w14:textId="6F6BB1E2" w:rsidR="00D840BA" w:rsidRPr="004B7A6F" w:rsidRDefault="00466D40">
          <w:pPr>
            <w:rPr>
              <w:rFonts w:ascii="Century Gothic" w:hAnsi="Century Gothic"/>
            </w:rPr>
          </w:pPr>
          <w:r w:rsidRPr="004B7A6F">
            <w:rPr>
              <w:rFonts w:ascii="Century Gothic" w:hAnsi="Century Gothic"/>
            </w:rPr>
            <w:t>11</w:t>
          </w:r>
          <w:r w:rsidRPr="004B7A6F">
            <w:rPr>
              <w:rFonts w:ascii="Century Gothic" w:hAnsi="Century Gothic"/>
            </w:rPr>
            <w:noBreakHyphen/>
            <w:t>EX</w:t>
          </w:r>
          <w:r w:rsidRPr="004B7A6F">
            <w:rPr>
              <w:rFonts w:ascii="Century Gothic" w:hAnsi="Century Gothic"/>
            </w:rPr>
            <w:noBreakHyphen/>
            <w:t>47 (</w:t>
          </w:r>
          <w:r w:rsidR="00E13B4F">
            <w:rPr>
              <w:rFonts w:ascii="Century Gothic" w:hAnsi="Century Gothic"/>
            </w:rPr>
            <w:t>REV 1</w:t>
          </w:r>
          <w:r w:rsidR="004A4026">
            <w:rPr>
              <w:rFonts w:ascii="Century Gothic" w:hAnsi="Century Gothic"/>
            </w:rPr>
            <w:t>2</w:t>
          </w:r>
          <w:r w:rsidR="00E13B4F">
            <w:rPr>
              <w:rFonts w:ascii="Century Gothic" w:hAnsi="Century Gothic"/>
            </w:rPr>
            <w:t>/202</w:t>
          </w:r>
          <w:r w:rsidR="004A4026">
            <w:rPr>
              <w:rFonts w:ascii="Century Gothic" w:hAnsi="Century Gothic"/>
            </w:rPr>
            <w:t>5</w:t>
          </w:r>
          <w:r w:rsidRPr="004B7A6F">
            <w:rPr>
              <w:rFonts w:ascii="Century Gothic" w:hAnsi="Century Gothic"/>
            </w:rPr>
            <w:t>)</w:t>
          </w:r>
        </w:p>
      </w:tc>
    </w:tr>
    <w:tr w:rsidR="00466D40" w:rsidRPr="004B7A6F" w14:paraId="79B7282D" w14:textId="77777777">
      <w:tc>
        <w:tcPr>
          <w:tcW w:w="7344" w:type="dxa"/>
        </w:tcPr>
        <w:p w14:paraId="63CFB4B7" w14:textId="3904EB0A" w:rsidR="00466D40" w:rsidRPr="00776E92" w:rsidRDefault="00776E92">
          <w:pPr>
            <w:rPr>
              <w:rFonts w:ascii="Century Gothic" w:hAnsi="Century Gothic"/>
              <w:b/>
              <w:bCs/>
              <w:sz w:val="24"/>
              <w:szCs w:val="24"/>
            </w:rPr>
          </w:pPr>
          <w:r w:rsidRPr="00776E92">
            <w:rPr>
              <w:rFonts w:ascii="Century Gothic" w:hAnsi="Century Gothic"/>
              <w:b/>
              <w:bCs/>
              <w:sz w:val="24"/>
              <w:szCs w:val="24"/>
            </w:rPr>
            <w:t>(Cont.)</w:t>
          </w:r>
        </w:p>
      </w:tc>
      <w:tc>
        <w:tcPr>
          <w:tcW w:w="2592" w:type="dxa"/>
        </w:tcPr>
        <w:p w14:paraId="3254C931" w14:textId="7488A2A0" w:rsidR="00466D40" w:rsidRPr="004B7A6F" w:rsidRDefault="004A4026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Page 2 of 2</w:t>
          </w:r>
        </w:p>
      </w:tc>
    </w:tr>
  </w:tbl>
  <w:p w14:paraId="028D3C37" w14:textId="77777777" w:rsidR="00466D40" w:rsidRDefault="00466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344"/>
      <w:gridCol w:w="2592"/>
    </w:tblGrid>
    <w:tr w:rsidR="00776E92" w:rsidRPr="004B7A6F" w14:paraId="43653AAC" w14:textId="77777777" w:rsidTr="0065225C">
      <w:tc>
        <w:tcPr>
          <w:tcW w:w="7344" w:type="dxa"/>
        </w:tcPr>
        <w:p w14:paraId="6C60F2D1" w14:textId="77777777" w:rsidR="00776E92" w:rsidRPr="004B7A6F" w:rsidRDefault="00776E92" w:rsidP="00776E92">
          <w:pPr>
            <w:rPr>
              <w:rFonts w:ascii="Century Gothic" w:hAnsi="Century Gothic"/>
            </w:rPr>
          </w:pPr>
          <w:r w:rsidRPr="004B7A6F">
            <w:rPr>
              <w:rFonts w:ascii="Century Gothic" w:hAnsi="Century Gothic"/>
            </w:rPr>
            <w:t xml:space="preserve">STATE OF CALIFORNIA </w:t>
          </w:r>
          <w:r w:rsidRPr="004B7A6F">
            <w:rPr>
              <w:rFonts w:ascii="Century Gothic" w:hAnsi="Century Gothic"/>
            </w:rPr>
            <w:sym w:font="Symbol" w:char="F0B7"/>
          </w:r>
          <w:r w:rsidRPr="004B7A6F">
            <w:rPr>
              <w:rFonts w:ascii="Century Gothic" w:hAnsi="Century Gothic"/>
            </w:rPr>
            <w:t xml:space="preserve"> DEPARTMENT OF TRANSPORTATION</w:t>
          </w:r>
        </w:p>
      </w:tc>
      <w:tc>
        <w:tcPr>
          <w:tcW w:w="2592" w:type="dxa"/>
        </w:tcPr>
        <w:p w14:paraId="5E502340" w14:textId="77777777" w:rsidR="00776E92" w:rsidRPr="004B7A6F" w:rsidRDefault="00776E92" w:rsidP="00776E92">
          <w:pPr>
            <w:rPr>
              <w:rFonts w:ascii="Century Gothic" w:hAnsi="Century Gothic"/>
            </w:rPr>
          </w:pPr>
          <w:r w:rsidRPr="004B7A6F">
            <w:rPr>
              <w:rFonts w:ascii="Century Gothic" w:hAnsi="Century Gothic"/>
            </w:rPr>
            <w:t>EXHIBIT</w:t>
          </w:r>
        </w:p>
      </w:tc>
    </w:tr>
    <w:tr w:rsidR="00776E92" w:rsidRPr="004B7A6F" w14:paraId="7F5BAE55" w14:textId="77777777" w:rsidTr="0065225C">
      <w:tc>
        <w:tcPr>
          <w:tcW w:w="7344" w:type="dxa"/>
        </w:tcPr>
        <w:p w14:paraId="1D88ABF5" w14:textId="2B9CF764" w:rsidR="00776E92" w:rsidRPr="004B7A6F" w:rsidRDefault="00776E92" w:rsidP="00776E92">
          <w:pPr>
            <w:rPr>
              <w:rFonts w:ascii="Century Gothic" w:hAnsi="Century Gothic"/>
              <w:b/>
              <w:sz w:val="24"/>
            </w:rPr>
          </w:pPr>
          <w:r>
            <w:rPr>
              <w:rFonts w:ascii="Century Gothic" w:hAnsi="Century Gothic"/>
              <w:b/>
              <w:sz w:val="24"/>
            </w:rPr>
            <w:t>HABITABILITY/TENANTABILITY</w:t>
          </w:r>
          <w:r w:rsidRPr="004B7A6F">
            <w:rPr>
              <w:rFonts w:ascii="Century Gothic" w:hAnsi="Century Gothic"/>
              <w:b/>
              <w:sz w:val="24"/>
            </w:rPr>
            <w:t xml:space="preserve"> CONDITIONS</w:t>
          </w:r>
        </w:p>
      </w:tc>
      <w:tc>
        <w:tcPr>
          <w:tcW w:w="2592" w:type="dxa"/>
          <w:vAlign w:val="center"/>
        </w:tcPr>
        <w:p w14:paraId="1F3996D2" w14:textId="16BFB391" w:rsidR="00776E92" w:rsidRPr="004B7A6F" w:rsidRDefault="00776E92" w:rsidP="00776E92">
          <w:pPr>
            <w:rPr>
              <w:rFonts w:ascii="Century Gothic" w:hAnsi="Century Gothic"/>
            </w:rPr>
          </w:pPr>
          <w:r w:rsidRPr="004B7A6F">
            <w:rPr>
              <w:rFonts w:ascii="Century Gothic" w:hAnsi="Century Gothic"/>
            </w:rPr>
            <w:t>11</w:t>
          </w:r>
          <w:r w:rsidRPr="004B7A6F">
            <w:rPr>
              <w:rFonts w:ascii="Century Gothic" w:hAnsi="Century Gothic"/>
            </w:rPr>
            <w:noBreakHyphen/>
            <w:t>EX</w:t>
          </w:r>
          <w:r w:rsidRPr="004B7A6F">
            <w:rPr>
              <w:rFonts w:ascii="Century Gothic" w:hAnsi="Century Gothic"/>
            </w:rPr>
            <w:noBreakHyphen/>
            <w:t>47 (</w:t>
          </w:r>
          <w:r>
            <w:rPr>
              <w:rFonts w:ascii="Century Gothic" w:hAnsi="Century Gothic"/>
            </w:rPr>
            <w:t>REV 1</w:t>
          </w:r>
          <w:r w:rsidR="003875DE">
            <w:rPr>
              <w:rFonts w:ascii="Century Gothic" w:hAnsi="Century Gothic"/>
            </w:rPr>
            <w:t>2</w:t>
          </w:r>
          <w:r>
            <w:rPr>
              <w:rFonts w:ascii="Century Gothic" w:hAnsi="Century Gothic"/>
            </w:rPr>
            <w:t>/202</w:t>
          </w:r>
          <w:r w:rsidR="003875DE">
            <w:rPr>
              <w:rFonts w:ascii="Century Gothic" w:hAnsi="Century Gothic"/>
            </w:rPr>
            <w:t>5</w:t>
          </w:r>
          <w:r w:rsidRPr="004B7A6F">
            <w:rPr>
              <w:rFonts w:ascii="Century Gothic" w:hAnsi="Century Gothic"/>
            </w:rPr>
            <w:t>)</w:t>
          </w:r>
        </w:p>
      </w:tc>
    </w:tr>
    <w:tr w:rsidR="00776E92" w:rsidRPr="004B7A6F" w14:paraId="5556A8BE" w14:textId="77777777" w:rsidTr="0065225C">
      <w:tc>
        <w:tcPr>
          <w:tcW w:w="7344" w:type="dxa"/>
        </w:tcPr>
        <w:p w14:paraId="7B3BEDFC" w14:textId="77777777" w:rsidR="00776E92" w:rsidRPr="004B7A6F" w:rsidRDefault="00776E92" w:rsidP="00776E92">
          <w:pPr>
            <w:rPr>
              <w:rFonts w:ascii="Century Gothic" w:hAnsi="Century Gothic"/>
              <w:sz w:val="16"/>
            </w:rPr>
          </w:pPr>
        </w:p>
      </w:tc>
      <w:tc>
        <w:tcPr>
          <w:tcW w:w="2592" w:type="dxa"/>
        </w:tcPr>
        <w:p w14:paraId="4525C72B" w14:textId="66E0ED7B" w:rsidR="00776E92" w:rsidRPr="004B7A6F" w:rsidRDefault="004A4026" w:rsidP="00776E92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Page 1 of 2</w:t>
          </w:r>
        </w:p>
      </w:tc>
    </w:tr>
  </w:tbl>
  <w:p w14:paraId="0502126C" w14:textId="77777777" w:rsidR="00776E92" w:rsidRDefault="00776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02501"/>
    <w:multiLevelType w:val="hybridMultilevel"/>
    <w:tmpl w:val="A738A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4778F"/>
    <w:multiLevelType w:val="hybridMultilevel"/>
    <w:tmpl w:val="C56EC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84E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874004">
    <w:abstractNumId w:val="2"/>
  </w:num>
  <w:num w:numId="2" w16cid:durableId="1612394731">
    <w:abstractNumId w:val="1"/>
  </w:num>
  <w:num w:numId="3" w16cid:durableId="194229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64" w:dllVersion="5" w:nlCheck="1" w:checkStyle="1"/>
  <w:activeWritingStyle w:appName="MSWord" w:lang="en-US" w:vendorID="64" w:dllVersion="0" w:nlCheck="1" w:checkStyle="0"/>
  <w:proofState w:spelling="clean" w:grammar="clean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xNTA2NjI0MzEzNLNU0lEKTi0uzszPAykwrQUAS+l+oiwAAAA="/>
  </w:docVars>
  <w:rsids>
    <w:rsidRoot w:val="00A63CD7"/>
    <w:rsid w:val="0008606E"/>
    <w:rsid w:val="0013578B"/>
    <w:rsid w:val="00152843"/>
    <w:rsid w:val="00160DB2"/>
    <w:rsid w:val="00185E89"/>
    <w:rsid w:val="00241293"/>
    <w:rsid w:val="00243B65"/>
    <w:rsid w:val="00245949"/>
    <w:rsid w:val="002F5C34"/>
    <w:rsid w:val="003875DE"/>
    <w:rsid w:val="00466D40"/>
    <w:rsid w:val="004A4026"/>
    <w:rsid w:val="004B7A6F"/>
    <w:rsid w:val="00527B12"/>
    <w:rsid w:val="0057122E"/>
    <w:rsid w:val="00574395"/>
    <w:rsid w:val="005D67C2"/>
    <w:rsid w:val="00691BEC"/>
    <w:rsid w:val="006C1BCB"/>
    <w:rsid w:val="006E35D1"/>
    <w:rsid w:val="00776E92"/>
    <w:rsid w:val="00812731"/>
    <w:rsid w:val="008378F3"/>
    <w:rsid w:val="008668FC"/>
    <w:rsid w:val="00943621"/>
    <w:rsid w:val="009935E4"/>
    <w:rsid w:val="009959BB"/>
    <w:rsid w:val="009A621C"/>
    <w:rsid w:val="00A3024F"/>
    <w:rsid w:val="00A63CD7"/>
    <w:rsid w:val="00B1448F"/>
    <w:rsid w:val="00B473B8"/>
    <w:rsid w:val="00B60A19"/>
    <w:rsid w:val="00B669CF"/>
    <w:rsid w:val="00C904D2"/>
    <w:rsid w:val="00D840BA"/>
    <w:rsid w:val="00DB1F25"/>
    <w:rsid w:val="00E13B4F"/>
    <w:rsid w:val="00E90C37"/>
    <w:rsid w:val="00EA1559"/>
    <w:rsid w:val="00E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9A810"/>
  <w15:chartTrackingRefBased/>
  <w15:docId w15:val="{2E975B85-5DC1-49E9-BBED-9FF9FD7D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uiPriority w:val="99"/>
    <w:semiHidden/>
    <w:unhideWhenUsed/>
    <w:rsid w:val="00466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D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D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2843"/>
  </w:style>
  <w:style w:type="paragraph" w:styleId="ListParagraph">
    <w:name w:val="List Paragraph"/>
    <w:basedOn w:val="Normal"/>
    <w:uiPriority w:val="34"/>
    <w:qFormat/>
    <w:rsid w:val="00B47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426</Words>
  <Characters>2439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11-EX-47, Uninhabitable Conditions</vt:lpstr>
    </vt:vector>
  </TitlesOfParts>
  <Company>caltrans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11-EX-47, Uninhabitable Conditions</dc:title>
  <dc:subject/>
  <dc:creator>CaltransRightofWay@caltrans.onmicrosoft.com</dc:creator>
  <cp:keywords/>
  <dc:description/>
  <cp:lastModifiedBy>Burger, Lori A@DOT</cp:lastModifiedBy>
  <cp:revision>14</cp:revision>
  <cp:lastPrinted>2002-04-18T18:12:00Z</cp:lastPrinted>
  <dcterms:created xsi:type="dcterms:W3CDTF">2025-10-28T19:01:00Z</dcterms:created>
  <dcterms:modified xsi:type="dcterms:W3CDTF">2025-12-26T17:54:00Z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a8461b3f-5f17-412b-aec7-bd7598f6979e</vt:lpwstr>
  </property>
</Properties>
</file>