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Ind w:w="5040" w:type="dxa"/>
        <w:tblLayout w:type="fixed"/>
        <w:tblLook w:val="0000" w:firstRow="0" w:lastRow="0" w:firstColumn="0" w:lastColumn="0" w:noHBand="0" w:noVBand="0"/>
      </w:tblPr>
      <w:tblGrid>
        <w:gridCol w:w="862"/>
        <w:gridCol w:w="236"/>
        <w:gridCol w:w="792"/>
        <w:gridCol w:w="72"/>
        <w:gridCol w:w="198"/>
        <w:gridCol w:w="38"/>
        <w:gridCol w:w="682"/>
        <w:gridCol w:w="270"/>
        <w:gridCol w:w="1638"/>
      </w:tblGrid>
      <w:tr w:rsidR="00B51C25" w:rsidRPr="00B1557E" w14:paraId="76DC2490" w14:textId="77777777" w:rsidTr="00846C30">
        <w:tc>
          <w:tcPr>
            <w:tcW w:w="862" w:type="dxa"/>
            <w:tcBorders>
              <w:bottom w:val="single" w:sz="4" w:space="0" w:color="auto"/>
            </w:tcBorders>
          </w:tcPr>
          <w:p w14:paraId="78E21862" w14:textId="77777777" w:rsidR="00B51C25" w:rsidRPr="00B1557E" w:rsidRDefault="00B51C25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36" w:type="dxa"/>
          </w:tcPr>
          <w:p w14:paraId="14CE5394" w14:textId="77777777" w:rsidR="00B51C25" w:rsidRPr="00B1557E" w:rsidRDefault="00B51C25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4A68FE80" w14:textId="77777777" w:rsidR="00B51C25" w:rsidRPr="00B1557E" w:rsidRDefault="00B51C25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70" w:type="dxa"/>
            <w:gridSpan w:val="2"/>
          </w:tcPr>
          <w:p w14:paraId="38F85502" w14:textId="77777777" w:rsidR="00B51C25" w:rsidRPr="00B1557E" w:rsidRDefault="00B51C25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29E205C5" w14:textId="77777777" w:rsidR="00B51C25" w:rsidRPr="00B1557E" w:rsidRDefault="00B51C25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70" w:type="dxa"/>
          </w:tcPr>
          <w:p w14:paraId="5F041A73" w14:textId="77777777" w:rsidR="00B51C25" w:rsidRPr="00B1557E" w:rsidRDefault="00B51C25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B779D59" w14:textId="77777777" w:rsidR="00B51C25" w:rsidRPr="00B1557E" w:rsidRDefault="00B51C25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A52D23" w:rsidRPr="00B1557E" w14:paraId="390A6BA5" w14:textId="77777777" w:rsidTr="00846C30">
        <w:tc>
          <w:tcPr>
            <w:tcW w:w="862" w:type="dxa"/>
            <w:tcBorders>
              <w:top w:val="single" w:sz="4" w:space="0" w:color="auto"/>
            </w:tcBorders>
          </w:tcPr>
          <w:p w14:paraId="7673A238" w14:textId="77777777" w:rsidR="00A52D23" w:rsidRPr="00B1557E" w:rsidRDefault="00A52D23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proofErr w:type="spellStart"/>
            <w:r w:rsidRPr="00B1557E">
              <w:rPr>
                <w:rFonts w:ascii="Century Gothic" w:hAnsi="Century Gothic"/>
              </w:rPr>
              <w:t>Dist</w:t>
            </w:r>
            <w:proofErr w:type="spellEnd"/>
          </w:p>
        </w:tc>
        <w:tc>
          <w:tcPr>
            <w:tcW w:w="236" w:type="dxa"/>
          </w:tcPr>
          <w:p w14:paraId="4D232C90" w14:textId="77777777" w:rsidR="00A52D23" w:rsidRPr="00B1557E" w:rsidRDefault="00A52D23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597171A5" w14:textId="77777777" w:rsidR="00A52D23" w:rsidRPr="00B1557E" w:rsidRDefault="00A52D23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r w:rsidRPr="00B1557E">
              <w:rPr>
                <w:rFonts w:ascii="Century Gothic" w:hAnsi="Century Gothic"/>
              </w:rPr>
              <w:t>Co</w:t>
            </w:r>
          </w:p>
        </w:tc>
        <w:tc>
          <w:tcPr>
            <w:tcW w:w="270" w:type="dxa"/>
            <w:gridSpan w:val="2"/>
          </w:tcPr>
          <w:p w14:paraId="70219EE8" w14:textId="77777777" w:rsidR="00A52D23" w:rsidRPr="00B1557E" w:rsidRDefault="00A52D23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4DA0D8F" w14:textId="77777777" w:rsidR="00A52D23" w:rsidRPr="00B1557E" w:rsidRDefault="00A52D23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proofErr w:type="spellStart"/>
            <w:r w:rsidRPr="00B1557E">
              <w:rPr>
                <w:rFonts w:ascii="Century Gothic" w:hAnsi="Century Gothic"/>
              </w:rPr>
              <w:t>Rte</w:t>
            </w:r>
            <w:proofErr w:type="spellEnd"/>
          </w:p>
        </w:tc>
        <w:tc>
          <w:tcPr>
            <w:tcW w:w="270" w:type="dxa"/>
          </w:tcPr>
          <w:p w14:paraId="4C471AB7" w14:textId="77777777" w:rsidR="00A52D23" w:rsidRPr="00B1557E" w:rsidRDefault="00A52D23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5ED8AA4E" w14:textId="77777777" w:rsidR="00A52D23" w:rsidRPr="00B1557E" w:rsidRDefault="00A52D23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r w:rsidRPr="00B1557E">
              <w:rPr>
                <w:rFonts w:ascii="Century Gothic" w:hAnsi="Century Gothic"/>
              </w:rPr>
              <w:t>KP(P.M.)</w:t>
            </w:r>
          </w:p>
        </w:tc>
      </w:tr>
      <w:tr w:rsidR="00A52D23" w:rsidRPr="00B1557E" w14:paraId="5B404F48" w14:textId="77777777" w:rsidTr="00B51C25">
        <w:trPr>
          <w:trHeight w:hRule="exact" w:val="144"/>
        </w:trPr>
        <w:tc>
          <w:tcPr>
            <w:tcW w:w="4788" w:type="dxa"/>
            <w:gridSpan w:val="9"/>
          </w:tcPr>
          <w:p w14:paraId="5FD075B3" w14:textId="77777777" w:rsidR="00A52D23" w:rsidRPr="00B1557E" w:rsidRDefault="00A52D23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</w:tr>
      <w:tr w:rsidR="00B51C25" w:rsidRPr="00B1557E" w14:paraId="79254982" w14:textId="77777777" w:rsidTr="00901F6A">
        <w:tc>
          <w:tcPr>
            <w:tcW w:w="1962" w:type="dxa"/>
            <w:gridSpan w:val="4"/>
            <w:tcBorders>
              <w:bottom w:val="single" w:sz="4" w:space="0" w:color="auto"/>
            </w:tcBorders>
          </w:tcPr>
          <w:p w14:paraId="4D2E75A4" w14:textId="77777777" w:rsidR="00B51C25" w:rsidRPr="00B1557E" w:rsidRDefault="00B51C25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36" w:type="dxa"/>
            <w:gridSpan w:val="2"/>
          </w:tcPr>
          <w:p w14:paraId="0A63F16B" w14:textId="77777777" w:rsidR="00B51C25" w:rsidRPr="00B1557E" w:rsidRDefault="00B51C25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37314B5F" w14:textId="77777777" w:rsidR="00B51C25" w:rsidRPr="00B1557E" w:rsidRDefault="00B51C25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A52D23" w:rsidRPr="00B1557E" w14:paraId="3E2146E0" w14:textId="77777777" w:rsidTr="00901F6A">
        <w:tc>
          <w:tcPr>
            <w:tcW w:w="1962" w:type="dxa"/>
            <w:gridSpan w:val="4"/>
            <w:tcBorders>
              <w:top w:val="single" w:sz="4" w:space="0" w:color="auto"/>
            </w:tcBorders>
          </w:tcPr>
          <w:p w14:paraId="268203CD" w14:textId="77777777" w:rsidR="00A52D23" w:rsidRPr="00B1557E" w:rsidRDefault="00A52D23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r w:rsidRPr="00B1557E">
              <w:rPr>
                <w:rFonts w:ascii="Century Gothic" w:hAnsi="Century Gothic"/>
              </w:rPr>
              <w:t>Parcel</w:t>
            </w:r>
          </w:p>
        </w:tc>
        <w:tc>
          <w:tcPr>
            <w:tcW w:w="236" w:type="dxa"/>
            <w:gridSpan w:val="2"/>
          </w:tcPr>
          <w:p w14:paraId="64D8A7D0" w14:textId="77777777" w:rsidR="00A52D23" w:rsidRPr="00B1557E" w:rsidRDefault="00A52D23" w:rsidP="00FA52C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590" w:type="dxa"/>
            <w:gridSpan w:val="3"/>
          </w:tcPr>
          <w:p w14:paraId="66AAB652" w14:textId="77777777" w:rsidR="00B51C25" w:rsidRPr="00B1557E" w:rsidRDefault="00B51C25" w:rsidP="00B51C2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r w:rsidRPr="00B1557E">
              <w:rPr>
                <w:rFonts w:ascii="Century Gothic" w:hAnsi="Century Gothic"/>
              </w:rPr>
              <w:t>Project ID</w:t>
            </w:r>
          </w:p>
        </w:tc>
      </w:tr>
      <w:tr w:rsidR="00A52D23" w:rsidRPr="00B1557E" w14:paraId="6EC4E5A1" w14:textId="77777777" w:rsidTr="00B51C25">
        <w:trPr>
          <w:trHeight w:hRule="exact" w:val="144"/>
        </w:trPr>
        <w:tc>
          <w:tcPr>
            <w:tcW w:w="4788" w:type="dxa"/>
            <w:gridSpan w:val="9"/>
          </w:tcPr>
          <w:p w14:paraId="1DA8C61C" w14:textId="77777777" w:rsidR="00A52D23" w:rsidRPr="00B1557E" w:rsidRDefault="00A52D23" w:rsidP="00FA52C5">
            <w:pPr>
              <w:tabs>
                <w:tab w:val="right" w:pos="10458"/>
              </w:tabs>
              <w:rPr>
                <w:rFonts w:ascii="Century Gothic" w:hAnsi="Century Gothic"/>
              </w:rPr>
            </w:pPr>
          </w:p>
        </w:tc>
      </w:tr>
      <w:tr w:rsidR="00B51C25" w:rsidRPr="00B1557E" w14:paraId="2B439F90" w14:textId="77777777" w:rsidTr="00901F6A">
        <w:tc>
          <w:tcPr>
            <w:tcW w:w="1962" w:type="dxa"/>
            <w:gridSpan w:val="4"/>
            <w:tcBorders>
              <w:bottom w:val="single" w:sz="4" w:space="0" w:color="auto"/>
            </w:tcBorders>
          </w:tcPr>
          <w:p w14:paraId="12AA39F1" w14:textId="77777777" w:rsidR="00B51C25" w:rsidRPr="00B1557E" w:rsidRDefault="00B51C25" w:rsidP="00B51C2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36" w:type="dxa"/>
            <w:gridSpan w:val="2"/>
          </w:tcPr>
          <w:p w14:paraId="277D8E1F" w14:textId="77777777" w:rsidR="00B51C25" w:rsidRPr="00B1557E" w:rsidRDefault="00B51C25" w:rsidP="00B51C2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16C1FE40" w14:textId="77777777" w:rsidR="00B51C25" w:rsidRPr="00B1557E" w:rsidRDefault="00B51C25" w:rsidP="00B51C2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</w:tr>
      <w:tr w:rsidR="00B51C25" w:rsidRPr="00B1557E" w14:paraId="265EDF9D" w14:textId="77777777" w:rsidTr="00901F6A">
        <w:tc>
          <w:tcPr>
            <w:tcW w:w="1962" w:type="dxa"/>
            <w:gridSpan w:val="4"/>
            <w:tcBorders>
              <w:top w:val="single" w:sz="4" w:space="0" w:color="auto"/>
            </w:tcBorders>
          </w:tcPr>
          <w:p w14:paraId="5C4D27A2" w14:textId="77777777" w:rsidR="00B51C25" w:rsidRPr="00B1557E" w:rsidRDefault="00B51C25" w:rsidP="00B51C2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r w:rsidRPr="00B1557E">
              <w:rPr>
                <w:rFonts w:ascii="Century Gothic" w:hAnsi="Century Gothic"/>
              </w:rPr>
              <w:t>Date</w:t>
            </w:r>
          </w:p>
        </w:tc>
        <w:tc>
          <w:tcPr>
            <w:tcW w:w="236" w:type="dxa"/>
            <w:gridSpan w:val="2"/>
          </w:tcPr>
          <w:p w14:paraId="16F66744" w14:textId="77777777" w:rsidR="00B51C25" w:rsidRPr="00B1557E" w:rsidRDefault="00B51C25" w:rsidP="00B51C2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2590" w:type="dxa"/>
            <w:gridSpan w:val="3"/>
          </w:tcPr>
          <w:p w14:paraId="05E46762" w14:textId="77777777" w:rsidR="00B51C25" w:rsidRPr="00B1557E" w:rsidRDefault="00B51C25" w:rsidP="00B51C25">
            <w:pPr>
              <w:tabs>
                <w:tab w:val="right" w:pos="10458"/>
              </w:tabs>
              <w:jc w:val="center"/>
              <w:rPr>
                <w:rFonts w:ascii="Century Gothic" w:hAnsi="Century Gothic"/>
              </w:rPr>
            </w:pPr>
            <w:r w:rsidRPr="00B1557E">
              <w:rPr>
                <w:rFonts w:ascii="Century Gothic" w:hAnsi="Century Gothic"/>
              </w:rPr>
              <w:t>Exp Auth</w:t>
            </w:r>
          </w:p>
        </w:tc>
      </w:tr>
    </w:tbl>
    <w:p w14:paraId="20B548AD" w14:textId="77777777" w:rsidR="00B51C25" w:rsidRPr="00846C30" w:rsidRDefault="00B51C25" w:rsidP="00525DB7">
      <w:pPr>
        <w:rPr>
          <w:sz w:val="18"/>
          <w:szCs w:val="18"/>
        </w:rPr>
      </w:pPr>
    </w:p>
    <w:p w14:paraId="65B1E8FD" w14:textId="77777777" w:rsidR="00A52D23" w:rsidRPr="00D33BE8" w:rsidRDefault="00A52D23" w:rsidP="00525DB7">
      <w:pPr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(Name and address of Escrow Company)</w:t>
      </w:r>
    </w:p>
    <w:p w14:paraId="7544316F" w14:textId="77777777" w:rsidR="00A52D23" w:rsidRPr="00D33BE8" w:rsidRDefault="00A52D23" w:rsidP="00525DB7">
      <w:pPr>
        <w:rPr>
          <w:rFonts w:ascii="Century Gothic" w:hAnsi="Century Gothic"/>
          <w:sz w:val="18"/>
          <w:szCs w:val="18"/>
        </w:rPr>
      </w:pPr>
    </w:p>
    <w:p w14:paraId="5429755F" w14:textId="77777777" w:rsidR="00A52D23" w:rsidRPr="00D33BE8" w:rsidRDefault="00A52D23" w:rsidP="00525DB7">
      <w:pPr>
        <w:rPr>
          <w:rFonts w:ascii="Century Gothic" w:hAnsi="Century Gothic"/>
          <w:sz w:val="18"/>
          <w:szCs w:val="18"/>
        </w:rPr>
      </w:pPr>
    </w:p>
    <w:p w14:paraId="558895B4" w14:textId="77777777" w:rsidR="00901F6A" w:rsidRPr="00D33BE8" w:rsidRDefault="00901F6A" w:rsidP="00525DB7">
      <w:pPr>
        <w:rPr>
          <w:rFonts w:ascii="Century Gothic" w:hAnsi="Century Gothic"/>
          <w:sz w:val="18"/>
          <w:szCs w:val="18"/>
        </w:rPr>
      </w:pPr>
    </w:p>
    <w:p w14:paraId="73E3EC36" w14:textId="77777777" w:rsidR="00A52D23" w:rsidRPr="00D33BE8" w:rsidRDefault="00A52D23" w:rsidP="00525DB7">
      <w:pPr>
        <w:rPr>
          <w:rFonts w:ascii="Century Gothic" w:hAnsi="Century Gothic"/>
          <w:sz w:val="18"/>
          <w:szCs w:val="18"/>
        </w:rPr>
      </w:pPr>
    </w:p>
    <w:p w14:paraId="721009EC" w14:textId="77777777" w:rsidR="00AD1F8A" w:rsidRPr="00D33BE8" w:rsidRDefault="00AD1F8A" w:rsidP="00AD1F8A">
      <w:pPr>
        <w:rPr>
          <w:rFonts w:ascii="Century Gothic" w:hAnsi="Century Gothic"/>
          <w:sz w:val="18"/>
          <w:szCs w:val="18"/>
        </w:rPr>
      </w:pPr>
      <w:proofErr w:type="gramStart"/>
      <w:r w:rsidRPr="00D33BE8">
        <w:rPr>
          <w:rFonts w:ascii="Century Gothic" w:hAnsi="Century Gothic"/>
          <w:sz w:val="18"/>
          <w:szCs w:val="18"/>
        </w:rPr>
        <w:t>Dear __</w:t>
      </w:r>
      <w:proofErr w:type="gramEnd"/>
      <w:r w:rsidRPr="00D33BE8">
        <w:rPr>
          <w:rFonts w:ascii="Century Gothic" w:hAnsi="Century Gothic"/>
          <w:sz w:val="18"/>
          <w:szCs w:val="18"/>
        </w:rPr>
        <w:t>__________________:</w:t>
      </w:r>
    </w:p>
    <w:p w14:paraId="66B59BF8" w14:textId="77777777" w:rsidR="00A52D23" w:rsidRPr="00D33BE8" w:rsidRDefault="00A52D23" w:rsidP="00525DB7">
      <w:pPr>
        <w:rPr>
          <w:rFonts w:ascii="Century Gothic" w:hAnsi="Century Gothic"/>
          <w:sz w:val="18"/>
          <w:szCs w:val="18"/>
        </w:rPr>
      </w:pPr>
    </w:p>
    <w:p w14:paraId="602D72ED" w14:textId="77777777" w:rsidR="00A52D23" w:rsidRPr="00D33BE8" w:rsidRDefault="00A52D23" w:rsidP="00901F6A">
      <w:pPr>
        <w:pStyle w:val="BodyText"/>
        <w:tabs>
          <w:tab w:val="clear" w:pos="720"/>
          <w:tab w:val="left" w:pos="540"/>
        </w:tabs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Re:</w:t>
      </w:r>
      <w:r w:rsidRPr="00D33BE8">
        <w:rPr>
          <w:rFonts w:ascii="Century Gothic" w:hAnsi="Century Gothic"/>
          <w:sz w:val="18"/>
          <w:szCs w:val="18"/>
        </w:rPr>
        <w:tab/>
        <w:t>Escrow No. ____________________ (Escrow Officer ______________________________)</w:t>
      </w:r>
    </w:p>
    <w:p w14:paraId="4A9ED546" w14:textId="77777777" w:rsidR="00A52D23" w:rsidRPr="00D33BE8" w:rsidRDefault="00901F6A" w:rsidP="00901F6A">
      <w:pPr>
        <w:tabs>
          <w:tab w:val="left" w:pos="540"/>
        </w:tabs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ab/>
      </w:r>
      <w:r w:rsidR="00A52D23" w:rsidRPr="00D33BE8">
        <w:rPr>
          <w:rFonts w:ascii="Century Gothic" w:hAnsi="Century Gothic"/>
          <w:sz w:val="18"/>
          <w:szCs w:val="18"/>
        </w:rPr>
        <w:t>Account of:</w:t>
      </w:r>
      <w:r w:rsidR="00846C30" w:rsidRPr="00D33BE8">
        <w:rPr>
          <w:rFonts w:ascii="Century Gothic" w:hAnsi="Century Gothic"/>
          <w:sz w:val="18"/>
          <w:szCs w:val="18"/>
        </w:rPr>
        <w:t>  </w:t>
      </w:r>
      <w:r w:rsidR="00A52D23" w:rsidRPr="00D33BE8">
        <w:rPr>
          <w:rFonts w:ascii="Century Gothic" w:hAnsi="Century Gothic"/>
          <w:sz w:val="18"/>
          <w:szCs w:val="18"/>
        </w:rPr>
        <w:t>(Seller(s)) _______________________________________________________</w:t>
      </w:r>
    </w:p>
    <w:p w14:paraId="4A68BCD7" w14:textId="77777777" w:rsidR="00A52D23" w:rsidRPr="00D33BE8" w:rsidRDefault="00D14076" w:rsidP="00D14076">
      <w:pPr>
        <w:tabs>
          <w:tab w:val="left" w:pos="540"/>
          <w:tab w:val="left" w:pos="1530"/>
        </w:tabs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ab/>
      </w:r>
      <w:r w:rsidRPr="00D33BE8">
        <w:rPr>
          <w:rFonts w:ascii="Century Gothic" w:hAnsi="Century Gothic"/>
          <w:sz w:val="18"/>
          <w:szCs w:val="18"/>
        </w:rPr>
        <w:tab/>
      </w:r>
      <w:r w:rsidR="00A52D23" w:rsidRPr="00D33BE8">
        <w:rPr>
          <w:rFonts w:ascii="Century Gothic" w:hAnsi="Century Gothic"/>
          <w:sz w:val="18"/>
          <w:szCs w:val="18"/>
        </w:rPr>
        <w:t>(Purchaser(s)) ___________________________________________________</w:t>
      </w:r>
    </w:p>
    <w:p w14:paraId="2F2158DA" w14:textId="77777777" w:rsidR="00A52D23" w:rsidRPr="00D33BE8" w:rsidRDefault="00A52D23" w:rsidP="00525DB7">
      <w:pPr>
        <w:tabs>
          <w:tab w:val="left" w:pos="720"/>
        </w:tabs>
        <w:rPr>
          <w:rFonts w:ascii="Century Gothic" w:hAnsi="Century Gothic"/>
          <w:sz w:val="18"/>
          <w:szCs w:val="18"/>
        </w:rPr>
      </w:pPr>
    </w:p>
    <w:p w14:paraId="2D5A6762" w14:textId="77777777" w:rsidR="00A52D23" w:rsidRPr="00D33BE8" w:rsidRDefault="00A52D23" w:rsidP="00525DB7">
      <w:pPr>
        <w:pStyle w:val="BodyText"/>
        <w:tabs>
          <w:tab w:val="clear" w:pos="720"/>
          <w:tab w:val="left" w:pos="540"/>
        </w:tabs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Within approximately __________ days, you should receive a State Controller</w:t>
      </w:r>
      <w:r w:rsidR="00901F6A" w:rsidRPr="00D33BE8">
        <w:rPr>
          <w:rFonts w:ascii="Century Gothic" w:hAnsi="Century Gothic"/>
          <w:sz w:val="18"/>
          <w:szCs w:val="18"/>
        </w:rPr>
        <w:t>’</w:t>
      </w:r>
      <w:r w:rsidRPr="00D33BE8">
        <w:rPr>
          <w:rFonts w:ascii="Century Gothic" w:hAnsi="Century Gothic"/>
          <w:sz w:val="18"/>
          <w:szCs w:val="18"/>
        </w:rPr>
        <w:t xml:space="preserve">s warrant in the amount of </w:t>
      </w:r>
      <w:r w:rsidR="009B0A65" w:rsidRPr="00D33BE8">
        <w:rPr>
          <w:rFonts w:ascii="Century Gothic" w:hAnsi="Century Gothic"/>
          <w:sz w:val="18"/>
          <w:szCs w:val="18"/>
        </w:rPr>
        <w:t>$</w:t>
      </w:r>
      <w:r w:rsidRPr="00D33BE8">
        <w:rPr>
          <w:rFonts w:ascii="Century Gothic" w:hAnsi="Century Gothic"/>
          <w:sz w:val="18"/>
          <w:szCs w:val="18"/>
        </w:rPr>
        <w:t>____________________ payable to your firm for the account of the above</w:t>
      </w:r>
      <w:r w:rsidR="00815BDC" w:rsidRPr="00D33BE8">
        <w:rPr>
          <w:rFonts w:ascii="Century Gothic" w:hAnsi="Century Gothic"/>
          <w:sz w:val="18"/>
          <w:szCs w:val="18"/>
        </w:rPr>
        <w:noBreakHyphen/>
      </w:r>
      <w:r w:rsidRPr="00D33BE8">
        <w:rPr>
          <w:rFonts w:ascii="Century Gothic" w:hAnsi="Century Gothic"/>
          <w:sz w:val="18"/>
          <w:szCs w:val="18"/>
        </w:rPr>
        <w:t>referenced purchaser(s).  This warrant may be cashed and the proceeds placed in a trust account for the purchaser, subject to the following conditions:</w:t>
      </w:r>
    </w:p>
    <w:p w14:paraId="003CD952" w14:textId="77777777" w:rsidR="00A52D23" w:rsidRPr="00D33BE8" w:rsidRDefault="00A52D23" w:rsidP="00525DB7">
      <w:pPr>
        <w:tabs>
          <w:tab w:val="left" w:pos="720"/>
        </w:tabs>
        <w:rPr>
          <w:rFonts w:ascii="Century Gothic" w:hAnsi="Century Gothic"/>
          <w:sz w:val="18"/>
          <w:szCs w:val="18"/>
        </w:rPr>
      </w:pPr>
    </w:p>
    <w:p w14:paraId="3969D38A" w14:textId="77777777" w:rsidR="00A52D23" w:rsidRPr="00D33BE8" w:rsidRDefault="00A52D23" w:rsidP="00525DB7">
      <w:pPr>
        <w:pStyle w:val="BodyTextIndent"/>
        <w:tabs>
          <w:tab w:val="clear" w:pos="720"/>
          <w:tab w:val="left" w:pos="540"/>
          <w:tab w:val="left" w:pos="1080"/>
        </w:tabs>
        <w:ind w:left="1080" w:right="0" w:hanging="1080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ab/>
        <w:t>1.</w:t>
      </w:r>
      <w:r w:rsidRPr="00D33BE8">
        <w:rPr>
          <w:rFonts w:ascii="Century Gothic" w:hAnsi="Century Gothic"/>
          <w:sz w:val="18"/>
          <w:szCs w:val="18"/>
        </w:rPr>
        <w:tab/>
        <w:t>This escrow has closed and title is vested in the above purchaser(s) or this escrow can be closed with title vested in the above purchaser(s).</w:t>
      </w:r>
    </w:p>
    <w:p w14:paraId="2BE52A2E" w14:textId="77777777" w:rsidR="00A52D23" w:rsidRPr="00D33BE8" w:rsidRDefault="00A52D23" w:rsidP="00525DB7">
      <w:pPr>
        <w:tabs>
          <w:tab w:val="left" w:pos="540"/>
          <w:tab w:val="left" w:pos="1080"/>
        </w:tabs>
        <w:ind w:left="1080" w:hanging="1080"/>
        <w:rPr>
          <w:rFonts w:ascii="Century Gothic" w:hAnsi="Century Gothic"/>
          <w:sz w:val="18"/>
          <w:szCs w:val="18"/>
        </w:rPr>
      </w:pPr>
    </w:p>
    <w:p w14:paraId="118FEECC" w14:textId="77777777" w:rsidR="00A52D23" w:rsidRPr="00D33BE8" w:rsidRDefault="00A52D23" w:rsidP="00525DB7">
      <w:pPr>
        <w:tabs>
          <w:tab w:val="left" w:pos="540"/>
          <w:tab w:val="left" w:pos="1080"/>
        </w:tabs>
        <w:ind w:left="1080" w:hanging="1080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ab/>
        <w:t>2.</w:t>
      </w:r>
      <w:r w:rsidRPr="00D33BE8">
        <w:rPr>
          <w:rFonts w:ascii="Century Gothic" w:hAnsi="Century Gothic"/>
          <w:sz w:val="18"/>
          <w:szCs w:val="18"/>
        </w:rPr>
        <w:tab/>
        <w:t xml:space="preserve">The above purchaser(s) </w:t>
      </w:r>
      <w:proofErr w:type="gramStart"/>
      <w:r w:rsidRPr="00D33BE8">
        <w:rPr>
          <w:rFonts w:ascii="Century Gothic" w:hAnsi="Century Gothic"/>
          <w:sz w:val="18"/>
          <w:szCs w:val="18"/>
        </w:rPr>
        <w:t>furnish</w:t>
      </w:r>
      <w:proofErr w:type="gramEnd"/>
      <w:r w:rsidRPr="00D33BE8">
        <w:rPr>
          <w:rFonts w:ascii="Century Gothic" w:hAnsi="Century Gothic"/>
          <w:sz w:val="18"/>
          <w:szCs w:val="18"/>
        </w:rPr>
        <w:t xml:space="preserve">(es) you with a written statement that (they/he/she) </w:t>
      </w:r>
      <w:proofErr w:type="gramStart"/>
      <w:r w:rsidRPr="00D33BE8">
        <w:rPr>
          <w:rFonts w:ascii="Century Gothic" w:hAnsi="Century Gothic"/>
          <w:sz w:val="18"/>
          <w:szCs w:val="18"/>
        </w:rPr>
        <w:t>occupy</w:t>
      </w:r>
      <w:proofErr w:type="gramEnd"/>
      <w:r w:rsidRPr="00D33BE8">
        <w:rPr>
          <w:rFonts w:ascii="Century Gothic" w:hAnsi="Century Gothic"/>
          <w:sz w:val="18"/>
          <w:szCs w:val="18"/>
        </w:rPr>
        <w:t>(</w:t>
      </w:r>
      <w:proofErr w:type="spellStart"/>
      <w:r w:rsidRPr="00D33BE8">
        <w:rPr>
          <w:rFonts w:ascii="Century Gothic" w:hAnsi="Century Gothic"/>
          <w:sz w:val="18"/>
          <w:szCs w:val="18"/>
        </w:rPr>
        <w:t>ies</w:t>
      </w:r>
      <w:proofErr w:type="spellEnd"/>
      <w:r w:rsidRPr="00D33BE8">
        <w:rPr>
          <w:rFonts w:ascii="Century Gothic" w:hAnsi="Century Gothic"/>
          <w:sz w:val="18"/>
          <w:szCs w:val="18"/>
        </w:rPr>
        <w:t>) or plan(s) to occupy the subject property.</w:t>
      </w:r>
    </w:p>
    <w:p w14:paraId="59C8B18B" w14:textId="77777777" w:rsidR="00A52D23" w:rsidRPr="00D33BE8" w:rsidRDefault="00A52D23" w:rsidP="00525DB7">
      <w:pPr>
        <w:tabs>
          <w:tab w:val="left" w:pos="540"/>
          <w:tab w:val="left" w:pos="1080"/>
        </w:tabs>
        <w:ind w:left="1080" w:hanging="1080"/>
        <w:rPr>
          <w:rFonts w:ascii="Century Gothic" w:hAnsi="Century Gothic"/>
          <w:sz w:val="18"/>
          <w:szCs w:val="18"/>
        </w:rPr>
      </w:pPr>
    </w:p>
    <w:p w14:paraId="03500C7F" w14:textId="77777777" w:rsidR="00A52D23" w:rsidRPr="00D33BE8" w:rsidRDefault="00A52D23" w:rsidP="00525DB7">
      <w:pPr>
        <w:tabs>
          <w:tab w:val="left" w:pos="540"/>
          <w:tab w:val="left" w:pos="1080"/>
        </w:tabs>
        <w:ind w:left="1080" w:right="54" w:hanging="1080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ab/>
        <w:t>3.</w:t>
      </w:r>
      <w:r w:rsidRPr="00D33BE8">
        <w:rPr>
          <w:rFonts w:ascii="Century Gothic" w:hAnsi="Century Gothic"/>
          <w:sz w:val="18"/>
          <w:szCs w:val="18"/>
        </w:rPr>
        <w:tab/>
        <w:t>The purchase price, excluding all escrow costs, must be a minimum of $</w:t>
      </w:r>
      <w:r w:rsidR="009B0A65" w:rsidRPr="00D33BE8">
        <w:rPr>
          <w:rFonts w:ascii="Century Gothic" w:hAnsi="Century Gothic"/>
          <w:sz w:val="18"/>
          <w:szCs w:val="18"/>
        </w:rPr>
        <w:t>____________________</w:t>
      </w:r>
      <w:r w:rsidRPr="00D33BE8">
        <w:rPr>
          <w:rFonts w:ascii="Century Gothic" w:hAnsi="Century Gothic"/>
          <w:sz w:val="18"/>
          <w:szCs w:val="18"/>
        </w:rPr>
        <w:t>.</w:t>
      </w:r>
    </w:p>
    <w:p w14:paraId="30FC264D" w14:textId="77777777" w:rsidR="00A52D23" w:rsidRPr="00D33BE8" w:rsidRDefault="00A52D23" w:rsidP="00525DB7">
      <w:pPr>
        <w:tabs>
          <w:tab w:val="left" w:pos="540"/>
          <w:tab w:val="left" w:pos="1080"/>
        </w:tabs>
        <w:ind w:left="1080" w:right="54" w:hanging="1080"/>
        <w:rPr>
          <w:rFonts w:ascii="Century Gothic" w:hAnsi="Century Gothic"/>
          <w:sz w:val="18"/>
          <w:szCs w:val="18"/>
        </w:rPr>
      </w:pPr>
    </w:p>
    <w:p w14:paraId="54561A5C" w14:textId="77777777" w:rsidR="009B0A65" w:rsidRPr="00D33BE8" w:rsidRDefault="00A52D23" w:rsidP="00525DB7">
      <w:pPr>
        <w:tabs>
          <w:tab w:val="left" w:pos="540"/>
          <w:tab w:val="left" w:pos="1080"/>
        </w:tabs>
        <w:ind w:left="1080" w:right="54" w:hanging="1080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ab/>
        <w:t>4.</w:t>
      </w:r>
      <w:r w:rsidRPr="00D33BE8">
        <w:rPr>
          <w:rFonts w:ascii="Century Gothic" w:hAnsi="Century Gothic"/>
          <w:sz w:val="18"/>
          <w:szCs w:val="18"/>
        </w:rPr>
        <w:tab/>
        <w:t xml:space="preserve">The funds deposited by the Department of Transportation must be used in escrow </w:t>
      </w:r>
      <w:r w:rsidR="009B0A65" w:rsidRPr="00D33BE8">
        <w:rPr>
          <w:rFonts w:ascii="Century Gothic" w:hAnsi="Century Gothic"/>
          <w:sz w:val="18"/>
          <w:szCs w:val="18"/>
        </w:rPr>
        <w:t xml:space="preserve">only </w:t>
      </w:r>
      <w:r w:rsidRPr="00D33BE8">
        <w:rPr>
          <w:rFonts w:ascii="Century Gothic" w:hAnsi="Century Gothic"/>
          <w:sz w:val="18"/>
          <w:szCs w:val="18"/>
        </w:rPr>
        <w:t>for</w:t>
      </w:r>
      <w:r w:rsidR="009B0A65" w:rsidRPr="00D33BE8">
        <w:rPr>
          <w:rFonts w:ascii="Century Gothic" w:hAnsi="Century Gothic"/>
          <w:sz w:val="18"/>
          <w:szCs w:val="18"/>
        </w:rPr>
        <w:t>:</w:t>
      </w:r>
    </w:p>
    <w:p w14:paraId="063E29B8" w14:textId="77777777" w:rsidR="009B0A65" w:rsidRPr="00D33BE8" w:rsidRDefault="009B0A65" w:rsidP="00525DB7">
      <w:pPr>
        <w:numPr>
          <w:ilvl w:val="0"/>
          <w:numId w:val="8"/>
        </w:numPr>
        <w:tabs>
          <w:tab w:val="left" w:pos="540"/>
          <w:tab w:val="left" w:pos="1080"/>
        </w:tabs>
        <w:ind w:right="54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P</w:t>
      </w:r>
      <w:r w:rsidR="00A52D23" w:rsidRPr="00D33BE8">
        <w:rPr>
          <w:rFonts w:ascii="Century Gothic" w:hAnsi="Century Gothic"/>
          <w:sz w:val="18"/>
          <w:szCs w:val="18"/>
        </w:rPr>
        <w:t>rincipal down payment</w:t>
      </w:r>
    </w:p>
    <w:p w14:paraId="19D339B5" w14:textId="77777777" w:rsidR="009B0A65" w:rsidRPr="00D33BE8" w:rsidRDefault="009B0A65" w:rsidP="00525DB7">
      <w:pPr>
        <w:numPr>
          <w:ilvl w:val="0"/>
          <w:numId w:val="8"/>
        </w:numPr>
        <w:tabs>
          <w:tab w:val="left" w:pos="540"/>
          <w:tab w:val="left" w:pos="1080"/>
        </w:tabs>
        <w:ind w:right="54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Non</w:t>
      </w:r>
      <w:r w:rsidRPr="00D33BE8">
        <w:rPr>
          <w:rFonts w:ascii="Century Gothic" w:hAnsi="Century Gothic"/>
          <w:sz w:val="18"/>
          <w:szCs w:val="18"/>
        </w:rPr>
        <w:noBreakHyphen/>
        <w:t>recurring closing costs as approved by the Department</w:t>
      </w:r>
    </w:p>
    <w:p w14:paraId="5759A1A1" w14:textId="77777777" w:rsidR="00A52D23" w:rsidRPr="00D33BE8" w:rsidRDefault="009B0A65" w:rsidP="00525DB7">
      <w:pPr>
        <w:numPr>
          <w:ilvl w:val="0"/>
          <w:numId w:val="8"/>
        </w:numPr>
        <w:tabs>
          <w:tab w:val="left" w:pos="540"/>
          <w:tab w:val="left" w:pos="1080"/>
        </w:tabs>
        <w:ind w:right="54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Mortgage interest differential as calculated and approved by the Department</w:t>
      </w:r>
    </w:p>
    <w:p w14:paraId="249A8544" w14:textId="77777777" w:rsidR="00901F6A" w:rsidRPr="00D33BE8" w:rsidRDefault="00901F6A" w:rsidP="00525DB7">
      <w:pPr>
        <w:tabs>
          <w:tab w:val="left" w:pos="720"/>
          <w:tab w:val="left" w:pos="1170"/>
        </w:tabs>
        <w:ind w:left="1170" w:right="54" w:hanging="1170"/>
        <w:rPr>
          <w:rFonts w:ascii="Century Gothic" w:hAnsi="Century Gothic"/>
          <w:sz w:val="18"/>
          <w:szCs w:val="18"/>
        </w:rPr>
      </w:pPr>
    </w:p>
    <w:p w14:paraId="56F74B22" w14:textId="77777777" w:rsidR="00A52D23" w:rsidRPr="00D33BE8" w:rsidRDefault="009B0A65" w:rsidP="00525DB7">
      <w:pPr>
        <w:tabs>
          <w:tab w:val="left" w:pos="720"/>
          <w:tab w:val="left" w:pos="1170"/>
        </w:tabs>
        <w:ind w:left="1170" w:right="54" w:hanging="1170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ab/>
      </w:r>
      <w:r w:rsidRPr="00D33BE8">
        <w:rPr>
          <w:rFonts w:ascii="Century Gothic" w:hAnsi="Century Gothic"/>
          <w:sz w:val="18"/>
          <w:szCs w:val="18"/>
        </w:rPr>
        <w:tab/>
        <w:t>No other charges may be paid with these funds.</w:t>
      </w:r>
    </w:p>
    <w:p w14:paraId="680A317D" w14:textId="77777777" w:rsidR="009B0A65" w:rsidRPr="00D33BE8" w:rsidRDefault="009B0A65" w:rsidP="00525DB7">
      <w:pPr>
        <w:tabs>
          <w:tab w:val="left" w:pos="720"/>
          <w:tab w:val="left" w:pos="1170"/>
        </w:tabs>
        <w:ind w:left="1170" w:right="54" w:hanging="1170"/>
        <w:rPr>
          <w:rFonts w:ascii="Century Gothic" w:hAnsi="Century Gothic"/>
          <w:sz w:val="18"/>
          <w:szCs w:val="18"/>
        </w:rPr>
      </w:pPr>
    </w:p>
    <w:p w14:paraId="6A1975F4" w14:textId="77777777" w:rsidR="00A52D23" w:rsidRPr="00D33BE8" w:rsidRDefault="00A52D23" w:rsidP="00525DB7">
      <w:pPr>
        <w:tabs>
          <w:tab w:val="left" w:pos="540"/>
          <w:tab w:val="left" w:pos="1170"/>
        </w:tabs>
        <w:ind w:right="58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Any amount not used in the purchaser</w:t>
      </w:r>
      <w:r w:rsidR="00901F6A" w:rsidRPr="00D33BE8">
        <w:rPr>
          <w:rFonts w:ascii="Century Gothic" w:hAnsi="Century Gothic"/>
          <w:sz w:val="18"/>
          <w:szCs w:val="18"/>
        </w:rPr>
        <w:t>’</w:t>
      </w:r>
      <w:r w:rsidRPr="00D33BE8">
        <w:rPr>
          <w:rFonts w:ascii="Century Gothic" w:hAnsi="Century Gothic"/>
          <w:sz w:val="18"/>
          <w:szCs w:val="18"/>
        </w:rPr>
        <w:t>s account shall be forfeited and returned to the Department of Transportation.</w:t>
      </w:r>
    </w:p>
    <w:p w14:paraId="6DCF00E8" w14:textId="77777777" w:rsidR="00A52D23" w:rsidRPr="00D33BE8" w:rsidRDefault="00A52D23" w:rsidP="00525DB7">
      <w:pPr>
        <w:tabs>
          <w:tab w:val="left" w:pos="720"/>
          <w:tab w:val="left" w:pos="1170"/>
        </w:tabs>
        <w:ind w:left="1170" w:right="54" w:hanging="1170"/>
        <w:rPr>
          <w:rFonts w:ascii="Century Gothic" w:hAnsi="Century Gothic"/>
          <w:sz w:val="18"/>
          <w:szCs w:val="18"/>
        </w:rPr>
      </w:pPr>
    </w:p>
    <w:p w14:paraId="3962BA5E" w14:textId="77777777" w:rsidR="00A52D23" w:rsidRPr="00D33BE8" w:rsidRDefault="00A52D23" w:rsidP="00525DB7">
      <w:pPr>
        <w:pStyle w:val="BodyTextIndent"/>
        <w:tabs>
          <w:tab w:val="clear" w:pos="720"/>
          <w:tab w:val="left" w:pos="540"/>
        </w:tabs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When the above</w:t>
      </w:r>
      <w:r w:rsidR="00815BDC" w:rsidRPr="00D33BE8">
        <w:rPr>
          <w:rFonts w:ascii="Century Gothic" w:hAnsi="Century Gothic"/>
          <w:sz w:val="18"/>
          <w:szCs w:val="18"/>
        </w:rPr>
        <w:noBreakHyphen/>
      </w:r>
      <w:r w:rsidRPr="00D33BE8">
        <w:rPr>
          <w:rFonts w:ascii="Century Gothic" w:hAnsi="Century Gothic"/>
          <w:sz w:val="18"/>
          <w:szCs w:val="18"/>
        </w:rPr>
        <w:t xml:space="preserve">referenced escrow has closed, please forward a certified copy of the closing statement to this office within </w:t>
      </w:r>
      <w:r w:rsidR="00815BDC" w:rsidRPr="00D33BE8">
        <w:rPr>
          <w:rFonts w:ascii="Century Gothic" w:hAnsi="Century Gothic"/>
          <w:sz w:val="18"/>
          <w:szCs w:val="18"/>
        </w:rPr>
        <w:t>five </w:t>
      </w:r>
      <w:r w:rsidRPr="00D33BE8">
        <w:rPr>
          <w:rFonts w:ascii="Century Gothic" w:hAnsi="Century Gothic"/>
          <w:sz w:val="18"/>
          <w:szCs w:val="18"/>
        </w:rPr>
        <w:t>(5)</w:t>
      </w:r>
      <w:r w:rsidR="00525DB7" w:rsidRPr="00D33BE8">
        <w:rPr>
          <w:rFonts w:ascii="Century Gothic" w:hAnsi="Century Gothic"/>
          <w:sz w:val="18"/>
          <w:szCs w:val="18"/>
        </w:rPr>
        <w:t> </w:t>
      </w:r>
      <w:r w:rsidRPr="00D33BE8">
        <w:rPr>
          <w:rFonts w:ascii="Century Gothic" w:hAnsi="Century Gothic"/>
          <w:sz w:val="18"/>
          <w:szCs w:val="18"/>
        </w:rPr>
        <w:t>days.</w:t>
      </w:r>
    </w:p>
    <w:p w14:paraId="1B948C2E" w14:textId="77777777" w:rsidR="00A52D23" w:rsidRPr="00D33BE8" w:rsidRDefault="00A52D23" w:rsidP="00525DB7">
      <w:pPr>
        <w:tabs>
          <w:tab w:val="left" w:pos="720"/>
        </w:tabs>
        <w:ind w:right="54"/>
        <w:rPr>
          <w:rFonts w:ascii="Century Gothic" w:hAnsi="Century Gothic"/>
          <w:sz w:val="18"/>
          <w:szCs w:val="18"/>
        </w:rPr>
      </w:pPr>
    </w:p>
    <w:p w14:paraId="2CD286FF" w14:textId="77777777" w:rsidR="00A52D23" w:rsidRPr="00D33BE8" w:rsidRDefault="00A52D23" w:rsidP="00525DB7">
      <w:pPr>
        <w:pStyle w:val="BodyText2"/>
        <w:tabs>
          <w:tab w:val="clear" w:pos="720"/>
          <w:tab w:val="left" w:pos="540"/>
        </w:tabs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Please sign the copy of this letter and the original letter of assignment and return both of them to us in the enclosed self</w:t>
      </w:r>
      <w:r w:rsidR="00815BDC" w:rsidRPr="00D33BE8">
        <w:rPr>
          <w:rFonts w:ascii="Century Gothic" w:hAnsi="Century Gothic"/>
          <w:sz w:val="18"/>
          <w:szCs w:val="18"/>
        </w:rPr>
        <w:noBreakHyphen/>
      </w:r>
      <w:r w:rsidRPr="00D33BE8">
        <w:rPr>
          <w:rFonts w:ascii="Century Gothic" w:hAnsi="Century Gothic"/>
          <w:sz w:val="18"/>
          <w:szCs w:val="18"/>
        </w:rPr>
        <w:t>addressed envelope.  If you have any questions, please contact ______________________________ at ______________________________.</w:t>
      </w:r>
    </w:p>
    <w:p w14:paraId="2391A6A7" w14:textId="77777777" w:rsidR="00A52D23" w:rsidRPr="00D33BE8" w:rsidRDefault="00A52D23" w:rsidP="00525DB7">
      <w:pPr>
        <w:tabs>
          <w:tab w:val="left" w:pos="720"/>
        </w:tabs>
        <w:ind w:right="54"/>
        <w:rPr>
          <w:rFonts w:ascii="Century Gothic" w:hAnsi="Century Gothic"/>
          <w:sz w:val="18"/>
          <w:szCs w:val="18"/>
        </w:rPr>
      </w:pPr>
    </w:p>
    <w:p w14:paraId="25B3091F" w14:textId="77777777" w:rsidR="00A52D23" w:rsidRPr="00D33BE8" w:rsidRDefault="00A52D23" w:rsidP="00525DB7">
      <w:pPr>
        <w:tabs>
          <w:tab w:val="left" w:pos="5760"/>
        </w:tabs>
        <w:ind w:right="54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Sincerely,</w:t>
      </w:r>
    </w:p>
    <w:p w14:paraId="6071A36E" w14:textId="77777777" w:rsidR="00A52D23" w:rsidRPr="00D33BE8" w:rsidRDefault="00A52D23" w:rsidP="00525DB7">
      <w:pPr>
        <w:tabs>
          <w:tab w:val="left" w:pos="5760"/>
        </w:tabs>
        <w:ind w:right="54"/>
        <w:rPr>
          <w:rFonts w:ascii="Century Gothic" w:hAnsi="Century Gothic"/>
          <w:sz w:val="18"/>
          <w:szCs w:val="18"/>
        </w:rPr>
      </w:pPr>
    </w:p>
    <w:p w14:paraId="0E685EF6" w14:textId="77777777" w:rsidR="00A52D23" w:rsidRPr="00D33BE8" w:rsidRDefault="00A52D23" w:rsidP="00525DB7">
      <w:pPr>
        <w:tabs>
          <w:tab w:val="left" w:pos="5760"/>
        </w:tabs>
        <w:ind w:right="54"/>
        <w:rPr>
          <w:rFonts w:ascii="Century Gothic" w:hAnsi="Century Gothic"/>
          <w:sz w:val="18"/>
          <w:szCs w:val="18"/>
        </w:rPr>
      </w:pPr>
    </w:p>
    <w:p w14:paraId="550FC7B4" w14:textId="77777777" w:rsidR="00A52D23" w:rsidRPr="00D33BE8" w:rsidRDefault="00A52D23" w:rsidP="00525DB7">
      <w:pPr>
        <w:tabs>
          <w:tab w:val="left" w:pos="5760"/>
        </w:tabs>
        <w:ind w:right="54"/>
        <w:rPr>
          <w:rFonts w:ascii="Century Gothic" w:hAnsi="Century Gothic"/>
          <w:sz w:val="18"/>
          <w:szCs w:val="18"/>
        </w:rPr>
      </w:pPr>
    </w:p>
    <w:p w14:paraId="596D280B" w14:textId="77777777" w:rsidR="00901F6A" w:rsidRPr="00D33BE8" w:rsidRDefault="00901F6A" w:rsidP="00525DB7">
      <w:pPr>
        <w:tabs>
          <w:tab w:val="left" w:pos="5760"/>
        </w:tabs>
        <w:ind w:right="54"/>
        <w:rPr>
          <w:rFonts w:ascii="Century Gothic" w:hAnsi="Century Gothic"/>
          <w:sz w:val="18"/>
          <w:szCs w:val="18"/>
        </w:rPr>
      </w:pPr>
    </w:p>
    <w:p w14:paraId="4BA61E2A" w14:textId="77777777" w:rsidR="00901F6A" w:rsidRPr="00D33BE8" w:rsidRDefault="00901F6A" w:rsidP="00525DB7">
      <w:pPr>
        <w:tabs>
          <w:tab w:val="left" w:pos="5760"/>
        </w:tabs>
        <w:ind w:right="54"/>
        <w:rPr>
          <w:rFonts w:ascii="Century Gothic" w:hAnsi="Century Gothic"/>
          <w:sz w:val="18"/>
          <w:szCs w:val="18"/>
        </w:rPr>
      </w:pPr>
    </w:p>
    <w:p w14:paraId="3EE007E0" w14:textId="77777777" w:rsidR="00A52D23" w:rsidRPr="00D33BE8" w:rsidRDefault="00A52D23" w:rsidP="00525DB7">
      <w:pPr>
        <w:tabs>
          <w:tab w:val="left" w:pos="5760"/>
        </w:tabs>
        <w:ind w:right="54"/>
        <w:rPr>
          <w:rFonts w:ascii="Century Gothic" w:hAnsi="Century Gothic"/>
          <w:sz w:val="18"/>
          <w:szCs w:val="18"/>
        </w:rPr>
      </w:pPr>
      <w:r w:rsidRPr="00D33BE8">
        <w:rPr>
          <w:rFonts w:ascii="Century Gothic" w:hAnsi="Century Gothic"/>
          <w:sz w:val="18"/>
          <w:szCs w:val="18"/>
        </w:rPr>
        <w:t>Received by:</w:t>
      </w:r>
      <w:r w:rsidR="00846C30" w:rsidRPr="00D33BE8">
        <w:rPr>
          <w:rFonts w:ascii="Century Gothic" w:hAnsi="Century Gothic"/>
          <w:sz w:val="18"/>
          <w:szCs w:val="18"/>
        </w:rPr>
        <w:t>  </w:t>
      </w:r>
      <w:r w:rsidRPr="00D33BE8">
        <w:rPr>
          <w:rFonts w:ascii="Century Gothic" w:hAnsi="Century Gothic"/>
          <w:sz w:val="18"/>
          <w:szCs w:val="18"/>
        </w:rPr>
        <w:t>______________________________</w:t>
      </w:r>
      <w:r w:rsidR="00815BDC" w:rsidRPr="00D33BE8">
        <w:rPr>
          <w:rFonts w:ascii="Century Gothic" w:hAnsi="Century Gothic"/>
          <w:sz w:val="18"/>
          <w:szCs w:val="18"/>
        </w:rPr>
        <w:t>____</w:t>
      </w:r>
      <w:proofErr w:type="gramStart"/>
      <w:r w:rsidR="00815BDC" w:rsidRPr="00D33BE8">
        <w:rPr>
          <w:rFonts w:ascii="Century Gothic" w:hAnsi="Century Gothic"/>
          <w:sz w:val="18"/>
          <w:szCs w:val="18"/>
        </w:rPr>
        <w:t>_</w:t>
      </w:r>
      <w:r w:rsidRPr="00D33BE8">
        <w:rPr>
          <w:rFonts w:ascii="Century Gothic" w:hAnsi="Century Gothic"/>
          <w:sz w:val="18"/>
          <w:szCs w:val="18"/>
        </w:rPr>
        <w:t xml:space="preserve"> </w:t>
      </w:r>
      <w:r w:rsidR="00815BDC" w:rsidRPr="00D33BE8">
        <w:rPr>
          <w:rFonts w:ascii="Century Gothic" w:hAnsi="Century Gothic"/>
          <w:sz w:val="18"/>
          <w:szCs w:val="18"/>
        </w:rPr>
        <w:t xml:space="preserve"> </w:t>
      </w:r>
      <w:r w:rsidRPr="00D33BE8">
        <w:rPr>
          <w:rFonts w:ascii="Century Gothic" w:hAnsi="Century Gothic"/>
          <w:sz w:val="18"/>
          <w:szCs w:val="18"/>
        </w:rPr>
        <w:t>Date</w:t>
      </w:r>
      <w:proofErr w:type="gramEnd"/>
      <w:r w:rsidRPr="00D33BE8">
        <w:rPr>
          <w:rFonts w:ascii="Century Gothic" w:hAnsi="Century Gothic"/>
          <w:sz w:val="18"/>
          <w:szCs w:val="18"/>
        </w:rPr>
        <w:t xml:space="preserve"> _______________________</w:t>
      </w:r>
      <w:r w:rsidR="00815BDC" w:rsidRPr="00D33BE8">
        <w:rPr>
          <w:rFonts w:ascii="Century Gothic" w:hAnsi="Century Gothic"/>
          <w:sz w:val="18"/>
          <w:szCs w:val="18"/>
        </w:rPr>
        <w:t>__</w:t>
      </w:r>
    </w:p>
    <w:p w14:paraId="339AF551" w14:textId="77777777" w:rsidR="004021F3" w:rsidRPr="00D33BE8" w:rsidRDefault="004021F3" w:rsidP="00525DB7">
      <w:pPr>
        <w:rPr>
          <w:rFonts w:ascii="Century Gothic" w:hAnsi="Century Gothic"/>
          <w:sz w:val="18"/>
          <w:szCs w:val="18"/>
        </w:rPr>
      </w:pPr>
    </w:p>
    <w:sectPr w:rsidR="004021F3" w:rsidRPr="00D33BE8" w:rsidSect="00846C30">
      <w:headerReference w:type="default" r:id="rId7"/>
      <w:footerReference w:type="default" r:id="rId8"/>
      <w:pgSz w:w="12240" w:h="15840" w:code="1"/>
      <w:pgMar w:top="936" w:right="1080" w:bottom="936" w:left="108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C1C4" w14:textId="77777777" w:rsidR="00645AE8" w:rsidRDefault="00645AE8">
      <w:r>
        <w:separator/>
      </w:r>
    </w:p>
  </w:endnote>
  <w:endnote w:type="continuationSeparator" w:id="0">
    <w:p w14:paraId="40023F71" w14:textId="77777777" w:rsidR="00645AE8" w:rsidRDefault="0064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B4D7" w14:textId="77777777" w:rsidR="00846C30" w:rsidRDefault="00846C30" w:rsidP="00846C30">
    <w:pPr>
      <w:pBdr>
        <w:top w:val="double" w:sz="4" w:space="1" w:color="auto"/>
      </w:pBdr>
    </w:pPr>
  </w:p>
  <w:p w14:paraId="2EDF51F4" w14:textId="77777777" w:rsidR="00846C30" w:rsidRPr="00846C30" w:rsidRDefault="00846C30" w:rsidP="00846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2825E" w14:textId="77777777" w:rsidR="00645AE8" w:rsidRDefault="00645AE8">
      <w:r>
        <w:separator/>
      </w:r>
    </w:p>
  </w:footnote>
  <w:footnote w:type="continuationSeparator" w:id="0">
    <w:p w14:paraId="55BD5A2C" w14:textId="77777777" w:rsidR="00645AE8" w:rsidRDefault="0064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846C30" w:rsidRPr="00B1557E" w14:paraId="5CD04668" w14:textId="77777777">
      <w:tc>
        <w:tcPr>
          <w:tcW w:w="7344" w:type="dxa"/>
        </w:tcPr>
        <w:p w14:paraId="4A285052" w14:textId="77777777" w:rsidR="00846C30" w:rsidRPr="00B1557E" w:rsidRDefault="00846C30">
          <w:pPr>
            <w:rPr>
              <w:rFonts w:ascii="Century Gothic" w:hAnsi="Century Gothic"/>
            </w:rPr>
          </w:pPr>
          <w:r w:rsidRPr="00B1557E">
            <w:rPr>
              <w:rFonts w:ascii="Century Gothic" w:hAnsi="Century Gothic"/>
            </w:rPr>
            <w:t xml:space="preserve">STATE OF CALIFORNIA </w:t>
          </w:r>
          <w:r w:rsidRPr="00B1557E">
            <w:rPr>
              <w:rFonts w:ascii="Century Gothic" w:hAnsi="Century Gothic"/>
            </w:rPr>
            <w:sym w:font="Symbol" w:char="F0B7"/>
          </w:r>
          <w:r w:rsidRPr="00B1557E">
            <w:rPr>
              <w:rFonts w:ascii="Century Gothic" w:hAnsi="Century Gothic"/>
            </w:rPr>
            <w:t xml:space="preserve"> DEPARTMENT OF TRANSPORTATION</w:t>
          </w:r>
        </w:p>
      </w:tc>
      <w:tc>
        <w:tcPr>
          <w:tcW w:w="2592" w:type="dxa"/>
        </w:tcPr>
        <w:p w14:paraId="079E3E7F" w14:textId="77777777" w:rsidR="00846C30" w:rsidRPr="00B1557E" w:rsidRDefault="00A823AF">
          <w:pPr>
            <w:rPr>
              <w:rFonts w:ascii="Century Gothic" w:hAnsi="Century Gothic"/>
            </w:rPr>
          </w:pPr>
          <w:r w:rsidRPr="00B1557E">
            <w:rPr>
              <w:rFonts w:ascii="Century Gothic" w:hAnsi="Century Gothic"/>
            </w:rPr>
            <w:t>EXHIBIT</w:t>
          </w:r>
        </w:p>
      </w:tc>
    </w:tr>
    <w:tr w:rsidR="00846C30" w:rsidRPr="00B1557E" w14:paraId="1CFC38A5" w14:textId="77777777">
      <w:tc>
        <w:tcPr>
          <w:tcW w:w="7344" w:type="dxa"/>
        </w:tcPr>
        <w:p w14:paraId="3D29ED6E" w14:textId="77777777" w:rsidR="00846C30" w:rsidRPr="00B1557E" w:rsidRDefault="00846C30">
          <w:pPr>
            <w:rPr>
              <w:rFonts w:ascii="Century Gothic" w:hAnsi="Century Gothic"/>
              <w:b/>
              <w:sz w:val="24"/>
            </w:rPr>
          </w:pPr>
          <w:r w:rsidRPr="00B1557E">
            <w:rPr>
              <w:rFonts w:ascii="Century Gothic" w:hAnsi="Century Gothic"/>
              <w:b/>
              <w:sz w:val="24"/>
            </w:rPr>
            <w:t>ESCROW INSTRUCTIONS (FORMAT) WORK SHEET</w:t>
          </w:r>
        </w:p>
      </w:tc>
      <w:tc>
        <w:tcPr>
          <w:tcW w:w="2592" w:type="dxa"/>
          <w:vAlign w:val="center"/>
        </w:tcPr>
        <w:p w14:paraId="0C867326" w14:textId="0B3C0629" w:rsidR="00846C30" w:rsidRPr="00B1557E" w:rsidRDefault="00846C30" w:rsidP="00A823AF">
          <w:pPr>
            <w:rPr>
              <w:rFonts w:ascii="Century Gothic" w:hAnsi="Century Gothic"/>
            </w:rPr>
          </w:pPr>
          <w:r w:rsidRPr="00B1557E">
            <w:rPr>
              <w:rFonts w:ascii="Century Gothic" w:hAnsi="Century Gothic"/>
            </w:rPr>
            <w:t>10</w:t>
          </w:r>
          <w:r w:rsidRPr="00B1557E">
            <w:rPr>
              <w:rFonts w:ascii="Century Gothic" w:hAnsi="Century Gothic"/>
            </w:rPr>
            <w:noBreakHyphen/>
            <w:t>EX</w:t>
          </w:r>
          <w:r w:rsidRPr="00B1557E">
            <w:rPr>
              <w:rFonts w:ascii="Century Gothic" w:hAnsi="Century Gothic"/>
            </w:rPr>
            <w:noBreakHyphen/>
            <w:t xml:space="preserve">11 (REV </w:t>
          </w:r>
          <w:r w:rsidR="00B1557E">
            <w:rPr>
              <w:rFonts w:ascii="Century Gothic" w:hAnsi="Century Gothic"/>
            </w:rPr>
            <w:t>1/2026</w:t>
          </w:r>
          <w:r w:rsidRPr="00B1557E">
            <w:rPr>
              <w:rFonts w:ascii="Century Gothic" w:hAnsi="Century Gothic"/>
            </w:rPr>
            <w:t>)</w:t>
          </w:r>
        </w:p>
      </w:tc>
    </w:tr>
    <w:tr w:rsidR="00846C30" w:rsidRPr="00B1557E" w14:paraId="693A0A76" w14:textId="77777777">
      <w:tc>
        <w:tcPr>
          <w:tcW w:w="7344" w:type="dxa"/>
        </w:tcPr>
        <w:p w14:paraId="1315E27E" w14:textId="017CE807" w:rsidR="00846C30" w:rsidRPr="00B1557E" w:rsidRDefault="00846C30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499EB95D" w14:textId="77777777" w:rsidR="00846C30" w:rsidRPr="00B1557E" w:rsidRDefault="00846C30">
          <w:pPr>
            <w:rPr>
              <w:rFonts w:ascii="Century Gothic" w:hAnsi="Century Gothic"/>
            </w:rPr>
          </w:pPr>
        </w:p>
      </w:tc>
    </w:tr>
  </w:tbl>
  <w:p w14:paraId="72B03D5C" w14:textId="77777777" w:rsidR="00846C30" w:rsidRDefault="00846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4937E2"/>
    <w:multiLevelType w:val="hybridMultilevel"/>
    <w:tmpl w:val="25BE3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ACF4302"/>
    <w:multiLevelType w:val="hybridMultilevel"/>
    <w:tmpl w:val="E882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90280">
    <w:abstractNumId w:val="0"/>
  </w:num>
  <w:num w:numId="2" w16cid:durableId="90007479">
    <w:abstractNumId w:val="5"/>
  </w:num>
  <w:num w:numId="3" w16cid:durableId="2027438422">
    <w:abstractNumId w:val="4"/>
  </w:num>
  <w:num w:numId="4" w16cid:durableId="1818182419">
    <w:abstractNumId w:val="1"/>
  </w:num>
  <w:num w:numId="5" w16cid:durableId="2082556087">
    <w:abstractNumId w:val="6"/>
  </w:num>
  <w:num w:numId="6" w16cid:durableId="828711941">
    <w:abstractNumId w:val="3"/>
  </w:num>
  <w:num w:numId="7" w16cid:durableId="1740471926">
    <w:abstractNumId w:val="7"/>
  </w:num>
  <w:num w:numId="8" w16cid:durableId="200470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1NDI1NDU3MzE3MTBT0lEKTi0uzszPAykwrAUA2fqpFCwAAAA="/>
  </w:docVars>
  <w:rsids>
    <w:rsidRoot w:val="00EB2CFA"/>
    <w:rsid w:val="001423DA"/>
    <w:rsid w:val="00293B95"/>
    <w:rsid w:val="00305E21"/>
    <w:rsid w:val="004021F3"/>
    <w:rsid w:val="00410B60"/>
    <w:rsid w:val="00525DB7"/>
    <w:rsid w:val="00645AE8"/>
    <w:rsid w:val="00656435"/>
    <w:rsid w:val="00680DD4"/>
    <w:rsid w:val="00697E94"/>
    <w:rsid w:val="007332C9"/>
    <w:rsid w:val="00815BDC"/>
    <w:rsid w:val="00830D43"/>
    <w:rsid w:val="00846C30"/>
    <w:rsid w:val="00901F6A"/>
    <w:rsid w:val="00973E30"/>
    <w:rsid w:val="009B0A65"/>
    <w:rsid w:val="00A52D23"/>
    <w:rsid w:val="00A61F51"/>
    <w:rsid w:val="00A823AF"/>
    <w:rsid w:val="00AD1F8A"/>
    <w:rsid w:val="00B1557E"/>
    <w:rsid w:val="00B51C25"/>
    <w:rsid w:val="00B543D9"/>
    <w:rsid w:val="00D14076"/>
    <w:rsid w:val="00D33BE8"/>
    <w:rsid w:val="00EB2CFA"/>
    <w:rsid w:val="00F74EB8"/>
    <w:rsid w:val="00F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4C366"/>
  <w15:chartTrackingRefBased/>
  <w15:docId w15:val="{3BA19FAD-8953-4CE2-8AA0-E96655F4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23AF"/>
  </w:style>
  <w:style w:type="paragraph" w:styleId="Footer">
    <w:name w:val="footer"/>
    <w:basedOn w:val="Normal"/>
    <w:link w:val="FooterChar"/>
    <w:rsid w:val="00A823AF"/>
  </w:style>
  <w:style w:type="character" w:styleId="PageNumber">
    <w:name w:val="page number"/>
    <w:basedOn w:val="DefaultParagraphFont"/>
    <w:rsid w:val="00A823AF"/>
  </w:style>
  <w:style w:type="paragraph" w:customStyle="1" w:styleId="ChapterHeading">
    <w:name w:val="Chapter Heading"/>
    <w:basedOn w:val="Normal"/>
    <w:rsid w:val="00A823AF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A823AF"/>
    <w:pPr>
      <w:jc w:val="center"/>
    </w:pPr>
    <w:rPr>
      <w:b/>
    </w:rPr>
  </w:style>
  <w:style w:type="paragraph" w:customStyle="1" w:styleId="SectionHeading">
    <w:name w:val="Section Heading"/>
    <w:basedOn w:val="Normal"/>
    <w:rsid w:val="00A823AF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A823AF"/>
    <w:pPr>
      <w:jc w:val="both"/>
    </w:pPr>
  </w:style>
  <w:style w:type="paragraph" w:customStyle="1" w:styleId="BulletParagraph">
    <w:name w:val="Bullet Paragraph"/>
    <w:basedOn w:val="Normal"/>
    <w:rsid w:val="00A823AF"/>
    <w:pPr>
      <w:numPr>
        <w:numId w:val="1"/>
      </w:numPr>
      <w:jc w:val="both"/>
    </w:pPr>
  </w:style>
  <w:style w:type="paragraph" w:customStyle="1" w:styleId="NotesHeading">
    <w:name w:val="Notes Heading"/>
    <w:basedOn w:val="Normal"/>
    <w:rsid w:val="00A823AF"/>
    <w:rPr>
      <w:b/>
      <w:sz w:val="28"/>
    </w:rPr>
  </w:style>
  <w:style w:type="paragraph" w:styleId="BodyText">
    <w:name w:val="Body Text"/>
    <w:basedOn w:val="Normal"/>
    <w:link w:val="BodyTextChar"/>
    <w:semiHidden/>
    <w:rsid w:val="00A52D23"/>
    <w:pPr>
      <w:tabs>
        <w:tab w:val="left" w:pos="720"/>
      </w:tabs>
    </w:pPr>
  </w:style>
  <w:style w:type="character" w:customStyle="1" w:styleId="BodyTextChar">
    <w:name w:val="Body Text Char"/>
    <w:basedOn w:val="DefaultParagraphFont"/>
    <w:link w:val="BodyText"/>
    <w:semiHidden/>
    <w:rsid w:val="00A52D23"/>
  </w:style>
  <w:style w:type="paragraph" w:styleId="BodyTextIndent">
    <w:name w:val="Body Text Indent"/>
    <w:basedOn w:val="Normal"/>
    <w:link w:val="BodyTextIndentChar"/>
    <w:semiHidden/>
    <w:rsid w:val="00A52D23"/>
    <w:pPr>
      <w:tabs>
        <w:tab w:val="left" w:pos="720"/>
      </w:tabs>
      <w:ind w:right="54"/>
    </w:pPr>
  </w:style>
  <w:style w:type="character" w:customStyle="1" w:styleId="BodyTextIndentChar">
    <w:name w:val="Body Text Indent Char"/>
    <w:basedOn w:val="DefaultParagraphFont"/>
    <w:link w:val="BodyTextIndent"/>
    <w:semiHidden/>
    <w:rsid w:val="00A52D23"/>
  </w:style>
  <w:style w:type="paragraph" w:styleId="BodyText2">
    <w:name w:val="Body Text 2"/>
    <w:basedOn w:val="Normal"/>
    <w:link w:val="BodyText2Char"/>
    <w:semiHidden/>
    <w:rsid w:val="00A52D23"/>
    <w:pPr>
      <w:tabs>
        <w:tab w:val="left" w:pos="720"/>
      </w:tabs>
      <w:ind w:right="54"/>
    </w:pPr>
  </w:style>
  <w:style w:type="character" w:customStyle="1" w:styleId="BodyText2Char">
    <w:name w:val="Body Text 2 Char"/>
    <w:basedOn w:val="DefaultParagraphFont"/>
    <w:link w:val="BodyText2"/>
    <w:semiHidden/>
    <w:rsid w:val="00A52D23"/>
  </w:style>
  <w:style w:type="character" w:customStyle="1" w:styleId="FooterChar">
    <w:name w:val="Footer Char"/>
    <w:basedOn w:val="DefaultParagraphFont"/>
    <w:link w:val="Footer"/>
    <w:rsid w:val="00846C30"/>
  </w:style>
  <w:style w:type="paragraph" w:styleId="Revision">
    <w:name w:val="Revision"/>
    <w:hidden/>
    <w:uiPriority w:val="99"/>
    <w:semiHidden/>
    <w:rsid w:val="00AD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4129\Application%20Data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5</TotalTime>
  <Pages>1</Pages>
  <Words>266</Words>
  <Characters>1749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ESCROW INSTRUCTIONS (FORMAT) WORK SHEET</vt:lpstr>
    </vt:vector>
  </TitlesOfParts>
  <Company>Caltrans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ESCROW INSTRUCTIONS (FORMAT) WORK SHEET</dc:title>
  <dc:subject/>
  <dc:creator>CaltransRightofWay@caltrans.onmicrosoft.com</dc:creator>
  <cp:keywords/>
  <dc:description/>
  <cp:lastModifiedBy>Burger, Lori A@DOT</cp:lastModifiedBy>
  <cp:revision>9</cp:revision>
  <cp:lastPrinted>2002-04-18T17:12:00Z</cp:lastPrinted>
  <dcterms:created xsi:type="dcterms:W3CDTF">2018-05-09T15:42:00Z</dcterms:created>
  <dcterms:modified xsi:type="dcterms:W3CDTF">2026-01-22T21:58:00Z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93d78309-f947-41e6-8fb6-258685c0e134</vt:lpwstr>
  </property>
</Properties>
</file>