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39" w:type="dxa"/>
        <w:tblLayout w:type="fixed"/>
        <w:tblLook w:val="0000" w:firstRow="0" w:lastRow="0" w:firstColumn="0" w:lastColumn="0" w:noHBand="0" w:noVBand="0"/>
      </w:tblPr>
      <w:tblGrid>
        <w:gridCol w:w="576"/>
        <w:gridCol w:w="262"/>
        <w:gridCol w:w="512"/>
        <w:gridCol w:w="2368"/>
        <w:gridCol w:w="1610"/>
        <w:gridCol w:w="1008"/>
        <w:gridCol w:w="3603"/>
      </w:tblGrid>
      <w:tr w:rsidR="00B82281" w14:paraId="7536E33A" w14:textId="77777777" w:rsidTr="00194110">
        <w:tc>
          <w:tcPr>
            <w:tcW w:w="576" w:type="dxa"/>
          </w:tcPr>
          <w:p w14:paraId="5F0E452B" w14:textId="77777777" w:rsidR="00B82281" w:rsidRPr="00194110" w:rsidRDefault="00B82281" w:rsidP="002B79FB">
            <w:pPr>
              <w:rPr>
                <w:rFonts w:ascii="Century Gothic" w:hAnsi="Century Gothic"/>
              </w:rPr>
            </w:pPr>
            <w:r w:rsidRPr="00194110">
              <w:rPr>
                <w:rFonts w:ascii="Century Gothic" w:hAnsi="Century Gothic"/>
              </w:rPr>
              <w:t>1.</w:t>
            </w:r>
          </w:p>
        </w:tc>
        <w:tc>
          <w:tcPr>
            <w:tcW w:w="9363" w:type="dxa"/>
            <w:gridSpan w:val="6"/>
          </w:tcPr>
          <w:p w14:paraId="418061DB" w14:textId="77777777" w:rsidR="00B82281" w:rsidRPr="00194110" w:rsidRDefault="00B82281">
            <w:pPr>
              <w:rPr>
                <w:rFonts w:ascii="Century Gothic" w:hAnsi="Century Gothic"/>
              </w:rPr>
            </w:pPr>
            <w:r w:rsidRPr="00194110">
              <w:rPr>
                <w:rFonts w:ascii="Century Gothic" w:hAnsi="Century Gothic"/>
              </w:rPr>
              <w:t>Name of utility companies involved in project:</w:t>
            </w:r>
          </w:p>
        </w:tc>
      </w:tr>
      <w:tr w:rsidR="00B82281" w14:paraId="7652B778" w14:textId="77777777" w:rsidTr="001F604C">
        <w:trPr>
          <w:trHeight w:hRule="exact" w:val="891"/>
        </w:trPr>
        <w:tc>
          <w:tcPr>
            <w:tcW w:w="576" w:type="dxa"/>
          </w:tcPr>
          <w:p w14:paraId="55B80BA6" w14:textId="77777777" w:rsidR="00B82281" w:rsidRPr="00194110" w:rsidRDefault="00B82281">
            <w:pPr>
              <w:rPr>
                <w:rFonts w:ascii="Century Gothic" w:hAnsi="Century Gothic"/>
              </w:rPr>
            </w:pPr>
          </w:p>
        </w:tc>
        <w:tc>
          <w:tcPr>
            <w:tcW w:w="9363" w:type="dxa"/>
            <w:gridSpan w:val="6"/>
          </w:tcPr>
          <w:p w14:paraId="10A3C895" w14:textId="77777777" w:rsidR="00B82281" w:rsidRPr="00194110" w:rsidRDefault="00B82281">
            <w:pPr>
              <w:rPr>
                <w:rFonts w:ascii="Century Gothic" w:hAnsi="Century Gothic"/>
              </w:rPr>
            </w:pPr>
            <w:r w:rsidRPr="00194110">
              <w:rPr>
                <w:rFonts w:ascii="Century Gothic" w:hAnsi="Century Gothic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194110">
              <w:rPr>
                <w:rFonts w:ascii="Century Gothic" w:hAnsi="Century Gothic"/>
              </w:rPr>
              <w:instrText xml:space="preserve"> FORMTEXT </w:instrText>
            </w:r>
            <w:r w:rsidRPr="00194110">
              <w:rPr>
                <w:rFonts w:ascii="Century Gothic" w:hAnsi="Century Gothic"/>
              </w:rPr>
            </w:r>
            <w:r w:rsidRPr="00194110">
              <w:rPr>
                <w:rFonts w:ascii="Century Gothic" w:hAnsi="Century Gothic"/>
              </w:rPr>
              <w:fldChar w:fldCharType="separate"/>
            </w:r>
            <w:r w:rsidRPr="00194110">
              <w:rPr>
                <w:rFonts w:ascii="Century Gothic" w:hAnsi="Century Gothic"/>
                <w:noProof/>
              </w:rPr>
              <w:t> </w:t>
            </w:r>
            <w:r w:rsidRPr="00194110">
              <w:rPr>
                <w:rFonts w:ascii="Century Gothic" w:hAnsi="Century Gothic"/>
                <w:noProof/>
              </w:rPr>
              <w:t> </w:t>
            </w:r>
            <w:r w:rsidRPr="00194110">
              <w:rPr>
                <w:rFonts w:ascii="Century Gothic" w:hAnsi="Century Gothic"/>
                <w:noProof/>
              </w:rPr>
              <w:t> </w:t>
            </w:r>
            <w:r w:rsidRPr="00194110">
              <w:rPr>
                <w:rFonts w:ascii="Century Gothic" w:hAnsi="Century Gothic"/>
                <w:noProof/>
              </w:rPr>
              <w:t> </w:t>
            </w:r>
            <w:r w:rsidRPr="00194110">
              <w:rPr>
                <w:rFonts w:ascii="Century Gothic" w:hAnsi="Century Gothic"/>
                <w:noProof/>
              </w:rPr>
              <w:t> </w:t>
            </w:r>
            <w:r w:rsidRPr="00194110">
              <w:rPr>
                <w:rFonts w:ascii="Century Gothic" w:hAnsi="Century Gothic"/>
              </w:rPr>
              <w:fldChar w:fldCharType="end"/>
            </w:r>
            <w:bookmarkEnd w:id="0"/>
          </w:p>
        </w:tc>
      </w:tr>
      <w:tr w:rsidR="00B82281" w14:paraId="1A0C86CB" w14:textId="77777777" w:rsidTr="00194110">
        <w:trPr>
          <w:trHeight w:hRule="exact" w:val="120"/>
        </w:trPr>
        <w:tc>
          <w:tcPr>
            <w:tcW w:w="576" w:type="dxa"/>
          </w:tcPr>
          <w:p w14:paraId="5E557166" w14:textId="77777777" w:rsidR="00B82281" w:rsidRPr="00194110" w:rsidRDefault="00B82281">
            <w:pPr>
              <w:rPr>
                <w:rFonts w:ascii="Century Gothic" w:hAnsi="Century Gothic"/>
              </w:rPr>
            </w:pPr>
          </w:p>
        </w:tc>
        <w:tc>
          <w:tcPr>
            <w:tcW w:w="9363" w:type="dxa"/>
            <w:gridSpan w:val="6"/>
          </w:tcPr>
          <w:p w14:paraId="0EEC4B2C" w14:textId="77777777" w:rsidR="00B82281" w:rsidRPr="00194110" w:rsidRDefault="00B82281">
            <w:pPr>
              <w:rPr>
                <w:rFonts w:ascii="Century Gothic" w:hAnsi="Century Gothic"/>
              </w:rPr>
            </w:pPr>
          </w:p>
        </w:tc>
      </w:tr>
      <w:tr w:rsidR="00B82281" w14:paraId="2A3EC5F9" w14:textId="77777777" w:rsidTr="00194110">
        <w:tc>
          <w:tcPr>
            <w:tcW w:w="576" w:type="dxa"/>
          </w:tcPr>
          <w:p w14:paraId="6D9BC8E0" w14:textId="77777777" w:rsidR="00B82281" w:rsidRPr="00194110" w:rsidRDefault="00B82281">
            <w:pPr>
              <w:rPr>
                <w:rFonts w:ascii="Century Gothic" w:hAnsi="Century Gothic"/>
              </w:rPr>
            </w:pPr>
            <w:r w:rsidRPr="00194110">
              <w:rPr>
                <w:rFonts w:ascii="Century Gothic" w:hAnsi="Century Gothic"/>
              </w:rPr>
              <w:t>2.</w:t>
            </w:r>
          </w:p>
        </w:tc>
        <w:tc>
          <w:tcPr>
            <w:tcW w:w="9363" w:type="dxa"/>
            <w:gridSpan w:val="6"/>
          </w:tcPr>
          <w:p w14:paraId="0C761CE2" w14:textId="77777777" w:rsidR="00B82281" w:rsidRPr="00194110" w:rsidRDefault="00B82281">
            <w:pPr>
              <w:rPr>
                <w:rFonts w:ascii="Century Gothic" w:hAnsi="Century Gothic"/>
              </w:rPr>
            </w:pPr>
            <w:r w:rsidRPr="00194110">
              <w:rPr>
                <w:rFonts w:ascii="Century Gothic" w:hAnsi="Century Gothic"/>
              </w:rPr>
              <w:t>Types of facilities and agreements required:</w:t>
            </w:r>
          </w:p>
        </w:tc>
      </w:tr>
      <w:tr w:rsidR="00B82281" w14:paraId="4FE1A633" w14:textId="77777777" w:rsidTr="001F604C">
        <w:trPr>
          <w:trHeight w:hRule="exact" w:val="1071"/>
        </w:trPr>
        <w:tc>
          <w:tcPr>
            <w:tcW w:w="576" w:type="dxa"/>
          </w:tcPr>
          <w:p w14:paraId="453D99F4" w14:textId="77777777" w:rsidR="00B82281" w:rsidRPr="00194110" w:rsidRDefault="00B82281">
            <w:pPr>
              <w:rPr>
                <w:rFonts w:ascii="Century Gothic" w:hAnsi="Century Gothic"/>
              </w:rPr>
            </w:pPr>
          </w:p>
        </w:tc>
        <w:tc>
          <w:tcPr>
            <w:tcW w:w="9363" w:type="dxa"/>
            <w:gridSpan w:val="6"/>
          </w:tcPr>
          <w:p w14:paraId="6747FDD4" w14:textId="77777777" w:rsidR="00B82281" w:rsidRPr="00194110" w:rsidRDefault="00B82281">
            <w:pPr>
              <w:rPr>
                <w:rFonts w:ascii="Century Gothic" w:hAnsi="Century Gothic"/>
              </w:rPr>
            </w:pPr>
            <w:r w:rsidRPr="00194110">
              <w:rPr>
                <w:rFonts w:ascii="Century Gothic" w:hAnsi="Century Gothic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194110">
              <w:rPr>
                <w:rFonts w:ascii="Century Gothic" w:hAnsi="Century Gothic"/>
              </w:rPr>
              <w:instrText xml:space="preserve"> FORMTEXT </w:instrText>
            </w:r>
            <w:r w:rsidRPr="00194110">
              <w:rPr>
                <w:rFonts w:ascii="Century Gothic" w:hAnsi="Century Gothic"/>
              </w:rPr>
            </w:r>
            <w:r w:rsidRPr="00194110">
              <w:rPr>
                <w:rFonts w:ascii="Century Gothic" w:hAnsi="Century Gothic"/>
              </w:rPr>
              <w:fldChar w:fldCharType="separate"/>
            </w:r>
            <w:r w:rsidRPr="00194110">
              <w:rPr>
                <w:rFonts w:ascii="Century Gothic" w:hAnsi="Century Gothic"/>
                <w:noProof/>
              </w:rPr>
              <w:t> </w:t>
            </w:r>
            <w:r w:rsidRPr="00194110">
              <w:rPr>
                <w:rFonts w:ascii="Century Gothic" w:hAnsi="Century Gothic"/>
                <w:noProof/>
              </w:rPr>
              <w:t> </w:t>
            </w:r>
            <w:r w:rsidRPr="00194110">
              <w:rPr>
                <w:rFonts w:ascii="Century Gothic" w:hAnsi="Century Gothic"/>
                <w:noProof/>
              </w:rPr>
              <w:t> </w:t>
            </w:r>
            <w:r w:rsidRPr="00194110">
              <w:rPr>
                <w:rFonts w:ascii="Century Gothic" w:hAnsi="Century Gothic"/>
                <w:noProof/>
              </w:rPr>
              <w:t> </w:t>
            </w:r>
            <w:r w:rsidRPr="00194110">
              <w:rPr>
                <w:rFonts w:ascii="Century Gothic" w:hAnsi="Century Gothic"/>
                <w:noProof/>
              </w:rPr>
              <w:t> </w:t>
            </w:r>
            <w:r w:rsidRPr="00194110">
              <w:rPr>
                <w:rFonts w:ascii="Century Gothic" w:hAnsi="Century Gothic"/>
              </w:rPr>
              <w:fldChar w:fldCharType="end"/>
            </w:r>
            <w:bookmarkEnd w:id="1"/>
          </w:p>
        </w:tc>
      </w:tr>
      <w:tr w:rsidR="00B82281" w14:paraId="0CF3DD00" w14:textId="77777777" w:rsidTr="001F604C">
        <w:trPr>
          <w:trHeight w:hRule="exact" w:val="80"/>
        </w:trPr>
        <w:tc>
          <w:tcPr>
            <w:tcW w:w="576" w:type="dxa"/>
          </w:tcPr>
          <w:p w14:paraId="1EB1D9DB" w14:textId="77777777" w:rsidR="00B82281" w:rsidRPr="00194110" w:rsidRDefault="00B82281">
            <w:pPr>
              <w:rPr>
                <w:rFonts w:ascii="Century Gothic" w:hAnsi="Century Gothic"/>
              </w:rPr>
            </w:pPr>
          </w:p>
        </w:tc>
        <w:tc>
          <w:tcPr>
            <w:tcW w:w="9363" w:type="dxa"/>
            <w:gridSpan w:val="6"/>
          </w:tcPr>
          <w:p w14:paraId="27FF6C8B" w14:textId="77777777" w:rsidR="00B82281" w:rsidRPr="00194110" w:rsidRDefault="00B82281">
            <w:pPr>
              <w:rPr>
                <w:rFonts w:ascii="Century Gothic" w:hAnsi="Century Gothic"/>
              </w:rPr>
            </w:pPr>
          </w:p>
        </w:tc>
      </w:tr>
      <w:tr w:rsidR="00B82281" w14:paraId="07D63B32" w14:textId="77777777" w:rsidTr="00194110">
        <w:tc>
          <w:tcPr>
            <w:tcW w:w="576" w:type="dxa"/>
          </w:tcPr>
          <w:p w14:paraId="02720DF0" w14:textId="77777777" w:rsidR="00B82281" w:rsidRPr="00194110" w:rsidRDefault="00B82281">
            <w:pPr>
              <w:rPr>
                <w:rFonts w:ascii="Century Gothic" w:hAnsi="Century Gothic"/>
              </w:rPr>
            </w:pPr>
            <w:r w:rsidRPr="00194110">
              <w:rPr>
                <w:rFonts w:ascii="Century Gothic" w:hAnsi="Century Gothic"/>
              </w:rPr>
              <w:t>3.</w:t>
            </w:r>
          </w:p>
        </w:tc>
        <w:tc>
          <w:tcPr>
            <w:tcW w:w="9363" w:type="dxa"/>
            <w:gridSpan w:val="6"/>
          </w:tcPr>
          <w:p w14:paraId="6C8D67DB" w14:textId="77777777" w:rsidR="00B82281" w:rsidRPr="00194110" w:rsidRDefault="00B82281">
            <w:pPr>
              <w:rPr>
                <w:rFonts w:ascii="Century Gothic" w:hAnsi="Century Gothic"/>
              </w:rPr>
            </w:pPr>
            <w:r w:rsidRPr="00194110">
              <w:rPr>
                <w:rFonts w:ascii="Century Gothic" w:hAnsi="Century Gothic"/>
              </w:rPr>
              <w:t xml:space="preserve">Is any facility a longitudinal encroachment in existing or proposed access controlled right of way? </w:t>
            </w:r>
            <w:r w:rsidR="004D3FEC" w:rsidRPr="00194110">
              <w:rPr>
                <w:rFonts w:ascii="Century Gothic" w:hAnsi="Century Gothic"/>
              </w:rPr>
              <w:t xml:space="preserve"> </w:t>
            </w:r>
            <w:r w:rsidRPr="00194110">
              <w:rPr>
                <w:rFonts w:ascii="Century Gothic" w:hAnsi="Century Gothic"/>
              </w:rPr>
              <w:t>Explain.</w:t>
            </w:r>
          </w:p>
        </w:tc>
      </w:tr>
      <w:tr w:rsidR="00B82281" w14:paraId="7D029579" w14:textId="77777777" w:rsidTr="00194110">
        <w:trPr>
          <w:trHeight w:hRule="exact" w:val="864"/>
        </w:trPr>
        <w:tc>
          <w:tcPr>
            <w:tcW w:w="576" w:type="dxa"/>
          </w:tcPr>
          <w:p w14:paraId="40A9904E" w14:textId="77777777" w:rsidR="00B82281" w:rsidRPr="00194110" w:rsidRDefault="00B82281">
            <w:pPr>
              <w:rPr>
                <w:rFonts w:ascii="Century Gothic" w:hAnsi="Century Gothic"/>
              </w:rPr>
            </w:pPr>
          </w:p>
        </w:tc>
        <w:tc>
          <w:tcPr>
            <w:tcW w:w="9363" w:type="dxa"/>
            <w:gridSpan w:val="6"/>
          </w:tcPr>
          <w:p w14:paraId="4411E171" w14:textId="77777777" w:rsidR="00B82281" w:rsidRPr="00194110" w:rsidRDefault="00B82281">
            <w:pPr>
              <w:rPr>
                <w:rFonts w:ascii="Century Gothic" w:hAnsi="Century Gothic"/>
              </w:rPr>
            </w:pPr>
            <w:r w:rsidRPr="00194110">
              <w:rPr>
                <w:rFonts w:ascii="Century Gothic" w:hAnsi="Century Gothic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194110">
              <w:rPr>
                <w:rFonts w:ascii="Century Gothic" w:hAnsi="Century Gothic"/>
              </w:rPr>
              <w:instrText xml:space="preserve"> FORMTEXT </w:instrText>
            </w:r>
            <w:r w:rsidRPr="00194110">
              <w:rPr>
                <w:rFonts w:ascii="Century Gothic" w:hAnsi="Century Gothic"/>
              </w:rPr>
            </w:r>
            <w:r w:rsidRPr="00194110">
              <w:rPr>
                <w:rFonts w:ascii="Century Gothic" w:hAnsi="Century Gothic"/>
              </w:rPr>
              <w:fldChar w:fldCharType="separate"/>
            </w:r>
            <w:r w:rsidRPr="00194110">
              <w:rPr>
                <w:rFonts w:ascii="Century Gothic" w:hAnsi="Century Gothic"/>
                <w:noProof/>
              </w:rPr>
              <w:t> </w:t>
            </w:r>
            <w:r w:rsidRPr="00194110">
              <w:rPr>
                <w:rFonts w:ascii="Century Gothic" w:hAnsi="Century Gothic"/>
                <w:noProof/>
              </w:rPr>
              <w:t> </w:t>
            </w:r>
            <w:r w:rsidRPr="00194110">
              <w:rPr>
                <w:rFonts w:ascii="Century Gothic" w:hAnsi="Century Gothic"/>
                <w:noProof/>
              </w:rPr>
              <w:t> </w:t>
            </w:r>
            <w:r w:rsidRPr="00194110">
              <w:rPr>
                <w:rFonts w:ascii="Century Gothic" w:hAnsi="Century Gothic"/>
                <w:noProof/>
              </w:rPr>
              <w:t> </w:t>
            </w:r>
            <w:r w:rsidRPr="00194110">
              <w:rPr>
                <w:rFonts w:ascii="Century Gothic" w:hAnsi="Century Gothic"/>
                <w:noProof/>
              </w:rPr>
              <w:t> </w:t>
            </w:r>
            <w:r w:rsidRPr="00194110">
              <w:rPr>
                <w:rFonts w:ascii="Century Gothic" w:hAnsi="Century Gothic"/>
              </w:rPr>
              <w:fldChar w:fldCharType="end"/>
            </w:r>
            <w:bookmarkEnd w:id="2"/>
          </w:p>
        </w:tc>
      </w:tr>
      <w:tr w:rsidR="00B82281" w14:paraId="78C6E2F8" w14:textId="77777777" w:rsidTr="00194110">
        <w:trPr>
          <w:trHeight w:hRule="exact" w:val="120"/>
        </w:trPr>
        <w:tc>
          <w:tcPr>
            <w:tcW w:w="576" w:type="dxa"/>
          </w:tcPr>
          <w:p w14:paraId="672D3299" w14:textId="77777777" w:rsidR="00B82281" w:rsidRPr="00194110" w:rsidRDefault="00B82281">
            <w:pPr>
              <w:rPr>
                <w:rFonts w:ascii="Century Gothic" w:hAnsi="Century Gothic"/>
              </w:rPr>
            </w:pPr>
          </w:p>
        </w:tc>
        <w:tc>
          <w:tcPr>
            <w:tcW w:w="9363" w:type="dxa"/>
            <w:gridSpan w:val="6"/>
          </w:tcPr>
          <w:p w14:paraId="4BFB0A4C" w14:textId="77777777" w:rsidR="00B82281" w:rsidRPr="00194110" w:rsidRDefault="00B82281">
            <w:pPr>
              <w:rPr>
                <w:rFonts w:ascii="Century Gothic" w:hAnsi="Century Gothic"/>
              </w:rPr>
            </w:pPr>
          </w:p>
        </w:tc>
      </w:tr>
      <w:tr w:rsidR="00B82281" w14:paraId="06355743" w14:textId="77777777" w:rsidTr="00194110">
        <w:tc>
          <w:tcPr>
            <w:tcW w:w="576" w:type="dxa"/>
          </w:tcPr>
          <w:p w14:paraId="00FE2A60" w14:textId="77777777" w:rsidR="00B82281" w:rsidRPr="00194110" w:rsidRDefault="00B82281">
            <w:pPr>
              <w:rPr>
                <w:rFonts w:ascii="Century Gothic" w:hAnsi="Century Gothic"/>
              </w:rPr>
            </w:pPr>
          </w:p>
        </w:tc>
        <w:tc>
          <w:tcPr>
            <w:tcW w:w="9363" w:type="dxa"/>
            <w:gridSpan w:val="6"/>
          </w:tcPr>
          <w:p w14:paraId="31AC561B" w14:textId="77777777" w:rsidR="00B82281" w:rsidRPr="00194110" w:rsidRDefault="00B82281">
            <w:pPr>
              <w:rPr>
                <w:rFonts w:ascii="Century Gothic" w:hAnsi="Century Gothic"/>
              </w:rPr>
            </w:pPr>
            <w:r w:rsidRPr="00194110">
              <w:rPr>
                <w:rFonts w:ascii="Century Gothic" w:hAnsi="Century Gothic"/>
              </w:rPr>
              <w:t>Disposition of longitudinal encroachment(s):</w:t>
            </w:r>
          </w:p>
          <w:p w14:paraId="3B700A40" w14:textId="77777777" w:rsidR="00B82281" w:rsidRPr="00194110" w:rsidRDefault="00B82281">
            <w:pPr>
              <w:rPr>
                <w:rFonts w:ascii="Century Gothic" w:hAnsi="Century Gothic"/>
              </w:rPr>
            </w:pPr>
            <w:r w:rsidRPr="00194110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 w:rsidRPr="00194110">
              <w:rPr>
                <w:rFonts w:ascii="Century Gothic" w:hAnsi="Century Gothic"/>
              </w:rPr>
              <w:instrText xml:space="preserve"> FORMCHECKBOX </w:instrText>
            </w:r>
            <w:r w:rsidRPr="00194110">
              <w:rPr>
                <w:rFonts w:ascii="Century Gothic" w:hAnsi="Century Gothic"/>
              </w:rPr>
            </w:r>
            <w:r w:rsidRPr="00194110">
              <w:rPr>
                <w:rFonts w:ascii="Century Gothic" w:hAnsi="Century Gothic"/>
              </w:rPr>
              <w:fldChar w:fldCharType="separate"/>
            </w:r>
            <w:r w:rsidRPr="00194110">
              <w:rPr>
                <w:rFonts w:ascii="Century Gothic" w:hAnsi="Century Gothic"/>
              </w:rPr>
              <w:fldChar w:fldCharType="end"/>
            </w:r>
            <w:bookmarkEnd w:id="3"/>
            <w:r w:rsidRPr="00194110">
              <w:rPr>
                <w:rFonts w:ascii="Century Gothic" w:hAnsi="Century Gothic"/>
              </w:rPr>
              <w:t xml:space="preserve"> Relocation required.</w:t>
            </w:r>
          </w:p>
          <w:p w14:paraId="54460052" w14:textId="77777777" w:rsidR="00B82281" w:rsidRPr="00194110" w:rsidRDefault="00B82281">
            <w:pPr>
              <w:rPr>
                <w:rFonts w:ascii="Century Gothic" w:hAnsi="Century Gothic"/>
              </w:rPr>
            </w:pPr>
            <w:r w:rsidRPr="00194110">
              <w:rPr>
                <w:rFonts w:ascii="Century Gothic" w:hAnsi="Century Gothic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"/>
            <w:r w:rsidRPr="00194110">
              <w:rPr>
                <w:rFonts w:ascii="Century Gothic" w:hAnsi="Century Gothic"/>
              </w:rPr>
              <w:instrText xml:space="preserve"> FORMCHECKBOX </w:instrText>
            </w:r>
            <w:r w:rsidRPr="00194110">
              <w:rPr>
                <w:rFonts w:ascii="Century Gothic" w:hAnsi="Century Gothic"/>
              </w:rPr>
            </w:r>
            <w:r w:rsidRPr="00194110">
              <w:rPr>
                <w:rFonts w:ascii="Century Gothic" w:hAnsi="Century Gothic"/>
              </w:rPr>
              <w:fldChar w:fldCharType="separate"/>
            </w:r>
            <w:r w:rsidRPr="00194110">
              <w:rPr>
                <w:rFonts w:ascii="Century Gothic" w:hAnsi="Century Gothic"/>
              </w:rPr>
              <w:fldChar w:fldCharType="end"/>
            </w:r>
            <w:bookmarkEnd w:id="4"/>
            <w:r w:rsidRPr="00194110">
              <w:rPr>
                <w:rFonts w:ascii="Century Gothic" w:hAnsi="Century Gothic"/>
              </w:rPr>
              <w:t xml:space="preserve"> Exception to policy needed.</w:t>
            </w:r>
          </w:p>
          <w:p w14:paraId="1C871B77" w14:textId="77777777" w:rsidR="00B82281" w:rsidRPr="00194110" w:rsidRDefault="00B82281">
            <w:pPr>
              <w:rPr>
                <w:rFonts w:ascii="Century Gothic" w:hAnsi="Century Gothic"/>
              </w:rPr>
            </w:pPr>
            <w:r w:rsidRPr="00194110">
              <w:rPr>
                <w:rFonts w:ascii="Century Gothic" w:hAnsi="Century Gothic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"/>
            <w:r w:rsidRPr="00194110">
              <w:rPr>
                <w:rFonts w:ascii="Century Gothic" w:hAnsi="Century Gothic"/>
              </w:rPr>
              <w:instrText xml:space="preserve"> FORMCHECKBOX </w:instrText>
            </w:r>
            <w:r w:rsidRPr="00194110">
              <w:rPr>
                <w:rFonts w:ascii="Century Gothic" w:hAnsi="Century Gothic"/>
              </w:rPr>
            </w:r>
            <w:r w:rsidRPr="00194110">
              <w:rPr>
                <w:rFonts w:ascii="Century Gothic" w:hAnsi="Century Gothic"/>
              </w:rPr>
              <w:fldChar w:fldCharType="separate"/>
            </w:r>
            <w:r w:rsidRPr="00194110">
              <w:rPr>
                <w:rFonts w:ascii="Century Gothic" w:hAnsi="Century Gothic"/>
              </w:rPr>
              <w:fldChar w:fldCharType="end"/>
            </w:r>
            <w:bookmarkEnd w:id="5"/>
            <w:r w:rsidR="004D3FEC" w:rsidRPr="00194110">
              <w:rPr>
                <w:rFonts w:ascii="Century Gothic" w:hAnsi="Century Gothic"/>
              </w:rPr>
              <w:t xml:space="preserve"> Other.  </w:t>
            </w:r>
            <w:r w:rsidRPr="00194110">
              <w:rPr>
                <w:rFonts w:ascii="Century Gothic" w:hAnsi="Century Gothic"/>
              </w:rPr>
              <w:t>Explain.</w:t>
            </w:r>
          </w:p>
        </w:tc>
      </w:tr>
      <w:tr w:rsidR="00B82281" w14:paraId="542278EB" w14:textId="77777777" w:rsidTr="00194110">
        <w:trPr>
          <w:trHeight w:hRule="exact" w:val="864"/>
        </w:trPr>
        <w:tc>
          <w:tcPr>
            <w:tcW w:w="576" w:type="dxa"/>
          </w:tcPr>
          <w:p w14:paraId="47614D34" w14:textId="77777777" w:rsidR="00B82281" w:rsidRPr="00194110" w:rsidRDefault="00B82281">
            <w:pPr>
              <w:rPr>
                <w:rFonts w:ascii="Century Gothic" w:hAnsi="Century Gothic"/>
              </w:rPr>
            </w:pPr>
          </w:p>
        </w:tc>
        <w:tc>
          <w:tcPr>
            <w:tcW w:w="9363" w:type="dxa"/>
            <w:gridSpan w:val="6"/>
          </w:tcPr>
          <w:p w14:paraId="7ADB8FA4" w14:textId="77777777" w:rsidR="00B82281" w:rsidRPr="00194110" w:rsidRDefault="00B82281">
            <w:pPr>
              <w:rPr>
                <w:rFonts w:ascii="Century Gothic" w:hAnsi="Century Gothic"/>
              </w:rPr>
            </w:pPr>
            <w:r w:rsidRPr="00194110">
              <w:rPr>
                <w:rFonts w:ascii="Century Gothic" w:hAnsi="Century Gothic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Pr="00194110">
              <w:rPr>
                <w:rFonts w:ascii="Century Gothic" w:hAnsi="Century Gothic"/>
              </w:rPr>
              <w:instrText xml:space="preserve"> FORMTEXT </w:instrText>
            </w:r>
            <w:r w:rsidRPr="00194110">
              <w:rPr>
                <w:rFonts w:ascii="Century Gothic" w:hAnsi="Century Gothic"/>
              </w:rPr>
            </w:r>
            <w:r w:rsidRPr="00194110">
              <w:rPr>
                <w:rFonts w:ascii="Century Gothic" w:hAnsi="Century Gothic"/>
              </w:rPr>
              <w:fldChar w:fldCharType="separate"/>
            </w:r>
            <w:r w:rsidRPr="00194110">
              <w:rPr>
                <w:rFonts w:ascii="Century Gothic" w:hAnsi="Century Gothic"/>
                <w:noProof/>
              </w:rPr>
              <w:t> </w:t>
            </w:r>
            <w:r w:rsidRPr="00194110">
              <w:rPr>
                <w:rFonts w:ascii="Century Gothic" w:hAnsi="Century Gothic"/>
                <w:noProof/>
              </w:rPr>
              <w:t> </w:t>
            </w:r>
            <w:r w:rsidRPr="00194110">
              <w:rPr>
                <w:rFonts w:ascii="Century Gothic" w:hAnsi="Century Gothic"/>
                <w:noProof/>
              </w:rPr>
              <w:t> </w:t>
            </w:r>
            <w:r w:rsidRPr="00194110">
              <w:rPr>
                <w:rFonts w:ascii="Century Gothic" w:hAnsi="Century Gothic"/>
                <w:noProof/>
              </w:rPr>
              <w:t> </w:t>
            </w:r>
            <w:r w:rsidRPr="00194110">
              <w:rPr>
                <w:rFonts w:ascii="Century Gothic" w:hAnsi="Century Gothic"/>
                <w:noProof/>
              </w:rPr>
              <w:t> </w:t>
            </w:r>
            <w:r w:rsidRPr="00194110">
              <w:rPr>
                <w:rFonts w:ascii="Century Gothic" w:hAnsi="Century Gothic"/>
              </w:rPr>
              <w:fldChar w:fldCharType="end"/>
            </w:r>
            <w:bookmarkEnd w:id="6"/>
          </w:p>
        </w:tc>
      </w:tr>
      <w:tr w:rsidR="00B82281" w14:paraId="6564FBC6" w14:textId="77777777" w:rsidTr="00194110">
        <w:trPr>
          <w:trHeight w:hRule="exact" w:val="120"/>
        </w:trPr>
        <w:tc>
          <w:tcPr>
            <w:tcW w:w="576" w:type="dxa"/>
          </w:tcPr>
          <w:p w14:paraId="4985B067" w14:textId="77777777" w:rsidR="00B82281" w:rsidRPr="00194110" w:rsidRDefault="00B82281">
            <w:pPr>
              <w:rPr>
                <w:rFonts w:ascii="Century Gothic" w:hAnsi="Century Gothic"/>
              </w:rPr>
            </w:pPr>
          </w:p>
        </w:tc>
        <w:tc>
          <w:tcPr>
            <w:tcW w:w="9363" w:type="dxa"/>
            <w:gridSpan w:val="6"/>
          </w:tcPr>
          <w:p w14:paraId="28CD41E0" w14:textId="77777777" w:rsidR="00B82281" w:rsidRPr="00194110" w:rsidRDefault="00B82281">
            <w:pPr>
              <w:rPr>
                <w:rFonts w:ascii="Century Gothic" w:hAnsi="Century Gothic"/>
              </w:rPr>
            </w:pPr>
          </w:p>
        </w:tc>
      </w:tr>
      <w:tr w:rsidR="00B82281" w14:paraId="756A5B16" w14:textId="77777777" w:rsidTr="00194110">
        <w:tc>
          <w:tcPr>
            <w:tcW w:w="576" w:type="dxa"/>
          </w:tcPr>
          <w:p w14:paraId="6E1BCD1E" w14:textId="77777777" w:rsidR="00B82281" w:rsidRPr="00194110" w:rsidRDefault="00B82281">
            <w:pPr>
              <w:rPr>
                <w:rFonts w:ascii="Century Gothic" w:hAnsi="Century Gothic"/>
              </w:rPr>
            </w:pPr>
            <w:r w:rsidRPr="00194110">
              <w:rPr>
                <w:rFonts w:ascii="Century Gothic" w:hAnsi="Century Gothic"/>
              </w:rPr>
              <w:t>4.</w:t>
            </w:r>
          </w:p>
        </w:tc>
        <w:tc>
          <w:tcPr>
            <w:tcW w:w="9363" w:type="dxa"/>
            <w:gridSpan w:val="6"/>
          </w:tcPr>
          <w:p w14:paraId="3B98F135" w14:textId="77777777" w:rsidR="00B82281" w:rsidRPr="00194110" w:rsidRDefault="00B82281" w:rsidP="004D3FEC">
            <w:pPr>
              <w:rPr>
                <w:rFonts w:ascii="Century Gothic" w:hAnsi="Century Gothic"/>
              </w:rPr>
            </w:pPr>
            <w:r w:rsidRPr="00194110">
              <w:rPr>
                <w:rFonts w:ascii="Century Gothic" w:hAnsi="Century Gothic"/>
              </w:rPr>
              <w:t>Additional information concerning utility involvements on this project,</w:t>
            </w:r>
            <w:r w:rsidR="004D3FEC" w:rsidRPr="00194110">
              <w:rPr>
                <w:rFonts w:ascii="Century Gothic" w:hAnsi="Century Gothic"/>
              </w:rPr>
              <w:t> </w:t>
            </w:r>
            <w:r w:rsidRPr="00194110">
              <w:rPr>
                <w:rFonts w:ascii="Century Gothic" w:hAnsi="Century Gothic"/>
              </w:rPr>
              <w:t>i.e., long lead time materials, growing or species seasons, customer service seasons (no transmission tower relocations in summer).</w:t>
            </w:r>
          </w:p>
        </w:tc>
      </w:tr>
      <w:tr w:rsidR="00B82281" w14:paraId="75CDFBEB" w14:textId="77777777" w:rsidTr="001F604C">
        <w:trPr>
          <w:trHeight w:hRule="exact" w:val="963"/>
        </w:trPr>
        <w:tc>
          <w:tcPr>
            <w:tcW w:w="576" w:type="dxa"/>
          </w:tcPr>
          <w:p w14:paraId="0C355D39" w14:textId="77777777" w:rsidR="00B82281" w:rsidRPr="00194110" w:rsidRDefault="00B82281">
            <w:pPr>
              <w:rPr>
                <w:rFonts w:ascii="Century Gothic" w:hAnsi="Century Gothic"/>
              </w:rPr>
            </w:pPr>
          </w:p>
        </w:tc>
        <w:tc>
          <w:tcPr>
            <w:tcW w:w="9363" w:type="dxa"/>
            <w:gridSpan w:val="6"/>
          </w:tcPr>
          <w:p w14:paraId="7645FB7E" w14:textId="77777777" w:rsidR="00B82281" w:rsidRPr="00194110" w:rsidRDefault="00B82281">
            <w:pPr>
              <w:rPr>
                <w:rFonts w:ascii="Century Gothic" w:hAnsi="Century Gothic"/>
              </w:rPr>
            </w:pPr>
            <w:r w:rsidRPr="00194110">
              <w:rPr>
                <w:rFonts w:ascii="Century Gothic" w:hAnsi="Century Gothic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Pr="00194110">
              <w:rPr>
                <w:rFonts w:ascii="Century Gothic" w:hAnsi="Century Gothic"/>
              </w:rPr>
              <w:instrText xml:space="preserve"> FORMTEXT </w:instrText>
            </w:r>
            <w:r w:rsidRPr="00194110">
              <w:rPr>
                <w:rFonts w:ascii="Century Gothic" w:hAnsi="Century Gothic"/>
              </w:rPr>
            </w:r>
            <w:r w:rsidRPr="00194110">
              <w:rPr>
                <w:rFonts w:ascii="Century Gothic" w:hAnsi="Century Gothic"/>
              </w:rPr>
              <w:fldChar w:fldCharType="separate"/>
            </w:r>
            <w:r w:rsidRPr="00194110">
              <w:rPr>
                <w:rFonts w:ascii="Century Gothic" w:hAnsi="Century Gothic"/>
                <w:noProof/>
              </w:rPr>
              <w:t> </w:t>
            </w:r>
            <w:r w:rsidRPr="00194110">
              <w:rPr>
                <w:rFonts w:ascii="Century Gothic" w:hAnsi="Century Gothic"/>
                <w:noProof/>
              </w:rPr>
              <w:t> </w:t>
            </w:r>
            <w:r w:rsidRPr="00194110">
              <w:rPr>
                <w:rFonts w:ascii="Century Gothic" w:hAnsi="Century Gothic"/>
                <w:noProof/>
              </w:rPr>
              <w:t> </w:t>
            </w:r>
            <w:r w:rsidRPr="00194110">
              <w:rPr>
                <w:rFonts w:ascii="Century Gothic" w:hAnsi="Century Gothic"/>
                <w:noProof/>
              </w:rPr>
              <w:t> </w:t>
            </w:r>
            <w:r w:rsidRPr="00194110">
              <w:rPr>
                <w:rFonts w:ascii="Century Gothic" w:hAnsi="Century Gothic"/>
                <w:noProof/>
              </w:rPr>
              <w:t> </w:t>
            </w:r>
            <w:r w:rsidRPr="00194110">
              <w:rPr>
                <w:rFonts w:ascii="Century Gothic" w:hAnsi="Century Gothic"/>
              </w:rPr>
              <w:fldChar w:fldCharType="end"/>
            </w:r>
            <w:bookmarkEnd w:id="7"/>
          </w:p>
        </w:tc>
      </w:tr>
      <w:tr w:rsidR="00B82281" w14:paraId="14508B3C" w14:textId="77777777" w:rsidTr="001F604C">
        <w:trPr>
          <w:trHeight w:hRule="exact" w:val="80"/>
        </w:trPr>
        <w:tc>
          <w:tcPr>
            <w:tcW w:w="576" w:type="dxa"/>
          </w:tcPr>
          <w:p w14:paraId="7A465CFB" w14:textId="77777777" w:rsidR="00B82281" w:rsidRPr="00194110" w:rsidRDefault="00B82281">
            <w:pPr>
              <w:rPr>
                <w:rFonts w:ascii="Century Gothic" w:hAnsi="Century Gothic"/>
              </w:rPr>
            </w:pPr>
          </w:p>
        </w:tc>
        <w:tc>
          <w:tcPr>
            <w:tcW w:w="9363" w:type="dxa"/>
            <w:gridSpan w:val="6"/>
          </w:tcPr>
          <w:p w14:paraId="7869F7B3" w14:textId="77777777" w:rsidR="00B82281" w:rsidRPr="00194110" w:rsidRDefault="00B82281">
            <w:pPr>
              <w:rPr>
                <w:rFonts w:ascii="Century Gothic" w:hAnsi="Century Gothic"/>
              </w:rPr>
            </w:pPr>
          </w:p>
        </w:tc>
      </w:tr>
      <w:tr w:rsidR="00B82281" w14:paraId="13D8FCAF" w14:textId="77777777" w:rsidTr="00194110">
        <w:tc>
          <w:tcPr>
            <w:tcW w:w="576" w:type="dxa"/>
          </w:tcPr>
          <w:p w14:paraId="70FA445A" w14:textId="77777777" w:rsidR="00B82281" w:rsidRPr="00194110" w:rsidRDefault="00B82281">
            <w:pPr>
              <w:rPr>
                <w:rFonts w:ascii="Century Gothic" w:hAnsi="Century Gothic"/>
              </w:rPr>
            </w:pPr>
            <w:r w:rsidRPr="00194110">
              <w:rPr>
                <w:rFonts w:ascii="Century Gothic" w:hAnsi="Century Gothic"/>
              </w:rPr>
              <w:t>5.</w:t>
            </w:r>
          </w:p>
        </w:tc>
        <w:tc>
          <w:tcPr>
            <w:tcW w:w="9363" w:type="dxa"/>
            <w:gridSpan w:val="6"/>
          </w:tcPr>
          <w:p w14:paraId="4C1D1C71" w14:textId="77777777" w:rsidR="00B82281" w:rsidRPr="00194110" w:rsidRDefault="00B82281">
            <w:pPr>
              <w:rPr>
                <w:rFonts w:ascii="Century Gothic" w:hAnsi="Century Gothic"/>
              </w:rPr>
            </w:pPr>
            <w:r w:rsidRPr="00194110">
              <w:rPr>
                <w:rFonts w:ascii="Century Gothic" w:hAnsi="Century Gothic"/>
              </w:rPr>
              <w:t>PMCS Input Information</w:t>
            </w:r>
          </w:p>
        </w:tc>
      </w:tr>
      <w:tr w:rsidR="00B82281" w14:paraId="17A8B925" w14:textId="77777777" w:rsidTr="00194110">
        <w:tc>
          <w:tcPr>
            <w:tcW w:w="576" w:type="dxa"/>
          </w:tcPr>
          <w:p w14:paraId="0662930E" w14:textId="77777777" w:rsidR="00B82281" w:rsidRPr="00194110" w:rsidRDefault="00B82281">
            <w:pPr>
              <w:rPr>
                <w:rFonts w:ascii="Century Gothic" w:hAnsi="Century Gothic"/>
              </w:rPr>
            </w:pPr>
          </w:p>
        </w:tc>
        <w:tc>
          <w:tcPr>
            <w:tcW w:w="9363" w:type="dxa"/>
            <w:gridSpan w:val="6"/>
          </w:tcPr>
          <w:p w14:paraId="0EB02C86" w14:textId="77777777" w:rsidR="00B82281" w:rsidRPr="00194110" w:rsidRDefault="00B82281">
            <w:pPr>
              <w:rPr>
                <w:rFonts w:ascii="Century Gothic" w:hAnsi="Century Gothic"/>
              </w:rPr>
            </w:pPr>
            <w:r w:rsidRPr="00194110">
              <w:rPr>
                <w:rFonts w:ascii="Century Gothic" w:hAnsi="Century Gothic"/>
              </w:rPr>
              <w:t>Total estimated cost of State’s obligation for utility relocation on this project:</w:t>
            </w:r>
          </w:p>
        </w:tc>
      </w:tr>
      <w:tr w:rsidR="00B82281" w14:paraId="1D1E82CB" w14:textId="77777777" w:rsidTr="00194110">
        <w:tc>
          <w:tcPr>
            <w:tcW w:w="576" w:type="dxa"/>
          </w:tcPr>
          <w:p w14:paraId="3ED37737" w14:textId="77777777" w:rsidR="00B82281" w:rsidRPr="00194110" w:rsidRDefault="00B82281">
            <w:pPr>
              <w:rPr>
                <w:rFonts w:ascii="Century Gothic" w:hAnsi="Century Gothic"/>
              </w:rPr>
            </w:pPr>
          </w:p>
        </w:tc>
        <w:tc>
          <w:tcPr>
            <w:tcW w:w="262" w:type="dxa"/>
          </w:tcPr>
          <w:p w14:paraId="51914A5A" w14:textId="77777777" w:rsidR="00B82281" w:rsidRPr="00194110" w:rsidRDefault="00B82281">
            <w:pPr>
              <w:pStyle w:val="Header"/>
              <w:jc w:val="right"/>
              <w:rPr>
                <w:rFonts w:ascii="Century Gothic" w:hAnsi="Century Gothic"/>
              </w:rPr>
            </w:pPr>
            <w:r w:rsidRPr="00194110">
              <w:rPr>
                <w:rFonts w:ascii="Century Gothic" w:hAnsi="Century Gothic"/>
              </w:rPr>
              <w:t>$</w:t>
            </w: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</w:tcPr>
          <w:p w14:paraId="4DDE4293" w14:textId="77777777" w:rsidR="00B82281" w:rsidRPr="00194110" w:rsidRDefault="00B82281">
            <w:pPr>
              <w:rPr>
                <w:rFonts w:ascii="Century Gothic" w:hAnsi="Century Gothic"/>
              </w:rPr>
            </w:pPr>
            <w:r w:rsidRPr="00194110">
              <w:rPr>
                <w:rFonts w:ascii="Century Gothic" w:hAnsi="Century Gothic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Pr="00194110">
              <w:rPr>
                <w:rFonts w:ascii="Century Gothic" w:hAnsi="Century Gothic"/>
              </w:rPr>
              <w:instrText xml:space="preserve"> FORMTEXT </w:instrText>
            </w:r>
            <w:r w:rsidRPr="00194110">
              <w:rPr>
                <w:rFonts w:ascii="Century Gothic" w:hAnsi="Century Gothic"/>
              </w:rPr>
            </w:r>
            <w:r w:rsidRPr="00194110">
              <w:rPr>
                <w:rFonts w:ascii="Century Gothic" w:hAnsi="Century Gothic"/>
              </w:rPr>
              <w:fldChar w:fldCharType="separate"/>
            </w:r>
            <w:r w:rsidRPr="00194110">
              <w:rPr>
                <w:rFonts w:ascii="Century Gothic" w:hAnsi="Century Gothic"/>
                <w:noProof/>
              </w:rPr>
              <w:t> </w:t>
            </w:r>
            <w:r w:rsidRPr="00194110">
              <w:rPr>
                <w:rFonts w:ascii="Century Gothic" w:hAnsi="Century Gothic"/>
                <w:noProof/>
              </w:rPr>
              <w:t> </w:t>
            </w:r>
            <w:r w:rsidRPr="00194110">
              <w:rPr>
                <w:rFonts w:ascii="Century Gothic" w:hAnsi="Century Gothic"/>
                <w:noProof/>
              </w:rPr>
              <w:t> </w:t>
            </w:r>
            <w:r w:rsidRPr="00194110">
              <w:rPr>
                <w:rFonts w:ascii="Century Gothic" w:hAnsi="Century Gothic"/>
                <w:noProof/>
              </w:rPr>
              <w:t> </w:t>
            </w:r>
            <w:r w:rsidRPr="00194110">
              <w:rPr>
                <w:rFonts w:ascii="Century Gothic" w:hAnsi="Century Gothic"/>
                <w:noProof/>
              </w:rPr>
              <w:t> </w:t>
            </w:r>
            <w:r w:rsidRPr="00194110">
              <w:rPr>
                <w:rFonts w:ascii="Century Gothic" w:hAnsi="Century Gothic"/>
              </w:rPr>
              <w:fldChar w:fldCharType="end"/>
            </w:r>
            <w:bookmarkEnd w:id="8"/>
          </w:p>
        </w:tc>
        <w:tc>
          <w:tcPr>
            <w:tcW w:w="6221" w:type="dxa"/>
            <w:gridSpan w:val="3"/>
          </w:tcPr>
          <w:p w14:paraId="62ACE01C" w14:textId="77777777" w:rsidR="00B82281" w:rsidRPr="00194110" w:rsidRDefault="00B82281">
            <w:pPr>
              <w:rPr>
                <w:rFonts w:ascii="Century Gothic" w:hAnsi="Century Gothic"/>
              </w:rPr>
            </w:pPr>
          </w:p>
        </w:tc>
      </w:tr>
      <w:tr w:rsidR="00B82281" w14:paraId="413FED4D" w14:textId="77777777" w:rsidTr="00194110">
        <w:trPr>
          <w:trHeight w:hRule="exact" w:val="120"/>
        </w:trPr>
        <w:tc>
          <w:tcPr>
            <w:tcW w:w="576" w:type="dxa"/>
          </w:tcPr>
          <w:p w14:paraId="368C5973" w14:textId="77777777" w:rsidR="00B82281" w:rsidRPr="00194110" w:rsidRDefault="00B82281">
            <w:pPr>
              <w:rPr>
                <w:rFonts w:ascii="Century Gothic" w:hAnsi="Century Gothic"/>
              </w:rPr>
            </w:pPr>
          </w:p>
        </w:tc>
        <w:tc>
          <w:tcPr>
            <w:tcW w:w="9363" w:type="dxa"/>
            <w:gridSpan w:val="6"/>
          </w:tcPr>
          <w:p w14:paraId="415050FE" w14:textId="77777777" w:rsidR="00B82281" w:rsidRPr="00194110" w:rsidRDefault="00B82281">
            <w:pPr>
              <w:rPr>
                <w:rFonts w:ascii="Century Gothic" w:hAnsi="Century Gothic"/>
              </w:rPr>
            </w:pPr>
          </w:p>
        </w:tc>
      </w:tr>
      <w:tr w:rsidR="00B82281" w14:paraId="3FE14F47" w14:textId="77777777" w:rsidTr="00194110">
        <w:tc>
          <w:tcPr>
            <w:tcW w:w="576" w:type="dxa"/>
          </w:tcPr>
          <w:p w14:paraId="4C7F7252" w14:textId="77777777" w:rsidR="00B82281" w:rsidRDefault="00B82281"/>
        </w:tc>
        <w:tc>
          <w:tcPr>
            <w:tcW w:w="774" w:type="dxa"/>
            <w:gridSpan w:val="2"/>
          </w:tcPr>
          <w:p w14:paraId="50519B57" w14:textId="77777777" w:rsidR="00B82281" w:rsidRPr="00194110" w:rsidRDefault="00B82281">
            <w:pPr>
              <w:rPr>
                <w:rFonts w:ascii="Century Gothic" w:hAnsi="Century Gothic"/>
              </w:rPr>
            </w:pPr>
            <w:r w:rsidRPr="00194110">
              <w:rPr>
                <w:rFonts w:ascii="Century Gothic" w:hAnsi="Century Gothic"/>
                <w:b/>
              </w:rPr>
              <w:t>Note:</w:t>
            </w:r>
          </w:p>
        </w:tc>
        <w:tc>
          <w:tcPr>
            <w:tcW w:w="8589" w:type="dxa"/>
            <w:gridSpan w:val="4"/>
          </w:tcPr>
          <w:p w14:paraId="65C1337E" w14:textId="77777777" w:rsidR="00B82281" w:rsidRPr="00194110" w:rsidRDefault="00B82281">
            <w:pPr>
              <w:rPr>
                <w:rFonts w:ascii="Century Gothic" w:hAnsi="Century Gothic"/>
              </w:rPr>
            </w:pPr>
            <w:r w:rsidRPr="00194110">
              <w:rPr>
                <w:rFonts w:ascii="Century Gothic" w:hAnsi="Century Gothic"/>
                <w:b/>
              </w:rPr>
              <w:t>Total estimated cost to include any Department obligation to relocate longitudinal encroachments in access controlled right of way and acquire any necessary utility easements.</w:t>
            </w:r>
          </w:p>
        </w:tc>
      </w:tr>
      <w:tr w:rsidR="00B82281" w14:paraId="026622F0" w14:textId="77777777" w:rsidTr="00194110">
        <w:trPr>
          <w:trHeight w:hRule="exact" w:val="120"/>
        </w:trPr>
        <w:tc>
          <w:tcPr>
            <w:tcW w:w="576" w:type="dxa"/>
          </w:tcPr>
          <w:p w14:paraId="41AB1CDA" w14:textId="77777777" w:rsidR="00B82281" w:rsidRDefault="00B82281"/>
        </w:tc>
        <w:tc>
          <w:tcPr>
            <w:tcW w:w="9363" w:type="dxa"/>
            <w:gridSpan w:val="6"/>
          </w:tcPr>
          <w:p w14:paraId="5C7EAAAA" w14:textId="77777777" w:rsidR="00B82281" w:rsidRPr="00194110" w:rsidRDefault="00B82281">
            <w:pPr>
              <w:rPr>
                <w:rFonts w:ascii="Century Gothic" w:hAnsi="Century Gothic"/>
              </w:rPr>
            </w:pPr>
          </w:p>
        </w:tc>
      </w:tr>
      <w:tr w:rsidR="00DB2D3B" w14:paraId="67360AAF" w14:textId="77777777" w:rsidTr="00194110">
        <w:tc>
          <w:tcPr>
            <w:tcW w:w="576" w:type="dxa"/>
          </w:tcPr>
          <w:p w14:paraId="2357093C" w14:textId="77777777" w:rsidR="00DB2D3B" w:rsidRDefault="00DB2D3B" w:rsidP="000D009E"/>
        </w:tc>
        <w:tc>
          <w:tcPr>
            <w:tcW w:w="9363" w:type="dxa"/>
            <w:gridSpan w:val="6"/>
          </w:tcPr>
          <w:p w14:paraId="73399DF9" w14:textId="77777777" w:rsidR="00DB2D3B" w:rsidRDefault="00DB2D3B" w:rsidP="000D009E">
            <w:pPr>
              <w:rPr>
                <w:rFonts w:ascii="Century Gothic" w:hAnsi="Century Gothic"/>
              </w:rPr>
            </w:pPr>
            <w:r w:rsidRPr="00194110">
              <w:rPr>
                <w:rFonts w:ascii="Century Gothic" w:hAnsi="Century Gothic"/>
                <w:u w:val="single"/>
              </w:rPr>
              <w:t>Utility Involvements</w:t>
            </w:r>
            <w:r w:rsidRPr="00194110">
              <w:rPr>
                <w:rFonts w:ascii="Century Gothic" w:hAnsi="Century Gothic"/>
              </w:rPr>
              <w:t>:</w:t>
            </w:r>
          </w:p>
          <w:tbl>
            <w:tblPr>
              <w:tblStyle w:val="TableGrid"/>
              <w:tblW w:w="929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55"/>
              <w:gridCol w:w="720"/>
              <w:gridCol w:w="7920"/>
            </w:tblGrid>
            <w:tr w:rsidR="00194110" w14:paraId="1FC58E3B" w14:textId="77777777" w:rsidTr="001F604C">
              <w:tc>
                <w:tcPr>
                  <w:tcW w:w="655" w:type="dxa"/>
                </w:tcPr>
                <w:p w14:paraId="68EE23FC" w14:textId="560DAD44" w:rsidR="00194110" w:rsidRDefault="00194110" w:rsidP="001F604C">
                  <w:pPr>
                    <w:jc w:val="right"/>
                    <w:rPr>
                      <w:rFonts w:ascii="Century Gothic" w:hAnsi="Century Gothic"/>
                    </w:rPr>
                  </w:pPr>
                  <w:r w:rsidRPr="00194110">
                    <w:rPr>
                      <w:rFonts w:ascii="Century Gothic" w:hAnsi="Century Gothic"/>
                    </w:rPr>
                    <w:t>U4</w:t>
                  </w:r>
                  <w:r w:rsidRPr="00194110">
                    <w:rPr>
                      <w:rFonts w:ascii="Century Gothic" w:hAnsi="Century Gothic"/>
                    </w:rPr>
                    <w:noBreakHyphen/>
                    <w:t>1</w:t>
                  </w:r>
                </w:p>
              </w:tc>
              <w:tc>
                <w:tcPr>
                  <w:tcW w:w="720" w:type="dxa"/>
                </w:tcPr>
                <w:p w14:paraId="12E7737C" w14:textId="5AF24E12" w:rsidR="00194110" w:rsidRDefault="00194110" w:rsidP="001F604C">
                  <w:pPr>
                    <w:jc w:val="center"/>
                    <w:rPr>
                      <w:rFonts w:ascii="Century Gothic" w:hAnsi="Century Gothic"/>
                    </w:rPr>
                  </w:pPr>
                  <w:r w:rsidRPr="00194110">
                    <w:rPr>
                      <w:rFonts w:ascii="Century Gothic" w:hAnsi="Century Gothic"/>
                      <w:u w:val="single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194110">
                    <w:rPr>
                      <w:rFonts w:ascii="Century Gothic" w:hAnsi="Century Gothic"/>
                      <w:u w:val="single"/>
                    </w:rPr>
                    <w:instrText xml:space="preserve"> FORMTEXT </w:instrText>
                  </w:r>
                  <w:r w:rsidRPr="00194110">
                    <w:rPr>
                      <w:rFonts w:ascii="Century Gothic" w:hAnsi="Century Gothic"/>
                      <w:u w:val="single"/>
                    </w:rPr>
                  </w:r>
                  <w:r w:rsidRPr="00194110">
                    <w:rPr>
                      <w:rFonts w:ascii="Century Gothic" w:hAnsi="Century Gothic"/>
                      <w:u w:val="single"/>
                    </w:rPr>
                    <w:fldChar w:fldCharType="separate"/>
                  </w:r>
                  <w:r w:rsidRPr="00194110">
                    <w:rPr>
                      <w:rFonts w:ascii="Century Gothic" w:hAnsi="Century Gothic"/>
                      <w:noProof/>
                      <w:u w:val="single"/>
                    </w:rPr>
                    <w:t> </w:t>
                  </w:r>
                  <w:r w:rsidRPr="00194110">
                    <w:rPr>
                      <w:rFonts w:ascii="Century Gothic" w:hAnsi="Century Gothic"/>
                      <w:noProof/>
                      <w:u w:val="single"/>
                    </w:rPr>
                    <w:t> </w:t>
                  </w:r>
                  <w:r w:rsidRPr="00194110">
                    <w:rPr>
                      <w:rFonts w:ascii="Century Gothic" w:hAnsi="Century Gothic"/>
                      <w:noProof/>
                      <w:u w:val="single"/>
                    </w:rPr>
                    <w:t> </w:t>
                  </w:r>
                  <w:r w:rsidRPr="00194110">
                    <w:rPr>
                      <w:rFonts w:ascii="Century Gothic" w:hAnsi="Century Gothic"/>
                      <w:noProof/>
                      <w:u w:val="single"/>
                    </w:rPr>
                    <w:t> </w:t>
                  </w:r>
                  <w:r w:rsidRPr="00194110">
                    <w:rPr>
                      <w:rFonts w:ascii="Century Gothic" w:hAnsi="Century Gothic"/>
                      <w:noProof/>
                      <w:u w:val="single"/>
                    </w:rPr>
                    <w:t> </w:t>
                  </w:r>
                  <w:r w:rsidRPr="00194110">
                    <w:rPr>
                      <w:rFonts w:ascii="Century Gothic" w:hAnsi="Century Gothic"/>
                      <w:u w:val="single"/>
                    </w:rPr>
                    <w:fldChar w:fldCharType="end"/>
                  </w:r>
                </w:p>
              </w:tc>
              <w:tc>
                <w:tcPr>
                  <w:tcW w:w="7920" w:type="dxa"/>
                </w:tcPr>
                <w:p w14:paraId="544615F7" w14:textId="1D7725BC" w:rsidR="00194110" w:rsidRDefault="001F604C" w:rsidP="001F604C">
                  <w:pPr>
                    <w:jc w:val="both"/>
                    <w:rPr>
                      <w:rFonts w:ascii="Century Gothic" w:hAnsi="Century Gothic"/>
                    </w:rPr>
                  </w:pPr>
                  <w:r w:rsidRPr="00194110">
                    <w:rPr>
                      <w:rFonts w:ascii="Century Gothic" w:hAnsi="Century Gothic"/>
                      <w:sz w:val="16"/>
                      <w:szCs w:val="16"/>
                    </w:rPr>
                    <w:t>(Total number of expected owner expense involvements)</w:t>
                  </w:r>
                </w:p>
              </w:tc>
            </w:tr>
            <w:tr w:rsidR="00194110" w14:paraId="3B12F5C1" w14:textId="77777777" w:rsidTr="001F604C">
              <w:tc>
                <w:tcPr>
                  <w:tcW w:w="655" w:type="dxa"/>
                </w:tcPr>
                <w:p w14:paraId="78EE3DAE" w14:textId="08A71E70" w:rsidR="00194110" w:rsidRDefault="001F604C" w:rsidP="001F604C">
                  <w:pPr>
                    <w:jc w:val="right"/>
                    <w:rPr>
                      <w:rFonts w:ascii="Century Gothic" w:hAnsi="Century Gothic"/>
                    </w:rPr>
                  </w:pPr>
                  <w:r>
                    <w:t xml:space="preserve"> </w:t>
                  </w:r>
                  <w:r w:rsidRPr="00194110">
                    <w:rPr>
                      <w:rFonts w:ascii="Century Gothic" w:hAnsi="Century Gothic"/>
                    </w:rPr>
                    <w:noBreakHyphen/>
                    <w:t>2</w:t>
                  </w:r>
                </w:p>
              </w:tc>
              <w:tc>
                <w:tcPr>
                  <w:tcW w:w="720" w:type="dxa"/>
                </w:tcPr>
                <w:p w14:paraId="66C12AA7" w14:textId="05D2A231" w:rsidR="00194110" w:rsidRDefault="001F604C" w:rsidP="001F604C">
                  <w:pPr>
                    <w:jc w:val="center"/>
                    <w:rPr>
                      <w:rFonts w:ascii="Century Gothic" w:hAnsi="Century Gothic"/>
                    </w:rPr>
                  </w:pPr>
                  <w:r w:rsidRPr="00194110">
                    <w:rPr>
                      <w:rFonts w:ascii="Century Gothic" w:hAnsi="Century Gothic"/>
                      <w:u w:val="single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194110">
                    <w:rPr>
                      <w:rFonts w:ascii="Century Gothic" w:hAnsi="Century Gothic"/>
                      <w:u w:val="single"/>
                    </w:rPr>
                    <w:instrText xml:space="preserve"> FORMTEXT </w:instrText>
                  </w:r>
                  <w:r w:rsidRPr="00194110">
                    <w:rPr>
                      <w:rFonts w:ascii="Century Gothic" w:hAnsi="Century Gothic"/>
                      <w:u w:val="single"/>
                    </w:rPr>
                  </w:r>
                  <w:r w:rsidRPr="00194110">
                    <w:rPr>
                      <w:rFonts w:ascii="Century Gothic" w:hAnsi="Century Gothic"/>
                      <w:u w:val="single"/>
                    </w:rPr>
                    <w:fldChar w:fldCharType="separate"/>
                  </w:r>
                  <w:r w:rsidRPr="00194110">
                    <w:rPr>
                      <w:rFonts w:ascii="Century Gothic" w:hAnsi="Century Gothic"/>
                      <w:noProof/>
                      <w:u w:val="single"/>
                    </w:rPr>
                    <w:t> </w:t>
                  </w:r>
                  <w:r w:rsidRPr="00194110">
                    <w:rPr>
                      <w:rFonts w:ascii="Century Gothic" w:hAnsi="Century Gothic"/>
                      <w:noProof/>
                      <w:u w:val="single"/>
                    </w:rPr>
                    <w:t> </w:t>
                  </w:r>
                  <w:r w:rsidRPr="00194110">
                    <w:rPr>
                      <w:rFonts w:ascii="Century Gothic" w:hAnsi="Century Gothic"/>
                      <w:noProof/>
                      <w:u w:val="single"/>
                    </w:rPr>
                    <w:t> </w:t>
                  </w:r>
                  <w:r w:rsidRPr="00194110">
                    <w:rPr>
                      <w:rFonts w:ascii="Century Gothic" w:hAnsi="Century Gothic"/>
                      <w:noProof/>
                      <w:u w:val="single"/>
                    </w:rPr>
                    <w:t> </w:t>
                  </w:r>
                  <w:r w:rsidRPr="00194110">
                    <w:rPr>
                      <w:rFonts w:ascii="Century Gothic" w:hAnsi="Century Gothic"/>
                      <w:noProof/>
                      <w:u w:val="single"/>
                    </w:rPr>
                    <w:t> </w:t>
                  </w:r>
                  <w:r w:rsidRPr="00194110">
                    <w:rPr>
                      <w:rFonts w:ascii="Century Gothic" w:hAnsi="Century Gothic"/>
                      <w:u w:val="single"/>
                    </w:rPr>
                    <w:fldChar w:fldCharType="end"/>
                  </w:r>
                </w:p>
              </w:tc>
              <w:tc>
                <w:tcPr>
                  <w:tcW w:w="7920" w:type="dxa"/>
                </w:tcPr>
                <w:p w14:paraId="1B8E3EFB" w14:textId="7EEF5B1C" w:rsidR="00194110" w:rsidRDefault="001F604C" w:rsidP="001F604C">
                  <w:pPr>
                    <w:jc w:val="both"/>
                    <w:rPr>
                      <w:rFonts w:ascii="Century Gothic" w:hAnsi="Century Gothic"/>
                    </w:rPr>
                  </w:pPr>
                  <w:r w:rsidRPr="00194110">
                    <w:rPr>
                      <w:rFonts w:ascii="Century Gothic" w:hAnsi="Century Gothic"/>
                      <w:sz w:val="16"/>
                      <w:szCs w:val="16"/>
                    </w:rPr>
                    <w:t>(Total number of expected State expense involvements – conventional highway, no Federal aid)</w:t>
                  </w:r>
                </w:p>
              </w:tc>
            </w:tr>
            <w:tr w:rsidR="00194110" w14:paraId="2F70AFCE" w14:textId="77777777" w:rsidTr="001F604C">
              <w:tc>
                <w:tcPr>
                  <w:tcW w:w="655" w:type="dxa"/>
                </w:tcPr>
                <w:p w14:paraId="616ACD65" w14:textId="194F7519" w:rsidR="00194110" w:rsidRDefault="001F604C" w:rsidP="001F604C">
                  <w:pPr>
                    <w:jc w:val="right"/>
                    <w:rPr>
                      <w:rFonts w:ascii="Century Gothic" w:hAnsi="Century Gothic"/>
                    </w:rPr>
                  </w:pPr>
                  <w:r w:rsidRPr="00194110">
                    <w:rPr>
                      <w:rFonts w:ascii="Century Gothic" w:hAnsi="Century Gothic"/>
                    </w:rPr>
                    <w:noBreakHyphen/>
                    <w:t>3</w:t>
                  </w:r>
                </w:p>
              </w:tc>
              <w:tc>
                <w:tcPr>
                  <w:tcW w:w="720" w:type="dxa"/>
                </w:tcPr>
                <w:p w14:paraId="59568530" w14:textId="6FB6402F" w:rsidR="00194110" w:rsidRDefault="001F604C" w:rsidP="001F604C">
                  <w:pPr>
                    <w:jc w:val="center"/>
                    <w:rPr>
                      <w:rFonts w:ascii="Century Gothic" w:hAnsi="Century Gothic"/>
                    </w:rPr>
                  </w:pPr>
                  <w:r w:rsidRPr="00194110">
                    <w:rPr>
                      <w:rFonts w:ascii="Century Gothic" w:hAnsi="Century Gothic"/>
                      <w:u w:val="single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194110">
                    <w:rPr>
                      <w:rFonts w:ascii="Century Gothic" w:hAnsi="Century Gothic"/>
                      <w:u w:val="single"/>
                    </w:rPr>
                    <w:instrText xml:space="preserve"> FORMTEXT </w:instrText>
                  </w:r>
                  <w:r w:rsidRPr="00194110">
                    <w:rPr>
                      <w:rFonts w:ascii="Century Gothic" w:hAnsi="Century Gothic"/>
                      <w:u w:val="single"/>
                    </w:rPr>
                  </w:r>
                  <w:r w:rsidRPr="00194110">
                    <w:rPr>
                      <w:rFonts w:ascii="Century Gothic" w:hAnsi="Century Gothic"/>
                      <w:u w:val="single"/>
                    </w:rPr>
                    <w:fldChar w:fldCharType="separate"/>
                  </w:r>
                  <w:r w:rsidRPr="00194110">
                    <w:rPr>
                      <w:rFonts w:ascii="Century Gothic" w:hAnsi="Century Gothic"/>
                      <w:noProof/>
                      <w:u w:val="single"/>
                    </w:rPr>
                    <w:t> </w:t>
                  </w:r>
                  <w:r w:rsidRPr="00194110">
                    <w:rPr>
                      <w:rFonts w:ascii="Century Gothic" w:hAnsi="Century Gothic"/>
                      <w:noProof/>
                      <w:u w:val="single"/>
                    </w:rPr>
                    <w:t> </w:t>
                  </w:r>
                  <w:r w:rsidRPr="00194110">
                    <w:rPr>
                      <w:rFonts w:ascii="Century Gothic" w:hAnsi="Century Gothic"/>
                      <w:noProof/>
                      <w:u w:val="single"/>
                    </w:rPr>
                    <w:t> </w:t>
                  </w:r>
                  <w:r w:rsidRPr="00194110">
                    <w:rPr>
                      <w:rFonts w:ascii="Century Gothic" w:hAnsi="Century Gothic"/>
                      <w:noProof/>
                      <w:u w:val="single"/>
                    </w:rPr>
                    <w:t> </w:t>
                  </w:r>
                  <w:r w:rsidRPr="00194110">
                    <w:rPr>
                      <w:rFonts w:ascii="Century Gothic" w:hAnsi="Century Gothic"/>
                      <w:noProof/>
                      <w:u w:val="single"/>
                    </w:rPr>
                    <w:t> </w:t>
                  </w:r>
                  <w:r w:rsidRPr="00194110">
                    <w:rPr>
                      <w:rFonts w:ascii="Century Gothic" w:hAnsi="Century Gothic"/>
                      <w:u w:val="single"/>
                    </w:rPr>
                    <w:fldChar w:fldCharType="end"/>
                  </w:r>
                </w:p>
              </w:tc>
              <w:tc>
                <w:tcPr>
                  <w:tcW w:w="7920" w:type="dxa"/>
                </w:tcPr>
                <w:p w14:paraId="6740790C" w14:textId="3F873BC1" w:rsidR="00194110" w:rsidRDefault="001F604C" w:rsidP="001F604C">
                  <w:pPr>
                    <w:jc w:val="both"/>
                    <w:rPr>
                      <w:rFonts w:ascii="Century Gothic" w:hAnsi="Century Gothic"/>
                    </w:rPr>
                  </w:pPr>
                  <w:r w:rsidRPr="00194110">
                    <w:rPr>
                      <w:rFonts w:ascii="Century Gothic" w:hAnsi="Century Gothic"/>
                      <w:sz w:val="16"/>
                      <w:szCs w:val="16"/>
                    </w:rPr>
                    <w:t>(Total number of expected State expense involvements – freeway, no Federal aid)</w:t>
                  </w:r>
                </w:p>
              </w:tc>
            </w:tr>
            <w:tr w:rsidR="00194110" w14:paraId="105BE2E3" w14:textId="77777777" w:rsidTr="001F604C">
              <w:tc>
                <w:tcPr>
                  <w:tcW w:w="655" w:type="dxa"/>
                </w:tcPr>
                <w:p w14:paraId="111541A3" w14:textId="326235E0" w:rsidR="00194110" w:rsidRDefault="001F604C" w:rsidP="001F604C">
                  <w:pPr>
                    <w:jc w:val="right"/>
                    <w:rPr>
                      <w:rFonts w:ascii="Century Gothic" w:hAnsi="Century Gothic"/>
                    </w:rPr>
                  </w:pPr>
                  <w:r w:rsidRPr="00194110">
                    <w:rPr>
                      <w:rFonts w:ascii="Century Gothic" w:hAnsi="Century Gothic"/>
                    </w:rPr>
                    <w:t xml:space="preserve"> </w:t>
                  </w:r>
                  <w:r w:rsidRPr="00194110">
                    <w:rPr>
                      <w:rFonts w:ascii="Century Gothic" w:hAnsi="Century Gothic"/>
                    </w:rPr>
                    <w:noBreakHyphen/>
                    <w:t xml:space="preserve">4 </w:t>
                  </w:r>
                </w:p>
              </w:tc>
              <w:tc>
                <w:tcPr>
                  <w:tcW w:w="720" w:type="dxa"/>
                </w:tcPr>
                <w:p w14:paraId="7783CED9" w14:textId="51979D2F" w:rsidR="00194110" w:rsidRDefault="001F604C" w:rsidP="001F604C">
                  <w:pPr>
                    <w:jc w:val="center"/>
                    <w:rPr>
                      <w:rFonts w:ascii="Century Gothic" w:hAnsi="Century Gothic"/>
                    </w:rPr>
                  </w:pPr>
                  <w:r w:rsidRPr="00194110">
                    <w:rPr>
                      <w:rFonts w:ascii="Century Gothic" w:hAnsi="Century Gothic"/>
                      <w:u w:val="single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/>
                      </w:ffData>
                    </w:fldChar>
                  </w:r>
                  <w:r w:rsidRPr="00194110">
                    <w:rPr>
                      <w:rFonts w:ascii="Century Gothic" w:hAnsi="Century Gothic"/>
                      <w:u w:val="single"/>
                    </w:rPr>
                    <w:instrText xml:space="preserve"> FORMTEXT </w:instrText>
                  </w:r>
                  <w:r w:rsidRPr="00194110">
                    <w:rPr>
                      <w:rFonts w:ascii="Century Gothic" w:hAnsi="Century Gothic"/>
                      <w:u w:val="single"/>
                    </w:rPr>
                  </w:r>
                  <w:r w:rsidRPr="00194110">
                    <w:rPr>
                      <w:rFonts w:ascii="Century Gothic" w:hAnsi="Century Gothic"/>
                      <w:u w:val="single"/>
                    </w:rPr>
                    <w:fldChar w:fldCharType="separate"/>
                  </w:r>
                  <w:r w:rsidRPr="00194110">
                    <w:rPr>
                      <w:rFonts w:ascii="Century Gothic" w:hAnsi="Century Gothic"/>
                      <w:noProof/>
                      <w:u w:val="single"/>
                    </w:rPr>
                    <w:t> </w:t>
                  </w:r>
                  <w:r w:rsidRPr="00194110">
                    <w:rPr>
                      <w:rFonts w:ascii="Century Gothic" w:hAnsi="Century Gothic"/>
                      <w:noProof/>
                      <w:u w:val="single"/>
                    </w:rPr>
                    <w:t> </w:t>
                  </w:r>
                  <w:r w:rsidRPr="00194110">
                    <w:rPr>
                      <w:rFonts w:ascii="Century Gothic" w:hAnsi="Century Gothic"/>
                      <w:noProof/>
                      <w:u w:val="single"/>
                    </w:rPr>
                    <w:t> </w:t>
                  </w:r>
                  <w:r w:rsidRPr="00194110">
                    <w:rPr>
                      <w:rFonts w:ascii="Century Gothic" w:hAnsi="Century Gothic"/>
                      <w:noProof/>
                      <w:u w:val="single"/>
                    </w:rPr>
                    <w:t> </w:t>
                  </w:r>
                  <w:r w:rsidRPr="00194110">
                    <w:rPr>
                      <w:rFonts w:ascii="Century Gothic" w:hAnsi="Century Gothic"/>
                      <w:noProof/>
                      <w:u w:val="single"/>
                    </w:rPr>
                    <w:t> </w:t>
                  </w:r>
                  <w:r w:rsidRPr="00194110">
                    <w:rPr>
                      <w:rFonts w:ascii="Century Gothic" w:hAnsi="Century Gothic"/>
                      <w:u w:val="single"/>
                    </w:rPr>
                    <w:fldChar w:fldCharType="end"/>
                  </w:r>
                </w:p>
              </w:tc>
              <w:tc>
                <w:tcPr>
                  <w:tcW w:w="7920" w:type="dxa"/>
                </w:tcPr>
                <w:p w14:paraId="16A3435C" w14:textId="7CEFFAD8" w:rsidR="00194110" w:rsidRDefault="001F604C" w:rsidP="001F604C">
                  <w:pPr>
                    <w:jc w:val="both"/>
                    <w:rPr>
                      <w:rFonts w:ascii="Century Gothic" w:hAnsi="Century Gothic"/>
                    </w:rPr>
                  </w:pPr>
                  <w:r w:rsidRPr="00194110">
                    <w:rPr>
                      <w:rFonts w:ascii="Century Gothic" w:hAnsi="Century Gothic"/>
                      <w:sz w:val="16"/>
                      <w:szCs w:val="16"/>
                    </w:rPr>
                    <w:t>(Total number of expected State expense involvements – conventional or freeway, with Federal aid)</w:t>
                  </w:r>
                </w:p>
              </w:tc>
            </w:tr>
            <w:tr w:rsidR="00194110" w14:paraId="1AF61946" w14:textId="77777777" w:rsidTr="001F604C">
              <w:tc>
                <w:tcPr>
                  <w:tcW w:w="655" w:type="dxa"/>
                </w:tcPr>
                <w:p w14:paraId="301BD65D" w14:textId="3E7B300E" w:rsidR="00194110" w:rsidRDefault="001F604C" w:rsidP="001F604C">
                  <w:pPr>
                    <w:jc w:val="right"/>
                    <w:rPr>
                      <w:rFonts w:ascii="Century Gothic" w:hAnsi="Century Gothic"/>
                    </w:rPr>
                  </w:pPr>
                  <w:r w:rsidRPr="00194110">
                    <w:rPr>
                      <w:rFonts w:ascii="Century Gothic" w:hAnsi="Century Gothic"/>
                    </w:rPr>
                    <w:t>U5</w:t>
                  </w:r>
                  <w:r w:rsidRPr="00194110">
                    <w:rPr>
                      <w:rFonts w:ascii="Century Gothic" w:hAnsi="Century Gothic"/>
                    </w:rPr>
                    <w:noBreakHyphen/>
                    <w:t>7</w:t>
                  </w:r>
                </w:p>
              </w:tc>
              <w:tc>
                <w:tcPr>
                  <w:tcW w:w="720" w:type="dxa"/>
                </w:tcPr>
                <w:p w14:paraId="36FB7498" w14:textId="6B6B2B57" w:rsidR="00194110" w:rsidRDefault="001F604C" w:rsidP="001F604C">
                  <w:pPr>
                    <w:jc w:val="center"/>
                    <w:rPr>
                      <w:rFonts w:ascii="Century Gothic" w:hAnsi="Century Gothic"/>
                    </w:rPr>
                  </w:pPr>
                  <w:r w:rsidRPr="00194110">
                    <w:rPr>
                      <w:rFonts w:ascii="Century Gothic" w:hAnsi="Century Gothic"/>
                      <w:u w:val="single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194110">
                    <w:rPr>
                      <w:rFonts w:ascii="Century Gothic" w:hAnsi="Century Gothic"/>
                      <w:u w:val="single"/>
                    </w:rPr>
                    <w:instrText xml:space="preserve"> FORMTEXT </w:instrText>
                  </w:r>
                  <w:r w:rsidRPr="00194110">
                    <w:rPr>
                      <w:rFonts w:ascii="Century Gothic" w:hAnsi="Century Gothic"/>
                      <w:u w:val="single"/>
                    </w:rPr>
                  </w:r>
                  <w:r w:rsidRPr="00194110">
                    <w:rPr>
                      <w:rFonts w:ascii="Century Gothic" w:hAnsi="Century Gothic"/>
                      <w:u w:val="single"/>
                    </w:rPr>
                    <w:fldChar w:fldCharType="separate"/>
                  </w:r>
                  <w:r w:rsidRPr="00194110">
                    <w:rPr>
                      <w:rFonts w:ascii="Century Gothic" w:hAnsi="Century Gothic"/>
                      <w:noProof/>
                      <w:u w:val="single"/>
                    </w:rPr>
                    <w:t> </w:t>
                  </w:r>
                  <w:r w:rsidRPr="00194110">
                    <w:rPr>
                      <w:rFonts w:ascii="Century Gothic" w:hAnsi="Century Gothic"/>
                      <w:noProof/>
                      <w:u w:val="single"/>
                    </w:rPr>
                    <w:t> </w:t>
                  </w:r>
                  <w:r w:rsidRPr="00194110">
                    <w:rPr>
                      <w:rFonts w:ascii="Century Gothic" w:hAnsi="Century Gothic"/>
                      <w:noProof/>
                      <w:u w:val="single"/>
                    </w:rPr>
                    <w:t> </w:t>
                  </w:r>
                  <w:r w:rsidRPr="00194110">
                    <w:rPr>
                      <w:rFonts w:ascii="Century Gothic" w:hAnsi="Century Gothic"/>
                      <w:noProof/>
                      <w:u w:val="single"/>
                    </w:rPr>
                    <w:t> </w:t>
                  </w:r>
                  <w:r w:rsidRPr="00194110">
                    <w:rPr>
                      <w:rFonts w:ascii="Century Gothic" w:hAnsi="Century Gothic"/>
                      <w:noProof/>
                      <w:u w:val="single"/>
                    </w:rPr>
                    <w:t> </w:t>
                  </w:r>
                  <w:r w:rsidRPr="00194110">
                    <w:rPr>
                      <w:rFonts w:ascii="Century Gothic" w:hAnsi="Century Gothic"/>
                      <w:u w:val="single"/>
                    </w:rPr>
                    <w:fldChar w:fldCharType="end"/>
                  </w:r>
                </w:p>
              </w:tc>
              <w:tc>
                <w:tcPr>
                  <w:tcW w:w="7920" w:type="dxa"/>
                </w:tcPr>
                <w:p w14:paraId="67B4B7A5" w14:textId="6FE95751" w:rsidR="00194110" w:rsidRDefault="001F604C" w:rsidP="001F604C">
                  <w:pPr>
                    <w:jc w:val="both"/>
                    <w:rPr>
                      <w:rFonts w:ascii="Century Gothic" w:hAnsi="Century Gothic"/>
                    </w:rPr>
                  </w:pPr>
                  <w:r w:rsidRPr="00194110">
                    <w:rPr>
                      <w:rFonts w:ascii="Century Gothic" w:hAnsi="Century Gothic"/>
                      <w:sz w:val="16"/>
                      <w:szCs w:val="16"/>
                    </w:rPr>
                    <w:t>(Total number of expected utility verifications, which will not result in involvements)</w:t>
                  </w:r>
                </w:p>
              </w:tc>
            </w:tr>
            <w:tr w:rsidR="00194110" w14:paraId="40217F82" w14:textId="77777777" w:rsidTr="001F604C">
              <w:tc>
                <w:tcPr>
                  <w:tcW w:w="655" w:type="dxa"/>
                </w:tcPr>
                <w:p w14:paraId="6E344E38" w14:textId="2AF2CB8B" w:rsidR="00194110" w:rsidRDefault="001F604C" w:rsidP="001F604C">
                  <w:pPr>
                    <w:jc w:val="right"/>
                    <w:rPr>
                      <w:rFonts w:ascii="Century Gothic" w:hAnsi="Century Gothic"/>
                    </w:rPr>
                  </w:pPr>
                  <w:r w:rsidRPr="00194110">
                    <w:rPr>
                      <w:rFonts w:ascii="Century Gothic" w:hAnsi="Century Gothic"/>
                    </w:rPr>
                    <w:t xml:space="preserve">  </w:t>
                  </w:r>
                  <w:r w:rsidRPr="00194110">
                    <w:rPr>
                      <w:rFonts w:ascii="Century Gothic" w:hAnsi="Century Gothic"/>
                    </w:rPr>
                    <w:noBreakHyphen/>
                    <w:t>8</w:t>
                  </w:r>
                </w:p>
              </w:tc>
              <w:tc>
                <w:tcPr>
                  <w:tcW w:w="720" w:type="dxa"/>
                </w:tcPr>
                <w:p w14:paraId="67A9B899" w14:textId="3C9BCA17" w:rsidR="00194110" w:rsidRDefault="001F604C" w:rsidP="001F604C">
                  <w:pPr>
                    <w:jc w:val="center"/>
                    <w:rPr>
                      <w:rFonts w:ascii="Century Gothic" w:hAnsi="Century Gothic"/>
                    </w:rPr>
                  </w:pPr>
                  <w:r w:rsidRPr="00194110">
                    <w:rPr>
                      <w:rFonts w:ascii="Century Gothic" w:hAnsi="Century Gothic"/>
                      <w:u w:val="single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194110">
                    <w:rPr>
                      <w:rFonts w:ascii="Century Gothic" w:hAnsi="Century Gothic"/>
                      <w:u w:val="single"/>
                    </w:rPr>
                    <w:instrText xml:space="preserve"> FORMTEXT </w:instrText>
                  </w:r>
                  <w:r w:rsidRPr="00194110">
                    <w:rPr>
                      <w:rFonts w:ascii="Century Gothic" w:hAnsi="Century Gothic"/>
                      <w:u w:val="single"/>
                    </w:rPr>
                  </w:r>
                  <w:r w:rsidRPr="00194110">
                    <w:rPr>
                      <w:rFonts w:ascii="Century Gothic" w:hAnsi="Century Gothic"/>
                      <w:u w:val="single"/>
                    </w:rPr>
                    <w:fldChar w:fldCharType="separate"/>
                  </w:r>
                  <w:r w:rsidRPr="00194110">
                    <w:rPr>
                      <w:rFonts w:ascii="Century Gothic" w:hAnsi="Century Gothic"/>
                      <w:noProof/>
                      <w:u w:val="single"/>
                    </w:rPr>
                    <w:t> </w:t>
                  </w:r>
                  <w:r w:rsidRPr="00194110">
                    <w:rPr>
                      <w:rFonts w:ascii="Century Gothic" w:hAnsi="Century Gothic"/>
                      <w:noProof/>
                      <w:u w:val="single"/>
                    </w:rPr>
                    <w:t> </w:t>
                  </w:r>
                  <w:r w:rsidRPr="00194110">
                    <w:rPr>
                      <w:rFonts w:ascii="Century Gothic" w:hAnsi="Century Gothic"/>
                      <w:noProof/>
                      <w:u w:val="single"/>
                    </w:rPr>
                    <w:t> </w:t>
                  </w:r>
                  <w:r w:rsidRPr="00194110">
                    <w:rPr>
                      <w:rFonts w:ascii="Century Gothic" w:hAnsi="Century Gothic"/>
                      <w:noProof/>
                      <w:u w:val="single"/>
                    </w:rPr>
                    <w:t> </w:t>
                  </w:r>
                  <w:r w:rsidRPr="00194110">
                    <w:rPr>
                      <w:rFonts w:ascii="Century Gothic" w:hAnsi="Century Gothic"/>
                      <w:noProof/>
                      <w:u w:val="single"/>
                    </w:rPr>
                    <w:t> </w:t>
                  </w:r>
                  <w:r w:rsidRPr="00194110">
                    <w:rPr>
                      <w:rFonts w:ascii="Century Gothic" w:hAnsi="Century Gothic"/>
                      <w:u w:val="single"/>
                    </w:rPr>
                    <w:fldChar w:fldCharType="end"/>
                  </w:r>
                </w:p>
              </w:tc>
              <w:tc>
                <w:tcPr>
                  <w:tcW w:w="7920" w:type="dxa"/>
                </w:tcPr>
                <w:p w14:paraId="751BA1F7" w14:textId="6AF02AB1" w:rsidR="00194110" w:rsidRDefault="001F604C" w:rsidP="001F604C">
                  <w:pPr>
                    <w:jc w:val="both"/>
                    <w:rPr>
                      <w:rFonts w:ascii="Century Gothic" w:hAnsi="Century Gothic"/>
                    </w:rPr>
                  </w:pPr>
                  <w:r w:rsidRPr="00194110">
                    <w:rPr>
                      <w:rFonts w:ascii="Century Gothic" w:hAnsi="Century Gothic"/>
                      <w:sz w:val="16"/>
                      <w:szCs w:val="16"/>
                    </w:rPr>
                    <w:t>(Total number of expected utility verifications – 50% will result in involvements and 50% will not)</w:t>
                  </w:r>
                </w:p>
              </w:tc>
            </w:tr>
            <w:tr w:rsidR="001F604C" w14:paraId="6488FAD4" w14:textId="77777777" w:rsidTr="001F604C">
              <w:tc>
                <w:tcPr>
                  <w:tcW w:w="655" w:type="dxa"/>
                </w:tcPr>
                <w:p w14:paraId="7AC1AB28" w14:textId="263DA943" w:rsidR="001F604C" w:rsidRDefault="001F604C" w:rsidP="001F604C">
                  <w:pPr>
                    <w:jc w:val="right"/>
                    <w:rPr>
                      <w:rFonts w:ascii="Century Gothic" w:hAnsi="Century Gothic"/>
                    </w:rPr>
                  </w:pPr>
                  <w:r w:rsidRPr="00194110">
                    <w:rPr>
                      <w:rFonts w:ascii="Century Gothic" w:hAnsi="Century Gothic"/>
                    </w:rPr>
                    <w:noBreakHyphen/>
                    <w:t xml:space="preserve">9 </w:t>
                  </w:r>
                </w:p>
              </w:tc>
              <w:tc>
                <w:tcPr>
                  <w:tcW w:w="720" w:type="dxa"/>
                </w:tcPr>
                <w:p w14:paraId="72D02932" w14:textId="1EDFE896" w:rsidR="001F604C" w:rsidRDefault="001F604C" w:rsidP="001F604C">
                  <w:pPr>
                    <w:jc w:val="center"/>
                    <w:rPr>
                      <w:rFonts w:ascii="Century Gothic" w:hAnsi="Century Gothic"/>
                    </w:rPr>
                  </w:pPr>
                  <w:r w:rsidRPr="00194110">
                    <w:rPr>
                      <w:rFonts w:ascii="Century Gothic" w:hAnsi="Century Gothic"/>
                      <w:u w:val="single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194110">
                    <w:rPr>
                      <w:rFonts w:ascii="Century Gothic" w:hAnsi="Century Gothic"/>
                      <w:u w:val="single"/>
                    </w:rPr>
                    <w:instrText xml:space="preserve"> FORMTEXT </w:instrText>
                  </w:r>
                  <w:r w:rsidRPr="00194110">
                    <w:rPr>
                      <w:rFonts w:ascii="Century Gothic" w:hAnsi="Century Gothic"/>
                      <w:u w:val="single"/>
                    </w:rPr>
                  </w:r>
                  <w:r w:rsidRPr="00194110">
                    <w:rPr>
                      <w:rFonts w:ascii="Century Gothic" w:hAnsi="Century Gothic"/>
                      <w:u w:val="single"/>
                    </w:rPr>
                    <w:fldChar w:fldCharType="separate"/>
                  </w:r>
                  <w:r w:rsidRPr="00194110">
                    <w:rPr>
                      <w:rFonts w:ascii="Century Gothic" w:hAnsi="Century Gothic"/>
                      <w:noProof/>
                      <w:u w:val="single"/>
                    </w:rPr>
                    <w:t> </w:t>
                  </w:r>
                  <w:r w:rsidRPr="00194110">
                    <w:rPr>
                      <w:rFonts w:ascii="Century Gothic" w:hAnsi="Century Gothic"/>
                      <w:noProof/>
                      <w:u w:val="single"/>
                    </w:rPr>
                    <w:t> </w:t>
                  </w:r>
                  <w:r w:rsidRPr="00194110">
                    <w:rPr>
                      <w:rFonts w:ascii="Century Gothic" w:hAnsi="Century Gothic"/>
                      <w:noProof/>
                      <w:u w:val="single"/>
                    </w:rPr>
                    <w:t> </w:t>
                  </w:r>
                  <w:r w:rsidRPr="00194110">
                    <w:rPr>
                      <w:rFonts w:ascii="Century Gothic" w:hAnsi="Century Gothic"/>
                      <w:noProof/>
                      <w:u w:val="single"/>
                    </w:rPr>
                    <w:t> </w:t>
                  </w:r>
                  <w:r w:rsidRPr="00194110">
                    <w:rPr>
                      <w:rFonts w:ascii="Century Gothic" w:hAnsi="Century Gothic"/>
                      <w:noProof/>
                      <w:u w:val="single"/>
                    </w:rPr>
                    <w:t> </w:t>
                  </w:r>
                  <w:r w:rsidRPr="00194110">
                    <w:rPr>
                      <w:rFonts w:ascii="Century Gothic" w:hAnsi="Century Gothic"/>
                      <w:u w:val="single"/>
                    </w:rPr>
                    <w:fldChar w:fldCharType="end"/>
                  </w:r>
                </w:p>
              </w:tc>
              <w:tc>
                <w:tcPr>
                  <w:tcW w:w="7920" w:type="dxa"/>
                </w:tcPr>
                <w:p w14:paraId="36C9532F" w14:textId="586E1985" w:rsidR="001F604C" w:rsidRDefault="001F604C" w:rsidP="001F604C">
                  <w:pPr>
                    <w:jc w:val="both"/>
                    <w:rPr>
                      <w:rFonts w:ascii="Century Gothic" w:hAnsi="Century Gothic"/>
                    </w:rPr>
                  </w:pPr>
                  <w:r w:rsidRPr="00194110">
                    <w:rPr>
                      <w:rFonts w:ascii="Century Gothic" w:hAnsi="Century Gothic"/>
                      <w:sz w:val="16"/>
                      <w:szCs w:val="16"/>
                    </w:rPr>
                    <w:t>(Total number of expected utility verifications, which will result in involvements)</w:t>
                  </w:r>
                </w:p>
              </w:tc>
            </w:tr>
          </w:tbl>
          <w:p w14:paraId="5D0A178B" w14:textId="77777777" w:rsidR="00194110" w:rsidRPr="00194110" w:rsidRDefault="00194110" w:rsidP="000D009E">
            <w:pPr>
              <w:rPr>
                <w:rFonts w:ascii="Century Gothic" w:hAnsi="Century Gothic"/>
              </w:rPr>
            </w:pPr>
          </w:p>
        </w:tc>
      </w:tr>
      <w:tr w:rsidR="00C24DAE" w14:paraId="27DD98D4" w14:textId="77777777" w:rsidTr="00194110">
        <w:tc>
          <w:tcPr>
            <w:tcW w:w="5328" w:type="dxa"/>
            <w:gridSpan w:val="5"/>
          </w:tcPr>
          <w:p w14:paraId="6A53A187" w14:textId="77777777" w:rsidR="00C24DAE" w:rsidRPr="00194110" w:rsidRDefault="00C24DAE" w:rsidP="00C4637E">
            <w:pPr>
              <w:rPr>
                <w:rFonts w:ascii="Century Gothic" w:hAnsi="Century Gothic"/>
              </w:rPr>
            </w:pPr>
          </w:p>
        </w:tc>
        <w:tc>
          <w:tcPr>
            <w:tcW w:w="1008" w:type="dxa"/>
          </w:tcPr>
          <w:p w14:paraId="2568A2AB" w14:textId="77777777" w:rsidR="00C24DAE" w:rsidRPr="00194110" w:rsidRDefault="00C24DAE" w:rsidP="00C4637E">
            <w:pPr>
              <w:rPr>
                <w:rFonts w:ascii="Century Gothic" w:hAnsi="Century Gothic"/>
              </w:rPr>
            </w:pPr>
          </w:p>
        </w:tc>
        <w:tc>
          <w:tcPr>
            <w:tcW w:w="3603" w:type="dxa"/>
          </w:tcPr>
          <w:p w14:paraId="3A353FCE" w14:textId="77777777" w:rsidR="00C24DAE" w:rsidRPr="00194110" w:rsidRDefault="00C24DAE" w:rsidP="00C4637E">
            <w:pPr>
              <w:rPr>
                <w:rFonts w:ascii="Century Gothic" w:hAnsi="Century Gothic"/>
              </w:rPr>
            </w:pPr>
          </w:p>
        </w:tc>
      </w:tr>
      <w:tr w:rsidR="00B82281" w14:paraId="5E25E9C9" w14:textId="77777777" w:rsidTr="00194110">
        <w:tc>
          <w:tcPr>
            <w:tcW w:w="5328" w:type="dxa"/>
            <w:gridSpan w:val="5"/>
          </w:tcPr>
          <w:p w14:paraId="7B3CD26E" w14:textId="77777777" w:rsidR="00B82281" w:rsidRPr="001F604C" w:rsidRDefault="00B82281">
            <w:pPr>
              <w:rPr>
                <w:rFonts w:ascii="Century Gothic" w:hAnsi="Century Gothic"/>
              </w:rPr>
            </w:pPr>
            <w:r w:rsidRPr="001F604C">
              <w:rPr>
                <w:rFonts w:ascii="Century Gothic" w:hAnsi="Century Gothic"/>
              </w:rPr>
              <w:t>Prepared By:</w:t>
            </w:r>
          </w:p>
        </w:tc>
        <w:tc>
          <w:tcPr>
            <w:tcW w:w="1008" w:type="dxa"/>
          </w:tcPr>
          <w:p w14:paraId="6761C8DC" w14:textId="77777777" w:rsidR="00B82281" w:rsidRPr="001F604C" w:rsidRDefault="00B82281">
            <w:pPr>
              <w:rPr>
                <w:rFonts w:ascii="Century Gothic" w:hAnsi="Century Gothic"/>
              </w:rPr>
            </w:pPr>
          </w:p>
        </w:tc>
        <w:tc>
          <w:tcPr>
            <w:tcW w:w="3603" w:type="dxa"/>
          </w:tcPr>
          <w:p w14:paraId="2D63865A" w14:textId="77777777" w:rsidR="00B82281" w:rsidRPr="001F604C" w:rsidRDefault="00B82281">
            <w:pPr>
              <w:rPr>
                <w:rFonts w:ascii="Century Gothic" w:hAnsi="Century Gothic"/>
              </w:rPr>
            </w:pPr>
          </w:p>
        </w:tc>
      </w:tr>
      <w:tr w:rsidR="00B82281" w14:paraId="3884CAD1" w14:textId="77777777" w:rsidTr="00194110">
        <w:tc>
          <w:tcPr>
            <w:tcW w:w="5328" w:type="dxa"/>
            <w:gridSpan w:val="5"/>
          </w:tcPr>
          <w:p w14:paraId="6F869B9C" w14:textId="77777777" w:rsidR="00B82281" w:rsidRPr="001F604C" w:rsidRDefault="00B82281">
            <w:pPr>
              <w:rPr>
                <w:rFonts w:ascii="Century Gothic" w:hAnsi="Century Gothic"/>
              </w:rPr>
            </w:pPr>
          </w:p>
        </w:tc>
        <w:tc>
          <w:tcPr>
            <w:tcW w:w="1008" w:type="dxa"/>
          </w:tcPr>
          <w:p w14:paraId="1A0C967A" w14:textId="77777777" w:rsidR="00B82281" w:rsidRPr="001F604C" w:rsidRDefault="00B82281">
            <w:pPr>
              <w:rPr>
                <w:rFonts w:ascii="Century Gothic" w:hAnsi="Century Gothic"/>
              </w:rPr>
            </w:pPr>
          </w:p>
        </w:tc>
        <w:tc>
          <w:tcPr>
            <w:tcW w:w="3603" w:type="dxa"/>
          </w:tcPr>
          <w:p w14:paraId="6FF581E3" w14:textId="77777777" w:rsidR="00B82281" w:rsidRPr="001F604C" w:rsidRDefault="00B82281">
            <w:pPr>
              <w:rPr>
                <w:rFonts w:ascii="Century Gothic" w:hAnsi="Century Gothic"/>
              </w:rPr>
            </w:pPr>
          </w:p>
        </w:tc>
      </w:tr>
      <w:tr w:rsidR="00B82281" w14:paraId="6F74612A" w14:textId="77777777" w:rsidTr="00194110">
        <w:tc>
          <w:tcPr>
            <w:tcW w:w="5328" w:type="dxa"/>
            <w:gridSpan w:val="5"/>
            <w:tcBorders>
              <w:bottom w:val="single" w:sz="4" w:space="0" w:color="auto"/>
            </w:tcBorders>
          </w:tcPr>
          <w:p w14:paraId="59657663" w14:textId="77777777" w:rsidR="00B82281" w:rsidRPr="001F604C" w:rsidRDefault="00B82281">
            <w:pPr>
              <w:rPr>
                <w:rFonts w:ascii="Century Gothic" w:hAnsi="Century Gothic"/>
              </w:rPr>
            </w:pPr>
            <w:r w:rsidRPr="001F604C">
              <w:rPr>
                <w:rFonts w:ascii="Century Gothic" w:hAnsi="Century Gothic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9" w:name="Text14"/>
            <w:r w:rsidRPr="001F604C">
              <w:rPr>
                <w:rFonts w:ascii="Century Gothic" w:hAnsi="Century Gothic"/>
              </w:rPr>
              <w:instrText xml:space="preserve"> FORMTEXT </w:instrText>
            </w:r>
            <w:r w:rsidRPr="001F604C">
              <w:rPr>
                <w:rFonts w:ascii="Century Gothic" w:hAnsi="Century Gothic"/>
              </w:rPr>
            </w:r>
            <w:r w:rsidRPr="001F604C">
              <w:rPr>
                <w:rFonts w:ascii="Century Gothic" w:hAnsi="Century Gothic"/>
              </w:rPr>
              <w:fldChar w:fldCharType="separate"/>
            </w:r>
            <w:r w:rsidRPr="001F604C">
              <w:rPr>
                <w:rFonts w:ascii="Century Gothic" w:hAnsi="Century Gothic"/>
                <w:noProof/>
              </w:rPr>
              <w:t> </w:t>
            </w:r>
            <w:r w:rsidRPr="001F604C">
              <w:rPr>
                <w:rFonts w:ascii="Century Gothic" w:hAnsi="Century Gothic"/>
                <w:noProof/>
              </w:rPr>
              <w:t> </w:t>
            </w:r>
            <w:r w:rsidRPr="001F604C">
              <w:rPr>
                <w:rFonts w:ascii="Century Gothic" w:hAnsi="Century Gothic"/>
                <w:noProof/>
              </w:rPr>
              <w:t> </w:t>
            </w:r>
            <w:r w:rsidRPr="001F604C">
              <w:rPr>
                <w:rFonts w:ascii="Century Gothic" w:hAnsi="Century Gothic"/>
                <w:noProof/>
              </w:rPr>
              <w:t> </w:t>
            </w:r>
            <w:r w:rsidRPr="001F604C">
              <w:rPr>
                <w:rFonts w:ascii="Century Gothic" w:hAnsi="Century Gothic"/>
                <w:noProof/>
              </w:rPr>
              <w:t> </w:t>
            </w:r>
            <w:r w:rsidRPr="001F604C">
              <w:rPr>
                <w:rFonts w:ascii="Century Gothic" w:hAnsi="Century Gothic"/>
              </w:rPr>
              <w:fldChar w:fldCharType="end"/>
            </w:r>
            <w:bookmarkEnd w:id="9"/>
          </w:p>
        </w:tc>
        <w:tc>
          <w:tcPr>
            <w:tcW w:w="1008" w:type="dxa"/>
          </w:tcPr>
          <w:p w14:paraId="247B923A" w14:textId="77777777" w:rsidR="00B82281" w:rsidRPr="001F604C" w:rsidRDefault="00B82281">
            <w:pPr>
              <w:rPr>
                <w:rFonts w:ascii="Century Gothic" w:hAnsi="Century Gothic"/>
              </w:rPr>
            </w:pPr>
          </w:p>
        </w:tc>
        <w:tc>
          <w:tcPr>
            <w:tcW w:w="3603" w:type="dxa"/>
            <w:tcBorders>
              <w:bottom w:val="single" w:sz="4" w:space="0" w:color="auto"/>
            </w:tcBorders>
          </w:tcPr>
          <w:p w14:paraId="33A581E1" w14:textId="77777777" w:rsidR="00B82281" w:rsidRPr="001F604C" w:rsidRDefault="00B82281" w:rsidP="001F604C">
            <w:pPr>
              <w:rPr>
                <w:rFonts w:ascii="Century Gothic" w:hAnsi="Century Gothic"/>
              </w:rPr>
            </w:pPr>
            <w:r w:rsidRPr="001F604C">
              <w:rPr>
                <w:rFonts w:ascii="Century Gothic" w:hAnsi="Century Gothic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0" w:name="Text15"/>
            <w:r w:rsidRPr="001F604C">
              <w:rPr>
                <w:rFonts w:ascii="Century Gothic" w:hAnsi="Century Gothic"/>
              </w:rPr>
              <w:instrText xml:space="preserve"> FORMTEXT </w:instrText>
            </w:r>
            <w:r w:rsidRPr="001F604C">
              <w:rPr>
                <w:rFonts w:ascii="Century Gothic" w:hAnsi="Century Gothic"/>
              </w:rPr>
            </w:r>
            <w:r w:rsidRPr="001F604C">
              <w:rPr>
                <w:rFonts w:ascii="Century Gothic" w:hAnsi="Century Gothic"/>
              </w:rPr>
              <w:fldChar w:fldCharType="separate"/>
            </w:r>
            <w:r w:rsidRPr="001F604C">
              <w:rPr>
                <w:rFonts w:ascii="Century Gothic" w:hAnsi="Century Gothic"/>
                <w:noProof/>
              </w:rPr>
              <w:t> </w:t>
            </w:r>
            <w:r w:rsidRPr="001F604C">
              <w:rPr>
                <w:rFonts w:ascii="Century Gothic" w:hAnsi="Century Gothic"/>
                <w:noProof/>
              </w:rPr>
              <w:t> </w:t>
            </w:r>
            <w:r w:rsidRPr="001F604C">
              <w:rPr>
                <w:rFonts w:ascii="Century Gothic" w:hAnsi="Century Gothic"/>
                <w:noProof/>
              </w:rPr>
              <w:t> </w:t>
            </w:r>
            <w:r w:rsidRPr="001F604C">
              <w:rPr>
                <w:rFonts w:ascii="Century Gothic" w:hAnsi="Century Gothic"/>
                <w:noProof/>
              </w:rPr>
              <w:t> </w:t>
            </w:r>
            <w:r w:rsidRPr="001F604C">
              <w:rPr>
                <w:rFonts w:ascii="Century Gothic" w:hAnsi="Century Gothic"/>
                <w:noProof/>
              </w:rPr>
              <w:t> </w:t>
            </w:r>
            <w:r w:rsidRPr="001F604C">
              <w:rPr>
                <w:rFonts w:ascii="Century Gothic" w:hAnsi="Century Gothic"/>
              </w:rPr>
              <w:fldChar w:fldCharType="end"/>
            </w:r>
            <w:bookmarkEnd w:id="10"/>
          </w:p>
        </w:tc>
      </w:tr>
      <w:tr w:rsidR="00B82281" w14:paraId="3F2FF45E" w14:textId="77777777" w:rsidTr="00194110">
        <w:tc>
          <w:tcPr>
            <w:tcW w:w="5328" w:type="dxa"/>
            <w:gridSpan w:val="5"/>
          </w:tcPr>
          <w:p w14:paraId="5EC06C96" w14:textId="77777777" w:rsidR="00B82281" w:rsidRPr="001F604C" w:rsidRDefault="00B82281">
            <w:pPr>
              <w:rPr>
                <w:rFonts w:ascii="Century Gothic" w:hAnsi="Century Gothic"/>
              </w:rPr>
            </w:pPr>
            <w:r w:rsidRPr="001F604C">
              <w:rPr>
                <w:rFonts w:ascii="Century Gothic" w:hAnsi="Century Gothic"/>
              </w:rPr>
              <w:t>Right of Way Utility Estimator</w:t>
            </w:r>
          </w:p>
        </w:tc>
        <w:tc>
          <w:tcPr>
            <w:tcW w:w="1008" w:type="dxa"/>
          </w:tcPr>
          <w:p w14:paraId="171298BA" w14:textId="77777777" w:rsidR="00B82281" w:rsidRPr="001F604C" w:rsidRDefault="00B82281">
            <w:pPr>
              <w:rPr>
                <w:rFonts w:ascii="Century Gothic" w:hAnsi="Century Gothic"/>
              </w:rPr>
            </w:pPr>
          </w:p>
        </w:tc>
        <w:tc>
          <w:tcPr>
            <w:tcW w:w="3603" w:type="dxa"/>
          </w:tcPr>
          <w:p w14:paraId="3F79D011" w14:textId="77777777" w:rsidR="00B82281" w:rsidRPr="001F604C" w:rsidRDefault="00B82281" w:rsidP="001F604C">
            <w:pPr>
              <w:rPr>
                <w:rFonts w:ascii="Century Gothic" w:hAnsi="Century Gothic"/>
              </w:rPr>
            </w:pPr>
            <w:r w:rsidRPr="001F604C">
              <w:rPr>
                <w:rFonts w:ascii="Century Gothic" w:hAnsi="Century Gothic"/>
              </w:rPr>
              <w:t>Date</w:t>
            </w:r>
          </w:p>
        </w:tc>
      </w:tr>
    </w:tbl>
    <w:p w14:paraId="2DBE8BF9" w14:textId="77777777" w:rsidR="00B82281" w:rsidRDefault="00B82281"/>
    <w:sectPr w:rsidR="00B82281" w:rsidSect="004D3FEC">
      <w:headerReference w:type="default" r:id="rId7"/>
      <w:footerReference w:type="default" r:id="rId8"/>
      <w:pgSz w:w="12240" w:h="15840" w:code="1"/>
      <w:pgMar w:top="936" w:right="1008" w:bottom="936" w:left="1008" w:header="720" w:footer="720" w:gutter="288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2B7DC" w14:textId="77777777" w:rsidR="002D0D4C" w:rsidRDefault="002D0D4C">
      <w:r>
        <w:separator/>
      </w:r>
    </w:p>
  </w:endnote>
  <w:endnote w:type="continuationSeparator" w:id="0">
    <w:p w14:paraId="59C68873" w14:textId="77777777" w:rsidR="002D0D4C" w:rsidRDefault="002D0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15740" w14:textId="77777777" w:rsidR="00B82281" w:rsidRDefault="00B82281">
    <w:pPr>
      <w:pStyle w:val="Footer"/>
      <w:pBdr>
        <w:top w:val="double" w:sz="6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D4538" w14:textId="77777777" w:rsidR="002D0D4C" w:rsidRDefault="002D0D4C">
      <w:r>
        <w:separator/>
      </w:r>
    </w:p>
  </w:footnote>
  <w:footnote w:type="continuationSeparator" w:id="0">
    <w:p w14:paraId="175BFDC6" w14:textId="77777777" w:rsidR="002D0D4C" w:rsidRDefault="002D0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8" w:type="dxa"/>
      <w:tblBorders>
        <w:bottom w:val="double" w:sz="6" w:space="0" w:color="auto"/>
      </w:tblBorders>
      <w:tblLayout w:type="fixed"/>
      <w:tblLook w:val="0000" w:firstRow="0" w:lastRow="0" w:firstColumn="0" w:lastColumn="0" w:noHBand="0" w:noVBand="0"/>
    </w:tblPr>
    <w:tblGrid>
      <w:gridCol w:w="7488"/>
      <w:gridCol w:w="2592"/>
    </w:tblGrid>
    <w:tr w:rsidR="00B82281" w:rsidRPr="00542315" w14:paraId="76A34A71" w14:textId="77777777" w:rsidTr="0086260C">
      <w:tc>
        <w:tcPr>
          <w:tcW w:w="7488" w:type="dxa"/>
        </w:tcPr>
        <w:p w14:paraId="76EB775E" w14:textId="77777777" w:rsidR="00B82281" w:rsidRPr="00542315" w:rsidRDefault="00B82281">
          <w:pPr>
            <w:rPr>
              <w:rFonts w:ascii="Century Gothic" w:hAnsi="Century Gothic"/>
              <w:sz w:val="16"/>
            </w:rPr>
          </w:pPr>
          <w:r w:rsidRPr="00542315">
            <w:rPr>
              <w:rFonts w:ascii="Century Gothic" w:hAnsi="Century Gothic"/>
              <w:sz w:val="16"/>
            </w:rPr>
            <w:t xml:space="preserve">STATE OF CALIFORNIA </w:t>
          </w:r>
          <w:r w:rsidRPr="00542315">
            <w:rPr>
              <w:rFonts w:ascii="Century Gothic" w:hAnsi="Century Gothic"/>
              <w:sz w:val="16"/>
            </w:rPr>
            <w:sym w:font="Symbol" w:char="F0B7"/>
          </w:r>
          <w:r w:rsidRPr="00542315">
            <w:rPr>
              <w:rFonts w:ascii="Century Gothic" w:hAnsi="Century Gothic"/>
              <w:sz w:val="16"/>
            </w:rPr>
            <w:t xml:space="preserve"> DEPARTMENT OF TRANSPORTATION</w:t>
          </w:r>
        </w:p>
      </w:tc>
      <w:tc>
        <w:tcPr>
          <w:tcW w:w="2592" w:type="dxa"/>
        </w:tcPr>
        <w:p w14:paraId="424F48A9" w14:textId="77777777" w:rsidR="00B82281" w:rsidRPr="00542315" w:rsidRDefault="00B82281" w:rsidP="001C477A">
          <w:pPr>
            <w:rPr>
              <w:rFonts w:ascii="Century Gothic" w:hAnsi="Century Gothic"/>
            </w:rPr>
          </w:pPr>
          <w:r w:rsidRPr="00542315">
            <w:rPr>
              <w:rFonts w:ascii="Century Gothic" w:hAnsi="Century Gothic"/>
            </w:rPr>
            <w:t>EXHIBIT</w:t>
          </w:r>
        </w:p>
      </w:tc>
    </w:tr>
    <w:tr w:rsidR="00B82281" w:rsidRPr="00542315" w14:paraId="77816863" w14:textId="77777777" w:rsidTr="0086260C">
      <w:tc>
        <w:tcPr>
          <w:tcW w:w="7488" w:type="dxa"/>
        </w:tcPr>
        <w:p w14:paraId="716BC317" w14:textId="77777777" w:rsidR="00B82281" w:rsidRPr="00542315" w:rsidRDefault="00B82281">
          <w:pPr>
            <w:rPr>
              <w:rFonts w:ascii="Century Gothic" w:hAnsi="Century Gothic"/>
              <w:b/>
              <w:sz w:val="24"/>
            </w:rPr>
          </w:pPr>
          <w:r w:rsidRPr="00542315">
            <w:rPr>
              <w:rFonts w:ascii="Century Gothic" w:hAnsi="Century Gothic"/>
              <w:b/>
              <w:sz w:val="24"/>
            </w:rPr>
            <w:t>UTILITY INFORMATION SHEET</w:t>
          </w:r>
        </w:p>
      </w:tc>
      <w:tc>
        <w:tcPr>
          <w:tcW w:w="2592" w:type="dxa"/>
          <w:vAlign w:val="center"/>
        </w:tcPr>
        <w:p w14:paraId="4E2834E1" w14:textId="5DD41A08" w:rsidR="00B82281" w:rsidRPr="00542315" w:rsidRDefault="00542315" w:rsidP="004D3FEC">
          <w:pPr>
            <w:rPr>
              <w:rFonts w:ascii="Century Gothic" w:hAnsi="Century Gothic"/>
            </w:rPr>
          </w:pPr>
          <w:r w:rsidRPr="00542315">
            <w:rPr>
              <w:rFonts w:ascii="Century Gothic" w:hAnsi="Century Gothic"/>
            </w:rPr>
            <w:t>0</w:t>
          </w:r>
          <w:r w:rsidR="00B82281" w:rsidRPr="00542315">
            <w:rPr>
              <w:rFonts w:ascii="Century Gothic" w:hAnsi="Century Gothic"/>
            </w:rPr>
            <w:t>4</w:t>
          </w:r>
          <w:r w:rsidR="00B82281" w:rsidRPr="00542315">
            <w:rPr>
              <w:rFonts w:ascii="Century Gothic" w:hAnsi="Century Gothic"/>
            </w:rPr>
            <w:noBreakHyphen/>
            <w:t>EX</w:t>
          </w:r>
          <w:r w:rsidR="00B82281" w:rsidRPr="00542315">
            <w:rPr>
              <w:rFonts w:ascii="Century Gothic" w:hAnsi="Century Gothic"/>
            </w:rPr>
            <w:noBreakHyphen/>
          </w:r>
          <w:r w:rsidRPr="00542315">
            <w:rPr>
              <w:rFonts w:ascii="Century Gothic" w:hAnsi="Century Gothic"/>
            </w:rPr>
            <w:t>0</w:t>
          </w:r>
          <w:r w:rsidR="00B82281" w:rsidRPr="00542315">
            <w:rPr>
              <w:rFonts w:ascii="Century Gothic" w:hAnsi="Century Gothic"/>
            </w:rPr>
            <w:t>5 (REV</w:t>
          </w:r>
          <w:r w:rsidR="004D3FEC" w:rsidRPr="00542315">
            <w:rPr>
              <w:rFonts w:ascii="Century Gothic" w:hAnsi="Century Gothic"/>
            </w:rPr>
            <w:t xml:space="preserve"> </w:t>
          </w:r>
          <w:r w:rsidR="001C477A" w:rsidRPr="00542315">
            <w:rPr>
              <w:rFonts w:ascii="Century Gothic" w:hAnsi="Century Gothic"/>
            </w:rPr>
            <w:t>7</w:t>
          </w:r>
          <w:r w:rsidR="004D3FEC" w:rsidRPr="00542315">
            <w:rPr>
              <w:rFonts w:ascii="Century Gothic" w:hAnsi="Century Gothic"/>
            </w:rPr>
            <w:t>/201</w:t>
          </w:r>
          <w:r w:rsidR="001C477A" w:rsidRPr="00542315">
            <w:rPr>
              <w:rFonts w:ascii="Century Gothic" w:hAnsi="Century Gothic"/>
            </w:rPr>
            <w:t>6</w:t>
          </w:r>
          <w:r w:rsidR="00B82281" w:rsidRPr="00542315">
            <w:rPr>
              <w:rFonts w:ascii="Century Gothic" w:hAnsi="Century Gothic"/>
            </w:rPr>
            <w:t>)</w:t>
          </w:r>
        </w:p>
      </w:tc>
    </w:tr>
    <w:tr w:rsidR="00B82281" w:rsidRPr="00542315" w14:paraId="641AC38B" w14:textId="77777777" w:rsidTr="0086260C">
      <w:tc>
        <w:tcPr>
          <w:tcW w:w="7488" w:type="dxa"/>
        </w:tcPr>
        <w:p w14:paraId="3A8E9733" w14:textId="624E6974" w:rsidR="00B82281" w:rsidRPr="00542315" w:rsidRDefault="00B82281">
          <w:pPr>
            <w:rPr>
              <w:rFonts w:ascii="Century Gothic" w:hAnsi="Century Gothic"/>
              <w:sz w:val="16"/>
            </w:rPr>
          </w:pPr>
        </w:p>
      </w:tc>
      <w:tc>
        <w:tcPr>
          <w:tcW w:w="2592" w:type="dxa"/>
        </w:tcPr>
        <w:p w14:paraId="0B4B5579" w14:textId="77777777" w:rsidR="00B82281" w:rsidRPr="00542315" w:rsidRDefault="00B82281">
          <w:pPr>
            <w:rPr>
              <w:rFonts w:ascii="Century Gothic" w:hAnsi="Century Gothic"/>
            </w:rPr>
          </w:pPr>
        </w:p>
      </w:tc>
    </w:tr>
  </w:tbl>
  <w:p w14:paraId="71CC9B5C" w14:textId="77777777" w:rsidR="00B82281" w:rsidRDefault="00B822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A500A"/>
    <w:multiLevelType w:val="singleLevel"/>
    <w:tmpl w:val="0610FDE4"/>
    <w:lvl w:ilvl="0">
      <w:start w:val="1"/>
      <w:numFmt w:val="bullet"/>
      <w:pStyle w:val="BulletParagraph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79C4DA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C0C0B7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C1F438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41B074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5F920C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D44555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45531482">
    <w:abstractNumId w:val="1"/>
  </w:num>
  <w:num w:numId="2" w16cid:durableId="46492672">
    <w:abstractNumId w:val="0"/>
  </w:num>
  <w:num w:numId="3" w16cid:durableId="2028749297">
    <w:abstractNumId w:val="5"/>
  </w:num>
  <w:num w:numId="4" w16cid:durableId="1011101567">
    <w:abstractNumId w:val="4"/>
  </w:num>
  <w:num w:numId="5" w16cid:durableId="194849484">
    <w:abstractNumId w:val="2"/>
  </w:num>
  <w:num w:numId="6" w16cid:durableId="1427001442">
    <w:abstractNumId w:val="6"/>
  </w:num>
  <w:num w:numId="7" w16cid:durableId="3702271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activeWritingStyle w:appName="MSWord" w:lang="en-US" w:vendorID="8" w:dllVersion="513" w:checkStyle="1"/>
  <w:proofState w:spelling="clean" w:grammar="clean"/>
  <w:attachedTemplate r:id="rId1"/>
  <w:linkStyles/>
  <w:documentProtection w:edit="trackedChanges" w:enforcement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M1sjQzsLAwsTQ2NzNT0lEKTi0uzszPAykwrAUAaXaZ2SwAAAA="/>
    <w:docVar w:name="ribobj" w:val="181500124"/>
  </w:docVars>
  <w:rsids>
    <w:rsidRoot w:val="009B1933"/>
    <w:rsid w:val="00086C0A"/>
    <w:rsid w:val="000D009E"/>
    <w:rsid w:val="001554E8"/>
    <w:rsid w:val="00194110"/>
    <w:rsid w:val="001C477A"/>
    <w:rsid w:val="001F604C"/>
    <w:rsid w:val="00206741"/>
    <w:rsid w:val="00231718"/>
    <w:rsid w:val="002B79FB"/>
    <w:rsid w:val="002B7CF4"/>
    <w:rsid w:val="002D0D4C"/>
    <w:rsid w:val="004025A6"/>
    <w:rsid w:val="004D3FEC"/>
    <w:rsid w:val="004E33AA"/>
    <w:rsid w:val="004F39E1"/>
    <w:rsid w:val="00542315"/>
    <w:rsid w:val="00556B52"/>
    <w:rsid w:val="005F30BB"/>
    <w:rsid w:val="0086260C"/>
    <w:rsid w:val="0087689D"/>
    <w:rsid w:val="009869FB"/>
    <w:rsid w:val="009870EB"/>
    <w:rsid w:val="009B1933"/>
    <w:rsid w:val="00B82281"/>
    <w:rsid w:val="00B9491A"/>
    <w:rsid w:val="00BE17F3"/>
    <w:rsid w:val="00C24DAE"/>
    <w:rsid w:val="00C4637E"/>
    <w:rsid w:val="00CA6FB3"/>
    <w:rsid w:val="00CF153B"/>
    <w:rsid w:val="00D61577"/>
    <w:rsid w:val="00DB2D3B"/>
    <w:rsid w:val="00DC40CD"/>
    <w:rsid w:val="00DE6CED"/>
    <w:rsid w:val="00E274FA"/>
    <w:rsid w:val="00EE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79316ED5"/>
  <w15:chartTrackingRefBased/>
  <w15:docId w15:val="{3517315F-6CC3-4A55-9364-C77CEB13D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577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61577"/>
  </w:style>
  <w:style w:type="paragraph" w:styleId="Footer">
    <w:name w:val="footer"/>
    <w:basedOn w:val="Normal"/>
    <w:rsid w:val="00D61577"/>
  </w:style>
  <w:style w:type="character" w:styleId="PageNumber">
    <w:name w:val="page number"/>
    <w:rsid w:val="00D61577"/>
  </w:style>
  <w:style w:type="paragraph" w:customStyle="1" w:styleId="ChapterHeading">
    <w:name w:val="Chapter Heading"/>
    <w:basedOn w:val="Normal"/>
    <w:rsid w:val="00D61577"/>
    <w:pPr>
      <w:jc w:val="center"/>
    </w:pPr>
    <w:rPr>
      <w:b/>
      <w:sz w:val="28"/>
    </w:rPr>
  </w:style>
  <w:style w:type="paragraph" w:customStyle="1" w:styleId="Sub-ChapterHeading">
    <w:name w:val="Sub-Chapter Heading"/>
    <w:basedOn w:val="Normal"/>
    <w:rsid w:val="00D61577"/>
    <w:pPr>
      <w:jc w:val="center"/>
    </w:pPr>
    <w:rPr>
      <w:b/>
    </w:rPr>
  </w:style>
  <w:style w:type="paragraph" w:customStyle="1" w:styleId="SectionHeading">
    <w:name w:val="Section Heading"/>
    <w:basedOn w:val="Normal"/>
    <w:rsid w:val="00D61577"/>
    <w:pPr>
      <w:ind w:left="1440" w:hanging="1440"/>
    </w:pPr>
    <w:rPr>
      <w:b/>
      <w:u w:val="single"/>
    </w:rPr>
  </w:style>
  <w:style w:type="paragraph" w:customStyle="1" w:styleId="SectionParagraph">
    <w:name w:val="Section Paragraph"/>
    <w:basedOn w:val="Normal"/>
    <w:rsid w:val="00D61577"/>
    <w:pPr>
      <w:jc w:val="both"/>
    </w:pPr>
  </w:style>
  <w:style w:type="paragraph" w:customStyle="1" w:styleId="BulletParagraph">
    <w:name w:val="Bullet Paragraph"/>
    <w:basedOn w:val="Normal"/>
    <w:rsid w:val="00D61577"/>
    <w:pPr>
      <w:numPr>
        <w:numId w:val="2"/>
      </w:numPr>
      <w:jc w:val="both"/>
    </w:pPr>
  </w:style>
  <w:style w:type="paragraph" w:customStyle="1" w:styleId="NotesHeading">
    <w:name w:val="Notes Heading"/>
    <w:basedOn w:val="Normal"/>
    <w:rsid w:val="00D61577"/>
    <w:rPr>
      <w:b/>
      <w:sz w:val="28"/>
    </w:rPr>
  </w:style>
  <w:style w:type="paragraph" w:styleId="ListParagraph">
    <w:name w:val="List Paragraph"/>
    <w:basedOn w:val="Normal"/>
    <w:uiPriority w:val="34"/>
    <w:qFormat/>
    <w:rsid w:val="004E33AA"/>
    <w:pPr>
      <w:ind w:left="720"/>
      <w:contextualSpacing/>
    </w:pPr>
  </w:style>
  <w:style w:type="table" w:styleId="TableGrid">
    <w:name w:val="Table Grid"/>
    <w:basedOn w:val="TableNormal"/>
    <w:uiPriority w:val="59"/>
    <w:rsid w:val="00194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124129\Application%20Data\Microsoft\Templates\ROW%20Manual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ROW Manual Setup.dot</Template>
  <TotalTime>18</TotalTime>
  <Pages>1</Pages>
  <Words>229</Words>
  <Characters>1720</Characters>
  <Application>Microsoft Office Word</Application>
  <DocSecurity>0</DocSecurity>
  <Lines>107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UTILITY INFORMATION SHEET</vt:lpstr>
    </vt:vector>
  </TitlesOfParts>
  <Company>Caltrans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UTILITY INFORMATION SHEET</dc:title>
  <dc:subject/>
  <dc:creator>HQ R/W</dc:creator>
  <cp:keywords/>
  <cp:lastModifiedBy>Burger, Lori A@DOT</cp:lastModifiedBy>
  <cp:revision>10</cp:revision>
  <cp:lastPrinted>2016-07-20T17:43:00Z</cp:lastPrinted>
  <dcterms:created xsi:type="dcterms:W3CDTF">2018-05-08T23:08:00Z</dcterms:created>
  <dcterms:modified xsi:type="dcterms:W3CDTF">2026-02-25T22:03:00Z</dcterms:modified>
</cp:coreProperties>
</file>