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C1E" w14:textId="748D03B3" w:rsidR="00AF10C8" w:rsidRPr="00644C61" w:rsidRDefault="00E8465B" w:rsidP="00961AE3">
      <w:pPr>
        <w:jc w:val="center"/>
        <w:rPr>
          <w:rFonts w:cstheme="minorHAnsi"/>
          <w:b/>
          <w:bCs/>
          <w:sz w:val="24"/>
          <w:szCs w:val="24"/>
        </w:rPr>
      </w:pPr>
      <w:r w:rsidRPr="00644C61">
        <w:rPr>
          <w:rFonts w:cstheme="minorHAnsi"/>
          <w:b/>
          <w:bCs/>
          <w:sz w:val="24"/>
          <w:szCs w:val="24"/>
        </w:rPr>
        <w:t xml:space="preserve">Port and Freight Infrastructure Program (PFIP) </w:t>
      </w:r>
      <w:r w:rsidR="00961AE3" w:rsidRPr="00644C61">
        <w:rPr>
          <w:rFonts w:cstheme="minorHAnsi"/>
          <w:b/>
          <w:bCs/>
          <w:sz w:val="24"/>
          <w:szCs w:val="24"/>
        </w:rPr>
        <w:t>-</w:t>
      </w:r>
      <w:r w:rsidR="00972039" w:rsidRPr="00644C61">
        <w:rPr>
          <w:rFonts w:cstheme="minorHAnsi"/>
          <w:b/>
          <w:bCs/>
          <w:sz w:val="24"/>
          <w:szCs w:val="24"/>
        </w:rPr>
        <w:t xml:space="preserve"> Finance Letter</w:t>
      </w:r>
    </w:p>
    <w:p w14:paraId="5001C9B2" w14:textId="50EFF8DD" w:rsidR="00C34DA6" w:rsidRPr="00644C61" w:rsidRDefault="00961AE3">
      <w:pPr>
        <w:rPr>
          <w:rFonts w:cstheme="minorHAnsi"/>
          <w:b/>
          <w:bCs/>
          <w:sz w:val="20"/>
          <w:szCs w:val="20"/>
        </w:rPr>
      </w:pPr>
      <w:r w:rsidRPr="00644C61">
        <w:rPr>
          <w:rFonts w:cstheme="minorHAnsi"/>
          <w:b/>
          <w:bCs/>
          <w:sz w:val="20"/>
          <w:szCs w:val="20"/>
        </w:rPr>
        <w:t>De</w:t>
      </w:r>
      <w:r w:rsidR="00C34DA6" w:rsidRPr="00644C61">
        <w:rPr>
          <w:rFonts w:cstheme="minorHAnsi"/>
          <w:b/>
          <w:bCs/>
          <w:sz w:val="20"/>
          <w:szCs w:val="20"/>
        </w:rPr>
        <w:t xml:space="preserve">partment of Transportation                                                                                                                    </w:t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C34DA6" w:rsidRPr="00644C61">
        <w:rPr>
          <w:rFonts w:cstheme="minorHAnsi"/>
          <w:b/>
          <w:bCs/>
          <w:sz w:val="20"/>
          <w:szCs w:val="20"/>
        </w:rPr>
        <w:t>Accounting Services Center                                                                                                                                   Local Programs Accounting Branch</w:t>
      </w:r>
    </w:p>
    <w:p w14:paraId="72B788A5" w14:textId="0E9BBA1A" w:rsidR="0084098C" w:rsidRPr="00644C61" w:rsidRDefault="0084098C" w:rsidP="0084098C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Caltrans District</w:t>
      </w:r>
      <w:r w:rsidRPr="00644C61">
        <w:rPr>
          <w:rFonts w:eastAsia="Times New Roman" w:cstheme="minorHAnsi"/>
          <w:sz w:val="20"/>
          <w:szCs w:val="20"/>
        </w:rPr>
        <w:t>:             </w:t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  <w:t xml:space="preserve">          </w:t>
      </w:r>
      <w:r w:rsidRPr="00644C61">
        <w:rPr>
          <w:rFonts w:eastAsia="Times New Roman" w:cstheme="minorHAnsi"/>
          <w:b/>
          <w:bCs/>
          <w:sz w:val="20"/>
          <w:szCs w:val="20"/>
        </w:rPr>
        <w:t>Date</w:t>
      </w:r>
      <w:r w:rsidRPr="00644C61">
        <w:rPr>
          <w:rFonts w:eastAsia="Times New Roman" w:cstheme="minorHAnsi"/>
          <w:sz w:val="20"/>
          <w:szCs w:val="20"/>
        </w:rPr>
        <w:t>:  </w:t>
      </w:r>
    </w:p>
    <w:p w14:paraId="0602145C" w14:textId="1708836D" w:rsidR="0084098C" w:rsidRPr="00644C61" w:rsidRDefault="00103D90" w:rsidP="0084098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Agency Receiving Funds</w:t>
      </w:r>
      <w:r w:rsidRPr="00644C61">
        <w:rPr>
          <w:rFonts w:eastAsia="Times New Roman" w:cstheme="minorHAnsi"/>
          <w:sz w:val="20"/>
          <w:szCs w:val="20"/>
        </w:rPr>
        <w:t>:</w:t>
      </w:r>
      <w:r w:rsidR="0084098C" w:rsidRPr="00644C61">
        <w:rPr>
          <w:rFonts w:eastAsia="Times New Roman" w:cstheme="minorHAnsi"/>
          <w:sz w:val="20"/>
          <w:szCs w:val="20"/>
        </w:rPr>
        <w:t>                          </w:t>
      </w:r>
    </w:p>
    <w:p w14:paraId="0DE6FC01" w14:textId="329DA0EB" w:rsidR="00103D90" w:rsidRPr="00103D90" w:rsidRDefault="00334873" w:rsidP="0084098C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34873">
        <w:rPr>
          <w:rFonts w:eastAsia="Times New Roman" w:cstheme="minorHAnsi"/>
          <w:b/>
          <w:bCs/>
          <w:sz w:val="20"/>
          <w:szCs w:val="20"/>
        </w:rPr>
        <w:t>Project Name:</w:t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</w:r>
      <w:r w:rsidR="00103D90">
        <w:rPr>
          <w:rFonts w:eastAsia="Times New Roman" w:cstheme="minorHAnsi"/>
          <w:b/>
          <w:bCs/>
          <w:sz w:val="20"/>
          <w:szCs w:val="20"/>
        </w:rPr>
        <w:tab/>
        <w:t xml:space="preserve">       </w:t>
      </w:r>
    </w:p>
    <w:p w14:paraId="18D3CEFD" w14:textId="7E1A0024" w:rsidR="0084098C" w:rsidRPr="00334873" w:rsidRDefault="00103D90" w:rsidP="0084098C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  <w:r>
        <w:rPr>
          <w:rFonts w:eastAsia="Times New Roman" w:cstheme="minorHAnsi"/>
          <w:b/>
          <w:bCs/>
          <w:sz w:val="20"/>
          <w:szCs w:val="20"/>
        </w:rPr>
        <w:t>LP2000 Project ID:</w:t>
      </w:r>
      <w:r w:rsidR="0084098C" w:rsidRPr="00334873">
        <w:rPr>
          <w:rFonts w:eastAsia="Times New Roman" w:cstheme="minorHAnsi"/>
          <w:b/>
          <w:bCs/>
          <w:sz w:val="20"/>
          <w:szCs w:val="20"/>
        </w:rPr>
        <w:t> </w:t>
      </w:r>
    </w:p>
    <w:p w14:paraId="10B870EB" w14:textId="06C0E904" w:rsidR="0084098C" w:rsidRPr="00644C61" w:rsidRDefault="0084098C" w:rsidP="0084098C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Advantage ID</w:t>
      </w:r>
      <w:r w:rsidRPr="00644C61">
        <w:rPr>
          <w:rFonts w:eastAsia="Times New Roman" w:cstheme="minorHAnsi"/>
          <w:sz w:val="20"/>
          <w:szCs w:val="20"/>
        </w:rPr>
        <w:t>:  </w:t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>Assembly District(s):</w:t>
      </w:r>
    </w:p>
    <w:p w14:paraId="3CC89D4B" w14:textId="77470854" w:rsidR="00334873" w:rsidRPr="00334873" w:rsidRDefault="0084098C" w:rsidP="00334873">
      <w:pPr>
        <w:spacing w:after="120"/>
        <w:rPr>
          <w:rFonts w:eastAsia="Times New Roman" w:cstheme="minorHAnsi"/>
          <w:b/>
          <w:bCs/>
          <w:sz w:val="20"/>
          <w:szCs w:val="20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PPNO:</w:t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  <w:t xml:space="preserve">    </w:t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  <w:t xml:space="preserve">     </w:t>
      </w:r>
      <w:r w:rsidRPr="00644C61">
        <w:rPr>
          <w:rFonts w:eastAsia="Times New Roman" w:cstheme="minorHAnsi"/>
          <w:b/>
          <w:bCs/>
          <w:sz w:val="20"/>
          <w:szCs w:val="20"/>
        </w:rPr>
        <w:t>Senate District(s):</w:t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715" w:tblpY="222"/>
        <w:tblW w:w="14390" w:type="dxa"/>
        <w:tblLook w:val="04A0" w:firstRow="1" w:lastRow="0" w:firstColumn="1" w:lastColumn="0" w:noHBand="0" w:noVBand="1"/>
      </w:tblPr>
      <w:tblGrid>
        <w:gridCol w:w="2335"/>
        <w:gridCol w:w="1170"/>
        <w:gridCol w:w="1530"/>
        <w:gridCol w:w="1260"/>
        <w:gridCol w:w="1272"/>
        <w:gridCol w:w="1120"/>
        <w:gridCol w:w="1153"/>
        <w:gridCol w:w="1126"/>
        <w:gridCol w:w="1143"/>
        <w:gridCol w:w="1143"/>
        <w:gridCol w:w="1138"/>
      </w:tblGrid>
      <w:tr w:rsidR="00EE062B" w:rsidRPr="00644C61" w14:paraId="3B88EB53" w14:textId="576B081A" w:rsidTr="00EE062B">
        <w:tc>
          <w:tcPr>
            <w:tcW w:w="2335" w:type="dxa"/>
          </w:tcPr>
          <w:p w14:paraId="130ED75D" w14:textId="00A6CE3A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87606145"/>
            <w:r w:rsidRPr="00644C61">
              <w:rPr>
                <w:rFonts w:cstheme="minorHAnsi"/>
                <w:b/>
                <w:bCs/>
                <w:sz w:val="20"/>
                <w:szCs w:val="20"/>
              </w:rPr>
              <w:t>Component /Phase</w:t>
            </w:r>
          </w:p>
        </w:tc>
        <w:tc>
          <w:tcPr>
            <w:tcW w:w="1170" w:type="dxa"/>
          </w:tcPr>
          <w:p w14:paraId="5A76A31C" w14:textId="62BA7695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Programed Fiscal Year</w:t>
            </w:r>
          </w:p>
        </w:tc>
        <w:tc>
          <w:tcPr>
            <w:tcW w:w="1530" w:type="dxa"/>
          </w:tcPr>
          <w:p w14:paraId="5183675C" w14:textId="1E811E5D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Total Project Cost</w:t>
            </w:r>
          </w:p>
          <w:p w14:paraId="081054CF" w14:textId="6BF00A8B" w:rsidR="00EE062B" w:rsidRPr="00644C61" w:rsidRDefault="00EE062B" w:rsidP="00EE0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260" w:type="dxa"/>
          </w:tcPr>
          <w:p w14:paraId="3B68B8DE" w14:textId="01A048E4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PFIP Funds*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272" w:type="dxa"/>
          </w:tcPr>
          <w:p w14:paraId="0A1C49DF" w14:textId="4C705B86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PFIP SHA/HPGS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Funds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1DBCE245" w14:textId="35F0427F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120" w:type="dxa"/>
          </w:tcPr>
          <w:p w14:paraId="2E60F2FB" w14:textId="5588841B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TCEP/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>SB-1 Funds</w:t>
            </w:r>
          </w:p>
          <w:p w14:paraId="6F490B57" w14:textId="58565230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153" w:type="dxa"/>
          </w:tcPr>
          <w:p w14:paraId="000CFA86" w14:textId="2E4C423C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Sec 190 Grade Sep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43FD4AF2" w14:textId="133C728B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Federal Funds**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143" w:type="dxa"/>
          </w:tcPr>
          <w:p w14:paraId="035DC4AE" w14:textId="3799BFAF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Local Funds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14:paraId="011E683D" w14:textId="6E596382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Other Funds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14:paraId="4022B55F" w14:textId="41ED821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Other Funds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</w:tr>
      <w:tr w:rsidR="00EE062B" w:rsidRPr="00644C61" w14:paraId="1A0805D5" w14:textId="0E94D4E2" w:rsidTr="00EE062B">
        <w:tc>
          <w:tcPr>
            <w:tcW w:w="2335" w:type="dxa"/>
          </w:tcPr>
          <w:p w14:paraId="0EB89E5B" w14:textId="4DE278C0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eastAsia="Times New Roman" w:cstheme="minorHAnsi"/>
                <w:b/>
                <w:bCs/>
                <w:sz w:val="20"/>
                <w:szCs w:val="20"/>
              </w:rPr>
              <w:t>Environmental and Permits (E&amp;P) / (PA&amp;ED)</w:t>
            </w:r>
          </w:p>
        </w:tc>
        <w:tc>
          <w:tcPr>
            <w:tcW w:w="1170" w:type="dxa"/>
          </w:tcPr>
          <w:p w14:paraId="351E7DC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959A842" w14:textId="145C546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B9FBC4F" w14:textId="5FDD3A6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4B541570" w14:textId="45163BF0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4F0611D8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77BB8A38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60719365" w14:textId="0CF39583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A59983D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18E5C19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7EB78DA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4C55D370" w14:textId="62C16E25" w:rsidTr="00EE062B">
        <w:tc>
          <w:tcPr>
            <w:tcW w:w="2335" w:type="dxa"/>
          </w:tcPr>
          <w:p w14:paraId="40D47BC5" w14:textId="0BEF26DE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Design (PS&amp;E)</w:t>
            </w:r>
          </w:p>
        </w:tc>
        <w:tc>
          <w:tcPr>
            <w:tcW w:w="1170" w:type="dxa"/>
          </w:tcPr>
          <w:p w14:paraId="2CF691B4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E4AB926" w14:textId="6DCB57DC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9D01AB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413F43A4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696AD3BC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0BE6F260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6E77134D" w14:textId="70B286B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3DB2E97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4CC5FE44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31AB69AB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7D89E4DF" w14:textId="18019200" w:rsidTr="00EE062B">
        <w:tc>
          <w:tcPr>
            <w:tcW w:w="2335" w:type="dxa"/>
          </w:tcPr>
          <w:p w14:paraId="139D531F" w14:textId="7B47ED5C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Right of Way (RW)</w:t>
            </w:r>
          </w:p>
        </w:tc>
        <w:tc>
          <w:tcPr>
            <w:tcW w:w="1170" w:type="dxa"/>
          </w:tcPr>
          <w:p w14:paraId="63B2D51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7F565D8" w14:textId="0A4066C2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8A812A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740B774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23B41926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609509F8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0C71ED78" w14:textId="35ED02E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16A1C8C1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646DB87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0F4ACB6A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7BDB9F02" w14:textId="436A6AF0" w:rsidTr="00EE062B">
        <w:tc>
          <w:tcPr>
            <w:tcW w:w="2335" w:type="dxa"/>
          </w:tcPr>
          <w:p w14:paraId="2E1E3D31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Construction Support</w:t>
            </w:r>
          </w:p>
        </w:tc>
        <w:tc>
          <w:tcPr>
            <w:tcW w:w="1170" w:type="dxa"/>
          </w:tcPr>
          <w:p w14:paraId="00E44FD1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F5E4529" w14:textId="5EA5275F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91E5625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38D80E4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56EAD0EA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7E653440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1C9653E2" w14:textId="50AC55D2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790DED8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0ACF016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6495535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0C5A88D8" w14:textId="4FAA84B2" w:rsidTr="00EE062B">
        <w:tc>
          <w:tcPr>
            <w:tcW w:w="2335" w:type="dxa"/>
          </w:tcPr>
          <w:p w14:paraId="5ECD0A56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1170" w:type="dxa"/>
          </w:tcPr>
          <w:p w14:paraId="34872370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EBA842A" w14:textId="51D6B268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B126931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6FE4B4FB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64806E8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0AC84339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5A31B6AE" w14:textId="0B9268B9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E35B9AF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68EE3027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5BB18FEE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50CD5E8C" w14:textId="45EB938C" w:rsidTr="00EE062B">
        <w:trPr>
          <w:trHeight w:val="359"/>
        </w:trPr>
        <w:tc>
          <w:tcPr>
            <w:tcW w:w="2335" w:type="dxa"/>
          </w:tcPr>
          <w:p w14:paraId="08408CAE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44C61">
              <w:rPr>
                <w:rFonts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</w:tcPr>
          <w:p w14:paraId="7A33099A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E153F7F" w14:textId="3F6754F5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</w:tcPr>
          <w:p w14:paraId="2F61AA41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2" w:type="dxa"/>
          </w:tcPr>
          <w:p w14:paraId="7E8A0CFC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14:paraId="10C02299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</w:tcPr>
          <w:p w14:paraId="66D85C10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26" w:type="dxa"/>
          </w:tcPr>
          <w:p w14:paraId="53642197" w14:textId="3FC79628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43" w:type="dxa"/>
          </w:tcPr>
          <w:p w14:paraId="1CF47CC0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43" w:type="dxa"/>
          </w:tcPr>
          <w:p w14:paraId="499F745F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8" w:type="dxa"/>
          </w:tcPr>
          <w:p w14:paraId="798845E3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bookmarkEnd w:id="0"/>
    <w:p w14:paraId="6E61A2FB" w14:textId="6666B0E7" w:rsidR="004E395E" w:rsidRPr="00644C61" w:rsidRDefault="006B7A7D" w:rsidP="00DD3122">
      <w:pPr>
        <w:spacing w:before="120" w:after="120"/>
        <w:rPr>
          <w:rFonts w:cstheme="minorHAnsi"/>
        </w:rPr>
      </w:pPr>
      <w:r w:rsidRPr="00644C61">
        <w:rPr>
          <w:rFonts w:cstheme="minorHAnsi"/>
        </w:rPr>
        <w:t>*</w:t>
      </w:r>
      <w:r w:rsidR="00A035BF">
        <w:rPr>
          <w:rFonts w:cstheme="minorHAnsi"/>
        </w:rPr>
        <w:t xml:space="preserve">Use either PFIP SHA or PFIP HPGS </w:t>
      </w:r>
      <w:r w:rsidR="00E223E5">
        <w:rPr>
          <w:rFonts w:cstheme="minorHAnsi"/>
        </w:rPr>
        <w:t xml:space="preserve">as title </w:t>
      </w:r>
      <w:r w:rsidR="00A035BF">
        <w:rPr>
          <w:rFonts w:cstheme="minorHAnsi"/>
        </w:rPr>
        <w:t xml:space="preserve">based on programed funding for the project. </w:t>
      </w:r>
      <w:r w:rsidRPr="00644C61">
        <w:rPr>
          <w:rFonts w:cstheme="minorHAnsi"/>
        </w:rPr>
        <w:t xml:space="preserve">If </w:t>
      </w:r>
      <w:r w:rsidR="00A035BF">
        <w:rPr>
          <w:rFonts w:cstheme="minorHAnsi"/>
        </w:rPr>
        <w:t xml:space="preserve">project is </w:t>
      </w:r>
      <w:r w:rsidRPr="00644C61">
        <w:rPr>
          <w:rFonts w:cstheme="minorHAnsi"/>
        </w:rPr>
        <w:t xml:space="preserve">approved to use </w:t>
      </w:r>
      <w:r w:rsidR="00EF428D" w:rsidRPr="00644C61">
        <w:rPr>
          <w:rFonts w:cstheme="minorHAnsi"/>
        </w:rPr>
        <w:t xml:space="preserve">PFIP </w:t>
      </w:r>
      <w:r w:rsidRPr="00644C61">
        <w:rPr>
          <w:rFonts w:cstheme="minorHAnsi"/>
        </w:rPr>
        <w:t xml:space="preserve">non-proportional </w:t>
      </w:r>
      <w:r w:rsidR="00110D10" w:rsidRPr="00644C61">
        <w:rPr>
          <w:rFonts w:cstheme="minorHAnsi"/>
        </w:rPr>
        <w:t>funding,</w:t>
      </w:r>
      <w:r w:rsidRPr="00644C61">
        <w:rPr>
          <w:rFonts w:cstheme="minorHAnsi"/>
        </w:rPr>
        <w:t xml:space="preserve"> </w:t>
      </w:r>
      <w:r w:rsidR="00A035BF">
        <w:rPr>
          <w:rFonts w:cstheme="minorHAnsi"/>
        </w:rPr>
        <w:t xml:space="preserve">then </w:t>
      </w:r>
      <w:r w:rsidRPr="00644C61">
        <w:rPr>
          <w:rFonts w:cstheme="minorHAnsi"/>
        </w:rPr>
        <w:t xml:space="preserve">attach </w:t>
      </w:r>
      <w:r w:rsidR="00A035BF">
        <w:rPr>
          <w:rFonts w:cstheme="minorHAnsi"/>
        </w:rPr>
        <w:t xml:space="preserve">a </w:t>
      </w:r>
      <w:r w:rsidRPr="00644C61">
        <w:rPr>
          <w:rFonts w:cstheme="minorHAnsi"/>
        </w:rPr>
        <w:t>spending plan</w:t>
      </w:r>
      <w:r w:rsidR="00EF428D" w:rsidRPr="00644C61">
        <w:rPr>
          <w:rFonts w:cstheme="minorHAnsi"/>
        </w:rPr>
        <w:t xml:space="preserve"> showing percentage of funds to be used in each year</w:t>
      </w:r>
      <w:r w:rsidRPr="00644C61">
        <w:rPr>
          <w:rFonts w:cstheme="minorHAnsi"/>
        </w:rPr>
        <w:t>.</w:t>
      </w:r>
      <w:r w:rsidR="00EF428D" w:rsidRPr="00644C61">
        <w:rPr>
          <w:rFonts w:cstheme="minorHAnsi"/>
        </w:rPr>
        <w:t xml:space="preserve"> PFIP </w:t>
      </w:r>
      <w:r w:rsidR="00353247" w:rsidRPr="00644C61">
        <w:rPr>
          <w:rFonts w:cstheme="minorHAnsi"/>
        </w:rPr>
        <w:t>N</w:t>
      </w:r>
      <w:r w:rsidR="00EF428D" w:rsidRPr="00644C61">
        <w:rPr>
          <w:rFonts w:cstheme="minorHAnsi"/>
        </w:rPr>
        <w:t xml:space="preserve">on-proportional funding </w:t>
      </w:r>
      <w:r w:rsidR="00353247" w:rsidRPr="00644C61">
        <w:rPr>
          <w:rFonts w:cstheme="minorHAnsi"/>
        </w:rPr>
        <w:t xml:space="preserve">Request </w:t>
      </w:r>
      <w:r w:rsidR="00EF428D" w:rsidRPr="00644C61">
        <w:rPr>
          <w:rFonts w:cstheme="minorHAnsi"/>
        </w:rPr>
        <w:t>Approval Date: _________</w:t>
      </w:r>
    </w:p>
    <w:p w14:paraId="347290B7" w14:textId="180D45E6" w:rsidR="00EF428D" w:rsidRPr="00644C61" w:rsidRDefault="00EF428D" w:rsidP="00EF428D">
      <w:pPr>
        <w:rPr>
          <w:rFonts w:cstheme="minorHAnsi"/>
        </w:rPr>
      </w:pPr>
      <w:r w:rsidRPr="00644C61">
        <w:rPr>
          <w:rFonts w:cstheme="minorHAnsi"/>
        </w:rPr>
        <w:t>**Please specify type(s) of federal funds being used:</w:t>
      </w:r>
      <w:r w:rsidR="00EE062B">
        <w:rPr>
          <w:rFonts w:cstheme="minorHAnsi"/>
        </w:rPr>
        <w:t xml:space="preserve"> __________</w:t>
      </w:r>
    </w:p>
    <w:p w14:paraId="6AF714BC" w14:textId="6C88B6AE" w:rsidR="00C63D8D" w:rsidRPr="00644C61" w:rsidRDefault="00C63D8D">
      <w:pPr>
        <w:rPr>
          <w:rFonts w:cstheme="minorHAnsi"/>
        </w:rPr>
      </w:pPr>
      <w:r w:rsidRPr="00644C61">
        <w:rPr>
          <w:rFonts w:cstheme="minorHAnsi"/>
        </w:rPr>
        <w:t>Remarks:</w:t>
      </w:r>
    </w:p>
    <w:p w14:paraId="77BED180" w14:textId="07D87C9C" w:rsidR="00C63D8D" w:rsidRDefault="00C63D8D">
      <w:pPr>
        <w:rPr>
          <w:rFonts w:cstheme="minorHAnsi"/>
        </w:rPr>
      </w:pPr>
    </w:p>
    <w:p w14:paraId="17312EC3" w14:textId="77777777" w:rsidR="00644C61" w:rsidRPr="00644C61" w:rsidRDefault="00644C61">
      <w:pPr>
        <w:rPr>
          <w:rFonts w:cstheme="minorHAnsi"/>
        </w:rPr>
      </w:pPr>
    </w:p>
    <w:p w14:paraId="21369726" w14:textId="24F2961B" w:rsidR="00C63D8D" w:rsidRPr="00644C61" w:rsidRDefault="00615D29">
      <w:pPr>
        <w:rPr>
          <w:rFonts w:cstheme="minorHAnsi"/>
        </w:rPr>
      </w:pPr>
      <w:r w:rsidRPr="00644C61">
        <w:rPr>
          <w:rFonts w:cstheme="minorHAnsi"/>
        </w:rPr>
        <w:t>Questions regarding this Finance Letter should be directed to:</w:t>
      </w:r>
      <w:r w:rsidR="00F46BBE" w:rsidRPr="00644C61">
        <w:rPr>
          <w:rFonts w:cstheme="minorHAnsi"/>
        </w:rPr>
        <w:t xml:space="preserve"> </w:t>
      </w:r>
    </w:p>
    <w:p w14:paraId="7F114110" w14:textId="582B067B" w:rsidR="5A6E9567" w:rsidRPr="00644C61" w:rsidRDefault="5A6E9567" w:rsidP="5A6E9567">
      <w:pPr>
        <w:rPr>
          <w:rFonts w:cstheme="minorHAnsi"/>
        </w:rPr>
      </w:pPr>
    </w:p>
    <w:p w14:paraId="495E9EE6" w14:textId="70486389" w:rsidR="00615D29" w:rsidRPr="00644C61" w:rsidRDefault="00615D29">
      <w:pPr>
        <w:rPr>
          <w:rFonts w:cstheme="minorHAnsi"/>
          <w:u w:val="single"/>
        </w:rPr>
      </w:pPr>
      <w:r w:rsidRPr="00644C61">
        <w:rPr>
          <w:rFonts w:cstheme="minorHAnsi"/>
        </w:rPr>
        <w:t xml:space="preserve">Signature: </w:t>
      </w:r>
      <w:r w:rsidRPr="00644C61">
        <w:rPr>
          <w:rFonts w:cstheme="minorHAnsi"/>
          <w:u w:val="single"/>
        </w:rPr>
        <w:t>_____________</w:t>
      </w:r>
      <w:r w:rsidR="009171AC" w:rsidRPr="00644C61">
        <w:rPr>
          <w:rFonts w:cstheme="minorHAnsi"/>
          <w:u w:val="single"/>
        </w:rPr>
        <w:t>__________________</w:t>
      </w:r>
      <w:r w:rsidRPr="00644C61">
        <w:rPr>
          <w:rFonts w:cstheme="minorHAnsi"/>
        </w:rPr>
        <w:t xml:space="preserve">   Printed Name:</w:t>
      </w:r>
      <w:r w:rsidR="009171AC" w:rsidRPr="00644C61">
        <w:rPr>
          <w:rFonts w:cstheme="minorHAnsi"/>
          <w:u w:val="single"/>
        </w:rPr>
        <w:t>________________________________</w:t>
      </w:r>
    </w:p>
    <w:p w14:paraId="5404C03B" w14:textId="76E71F4D" w:rsidR="00201140" w:rsidRPr="00644C61" w:rsidRDefault="00615D29" w:rsidP="00201140">
      <w:pPr>
        <w:rPr>
          <w:rFonts w:cstheme="minorHAnsi"/>
          <w:u w:val="single"/>
        </w:rPr>
      </w:pPr>
      <w:r w:rsidRPr="00644C61">
        <w:rPr>
          <w:rFonts w:cstheme="minorHAnsi"/>
        </w:rPr>
        <w:t xml:space="preserve">Title: </w:t>
      </w:r>
      <w:r w:rsidRPr="00644C61">
        <w:rPr>
          <w:rFonts w:cstheme="minorHAnsi"/>
          <w:u w:val="single"/>
        </w:rPr>
        <w:t>______________</w:t>
      </w:r>
      <w:r w:rsidR="009171AC" w:rsidRPr="00644C61">
        <w:rPr>
          <w:rFonts w:cstheme="minorHAnsi"/>
          <w:u w:val="single"/>
        </w:rPr>
        <w:t>______________________</w:t>
      </w:r>
      <w:r w:rsidR="009171AC" w:rsidRPr="00644C61">
        <w:rPr>
          <w:rFonts w:cstheme="minorHAnsi"/>
        </w:rPr>
        <w:t xml:space="preserve">  </w:t>
      </w:r>
      <w:r w:rsidR="008F39DC" w:rsidRPr="00644C61">
        <w:rPr>
          <w:rFonts w:cstheme="minorHAnsi"/>
        </w:rPr>
        <w:t>Telephone</w:t>
      </w:r>
      <w:r w:rsidRPr="00644C61">
        <w:rPr>
          <w:rFonts w:cstheme="minorHAnsi"/>
        </w:rPr>
        <w:t xml:space="preserve"> Number: </w:t>
      </w:r>
      <w:r w:rsidRPr="00644C61">
        <w:rPr>
          <w:rFonts w:cstheme="minorHAnsi"/>
          <w:u w:val="single"/>
        </w:rPr>
        <w:t>__________</w:t>
      </w:r>
      <w:r w:rsidR="009171AC" w:rsidRPr="00644C61">
        <w:rPr>
          <w:rFonts w:cstheme="minorHAnsi"/>
          <w:u w:val="single"/>
        </w:rPr>
        <w:t>_________________</w:t>
      </w:r>
    </w:p>
    <w:sectPr w:rsidR="00201140" w:rsidRPr="00644C61" w:rsidSect="00043431">
      <w:headerReference w:type="default" r:id="rId9"/>
      <w:footerReference w:type="default" r:id="rId10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227" w14:textId="77777777" w:rsidR="00924EF6" w:rsidRDefault="00924EF6" w:rsidP="00766D70">
      <w:pPr>
        <w:spacing w:after="0" w:line="240" w:lineRule="auto"/>
      </w:pPr>
      <w:r>
        <w:separator/>
      </w:r>
    </w:p>
  </w:endnote>
  <w:endnote w:type="continuationSeparator" w:id="0">
    <w:p w14:paraId="43C5E36F" w14:textId="77777777" w:rsidR="00924EF6" w:rsidRDefault="00924EF6" w:rsidP="007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E93" w14:textId="77777777" w:rsidR="00201140" w:rsidRDefault="00E04763" w:rsidP="00201140">
    <w:pPr>
      <w:pStyle w:val="Footer"/>
      <w:ind w:left="12960"/>
      <w:rPr>
        <w:b/>
        <w:bCs/>
      </w:rPr>
    </w:pPr>
    <w:r>
      <w:tab/>
      <w:t xml:space="preserve">                                                                                                                                                                     </w:t>
    </w:r>
    <w:r w:rsidR="00E8465B">
      <w:t xml:space="preserve">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201140">
      <w:rPr>
        <w:b/>
        <w:bCs/>
      </w:rPr>
      <w:t xml:space="preserve"> </w:t>
    </w:r>
  </w:p>
  <w:p w14:paraId="0E6668F3" w14:textId="1F178B6B" w:rsidR="00E04763" w:rsidRPr="00201140" w:rsidRDefault="00201140" w:rsidP="00201140">
    <w:pPr>
      <w:pStyle w:val="Footer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  <w:t>Revised</w:t>
    </w:r>
    <w:r w:rsidR="00652E2E">
      <w:t>:  5/23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C00E" w14:textId="77777777" w:rsidR="00924EF6" w:rsidRDefault="00924EF6" w:rsidP="00766D70">
      <w:pPr>
        <w:spacing w:after="0" w:line="240" w:lineRule="auto"/>
      </w:pPr>
      <w:r>
        <w:separator/>
      </w:r>
    </w:p>
  </w:footnote>
  <w:footnote w:type="continuationSeparator" w:id="0">
    <w:p w14:paraId="728B5180" w14:textId="77777777" w:rsidR="00924EF6" w:rsidRDefault="00924EF6" w:rsidP="007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115E" w14:textId="0F9D133E" w:rsidR="00766D70" w:rsidRPr="00043431" w:rsidRDefault="00043431">
    <w:pPr>
      <w:pStyle w:val="Head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E0DCD" wp14:editId="4C3B4849">
              <wp:simplePos x="0" y="0"/>
              <wp:positionH relativeFrom="column">
                <wp:posOffset>-78105</wp:posOffset>
              </wp:positionH>
              <wp:positionV relativeFrom="paragraph">
                <wp:posOffset>171132</wp:posOffset>
              </wp:positionV>
              <wp:extent cx="9151144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11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D4180E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45pt" to="71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kFmwEAAJQDAAAOAAAAZHJzL2Uyb0RvYy54bWysU9uO0zAQfUfiHyy/0ySrBU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043431">
      <w:rPr>
        <w:b/>
        <w:bCs/>
        <w:noProof/>
      </w:rPr>
      <w:t>Division of Local Assitance</w:t>
    </w:r>
    <w:r w:rsidR="000B48D8" w:rsidRPr="00043431">
      <w:rPr>
        <w:b/>
        <w:bCs/>
      </w:rPr>
      <w:tab/>
    </w:r>
    <w:r w:rsidR="000B48D8" w:rsidRPr="00043431">
      <w:rPr>
        <w:b/>
        <w:bCs/>
      </w:rPr>
      <w:tab/>
    </w:r>
    <w:r w:rsidR="005D0606" w:rsidRPr="00043431">
      <w:rPr>
        <w:b/>
        <w:bCs/>
      </w:rPr>
      <w:tab/>
    </w:r>
    <w:r w:rsidR="005D0606" w:rsidRPr="00043431">
      <w:rPr>
        <w:b/>
        <w:bCs/>
      </w:rPr>
      <w:tab/>
    </w:r>
    <w:r w:rsidR="00465169">
      <w:rPr>
        <w:b/>
        <w:bCs/>
      </w:rPr>
      <w:tab/>
    </w:r>
    <w:r w:rsidR="00465169">
      <w:rPr>
        <w:b/>
        <w:bCs/>
      </w:rPr>
      <w:tab/>
    </w:r>
    <w:r w:rsidR="00766D70" w:rsidRPr="00043431">
      <w:rPr>
        <w:b/>
        <w:bCs/>
      </w:rPr>
      <w:t>P</w:t>
    </w:r>
    <w:r w:rsidR="00E8465B" w:rsidRPr="00043431">
      <w:rPr>
        <w:b/>
        <w:bCs/>
      </w:rPr>
      <w:t>FIP</w:t>
    </w:r>
    <w:r w:rsidR="000B48D8" w:rsidRPr="00043431">
      <w:rPr>
        <w:b/>
        <w:bCs/>
      </w:rPr>
      <w:t xml:space="preserve"> Finance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39"/>
    <w:rsid w:val="00043431"/>
    <w:rsid w:val="00056328"/>
    <w:rsid w:val="000600B1"/>
    <w:rsid w:val="00061F12"/>
    <w:rsid w:val="00090F33"/>
    <w:rsid w:val="000B48D8"/>
    <w:rsid w:val="00103D90"/>
    <w:rsid w:val="00110D10"/>
    <w:rsid w:val="0011204D"/>
    <w:rsid w:val="00180787"/>
    <w:rsid w:val="00201140"/>
    <w:rsid w:val="0021157A"/>
    <w:rsid w:val="00251151"/>
    <w:rsid w:val="00264D3C"/>
    <w:rsid w:val="00334873"/>
    <w:rsid w:val="00334FC4"/>
    <w:rsid w:val="00353247"/>
    <w:rsid w:val="00407FAF"/>
    <w:rsid w:val="004556FB"/>
    <w:rsid w:val="00465169"/>
    <w:rsid w:val="004E395E"/>
    <w:rsid w:val="00524E67"/>
    <w:rsid w:val="00596EE7"/>
    <w:rsid w:val="005D0606"/>
    <w:rsid w:val="005E6DD1"/>
    <w:rsid w:val="00615D29"/>
    <w:rsid w:val="00631784"/>
    <w:rsid w:val="00644C61"/>
    <w:rsid w:val="00652E2E"/>
    <w:rsid w:val="006B7A7D"/>
    <w:rsid w:val="00766D70"/>
    <w:rsid w:val="007A38EC"/>
    <w:rsid w:val="007D6D76"/>
    <w:rsid w:val="007E704C"/>
    <w:rsid w:val="00811807"/>
    <w:rsid w:val="0084098C"/>
    <w:rsid w:val="00872709"/>
    <w:rsid w:val="008F39DC"/>
    <w:rsid w:val="009171AC"/>
    <w:rsid w:val="00924EF6"/>
    <w:rsid w:val="00961AE3"/>
    <w:rsid w:val="00972039"/>
    <w:rsid w:val="00985C0C"/>
    <w:rsid w:val="00993DEB"/>
    <w:rsid w:val="00A035BF"/>
    <w:rsid w:val="00A12BC9"/>
    <w:rsid w:val="00A527A2"/>
    <w:rsid w:val="00AD6299"/>
    <w:rsid w:val="00AF10C8"/>
    <w:rsid w:val="00AF4B69"/>
    <w:rsid w:val="00BB1B29"/>
    <w:rsid w:val="00BB6EB7"/>
    <w:rsid w:val="00BE5471"/>
    <w:rsid w:val="00BF2F0C"/>
    <w:rsid w:val="00C34DA6"/>
    <w:rsid w:val="00C63D8D"/>
    <w:rsid w:val="00D51AC4"/>
    <w:rsid w:val="00DD3122"/>
    <w:rsid w:val="00DF2C7C"/>
    <w:rsid w:val="00E04763"/>
    <w:rsid w:val="00E223E5"/>
    <w:rsid w:val="00E63EB7"/>
    <w:rsid w:val="00E8465B"/>
    <w:rsid w:val="00E87A4F"/>
    <w:rsid w:val="00EE062B"/>
    <w:rsid w:val="00EF428D"/>
    <w:rsid w:val="00F23855"/>
    <w:rsid w:val="00F46BBE"/>
    <w:rsid w:val="00F90836"/>
    <w:rsid w:val="03BD69E3"/>
    <w:rsid w:val="0D2540AE"/>
    <w:rsid w:val="10AA5C62"/>
    <w:rsid w:val="15899CE6"/>
    <w:rsid w:val="18CF657D"/>
    <w:rsid w:val="20FFED00"/>
    <w:rsid w:val="27BCE154"/>
    <w:rsid w:val="2A1BADE8"/>
    <w:rsid w:val="3E4A3428"/>
    <w:rsid w:val="3F5ECDE8"/>
    <w:rsid w:val="52859489"/>
    <w:rsid w:val="5A6E9567"/>
    <w:rsid w:val="5ACB2021"/>
    <w:rsid w:val="5C66F082"/>
    <w:rsid w:val="619CE1A7"/>
    <w:rsid w:val="634CD29B"/>
    <w:rsid w:val="64E8A2FC"/>
    <w:rsid w:val="6684735D"/>
    <w:rsid w:val="66B41AC9"/>
    <w:rsid w:val="6E20D233"/>
    <w:rsid w:val="70C8A293"/>
    <w:rsid w:val="7A928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DA8D5"/>
  <w15:chartTrackingRefBased/>
  <w15:docId w15:val="{942C41AB-2D23-485C-9736-CC1F98CE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70"/>
  </w:style>
  <w:style w:type="paragraph" w:styleId="Footer">
    <w:name w:val="footer"/>
    <w:basedOn w:val="Normal"/>
    <w:link w:val="FooterChar"/>
    <w:uiPriority w:val="99"/>
    <w:unhideWhenUsed/>
    <w:rsid w:val="007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F518D2C6EE49BAD4E451470E8B42" ma:contentTypeVersion="2" ma:contentTypeDescription="Create a new document." ma:contentTypeScope="" ma:versionID="dd8178495c8ca534eceac726c87b9209">
  <xsd:schema xmlns:xsd="http://www.w3.org/2001/XMLSchema" xmlns:xs="http://www.w3.org/2001/XMLSchema" xmlns:p="http://schemas.microsoft.com/office/2006/metadata/properties" xmlns:ns2="726f48fd-6298-470f-a36d-42be796884be" targetNamespace="http://schemas.microsoft.com/office/2006/metadata/properties" ma:root="true" ma:fieldsID="beb66f1ca6de2e8496874d44408cf372" ns2:_="">
    <xsd:import namespace="726f48fd-6298-470f-a36d-42be79688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48fd-6298-470f-a36d-42be79688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E290D-DDAD-4E99-A36B-566E995D4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CF3E0-2386-49AB-A18D-E7CC4C038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f48fd-6298-470f-a36d-42be7968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4C585-C055-4A5F-917B-1FB892A88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Manuel A@DOT</dc:creator>
  <cp:keywords/>
  <dc:description/>
  <cp:lastModifiedBy>Cao, Frank@DOT</cp:lastModifiedBy>
  <cp:revision>4</cp:revision>
  <dcterms:created xsi:type="dcterms:W3CDTF">2024-05-23T21:57:00Z</dcterms:created>
  <dcterms:modified xsi:type="dcterms:W3CDTF">2024-05-23T22:13:00Z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0x01010019A0F518D2C6EE49BAD4E451470E8B42</vt:lpwstr>
  </property>
</Properties>
</file>