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62" w:rsidRDefault="00AC38E1" w:rsidP="00E1716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38E1">
        <w:rPr>
          <w:rFonts w:ascii="Times New Roman" w:hAnsi="Times New Roman"/>
          <w:b/>
          <w:sz w:val="28"/>
          <w:szCs w:val="28"/>
        </w:rPr>
        <w:t xml:space="preserve">REPLY FROM DAVID KIRSCHNER - </w:t>
      </w:r>
      <w:r w:rsidR="00E17162" w:rsidRPr="00AC38E1">
        <w:rPr>
          <w:rFonts w:ascii="Times New Roman" w:hAnsi="Times New Roman"/>
          <w:b/>
          <w:sz w:val="28"/>
          <w:szCs w:val="28"/>
        </w:rPr>
        <w:t>Feb 28, 2018 @ 9:54 AM</w:t>
      </w:r>
    </w:p>
    <w:p w:rsidR="00E1096E" w:rsidRPr="00E1096E" w:rsidRDefault="00E1096E" w:rsidP="00E17162">
      <w:pPr>
        <w:rPr>
          <w:rFonts w:ascii="Times New Roman" w:hAnsi="Times New Roman"/>
          <w:b/>
        </w:rPr>
      </w:pPr>
      <w:r w:rsidRPr="00E1096E">
        <w:rPr>
          <w:rFonts w:ascii="Times New Roman" w:hAnsi="Times New Roman"/>
          <w:b/>
        </w:rPr>
        <w:t xml:space="preserve">Re:   Regarding </w:t>
      </w:r>
      <w:r w:rsidRPr="00E1096E">
        <w:rPr>
          <w:rFonts w:ascii="Times New Roman" w:hAnsi="Times New Roman"/>
          <w:b/>
          <w:u w:val="single"/>
        </w:rPr>
        <w:t>Decorative</w:t>
      </w:r>
      <w:r w:rsidR="00AC38E1">
        <w:rPr>
          <w:rFonts w:ascii="Times New Roman" w:hAnsi="Times New Roman"/>
          <w:b/>
          <w:u w:val="single"/>
        </w:rPr>
        <w:t>/Artistic</w:t>
      </w:r>
      <w:r w:rsidRPr="00E1096E">
        <w:rPr>
          <w:rFonts w:ascii="Times New Roman" w:hAnsi="Times New Roman"/>
          <w:b/>
          <w:u w:val="single"/>
        </w:rPr>
        <w:t xml:space="preserve"> Buffers</w:t>
      </w:r>
      <w:r w:rsidRPr="00E1096E">
        <w:rPr>
          <w:rFonts w:ascii="Times New Roman" w:hAnsi="Times New Roman"/>
          <w:b/>
        </w:rPr>
        <w:t xml:space="preserve"> Separating Bikeways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From</w:t>
      </w:r>
      <w:proofErr w:type="gramEnd"/>
      <w:r>
        <w:rPr>
          <w:rFonts w:ascii="Times New Roman" w:hAnsi="Times New Roman"/>
          <w:b/>
        </w:rPr>
        <w:t xml:space="preserve"> Traffic Lanes</w:t>
      </w:r>
    </w:p>
    <w:p w:rsidR="00E17162" w:rsidRPr="00E17162" w:rsidRDefault="00E17162" w:rsidP="00E171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From: </w:t>
      </w:r>
      <w:hyperlink r:id="rId5" w:tooltip="david.kirschner@dot.gov" w:history="1">
        <w:r w:rsidRPr="00E17162">
          <w:rPr>
            <w:rStyle w:val="Hyperlink"/>
            <w:rFonts w:ascii="Times New Roman" w:hAnsi="Times New Roman"/>
            <w:color w:val="auto"/>
            <w:u w:val="none"/>
          </w:rPr>
          <w:t>Kirschner, David (FHWA) &lt;david.kirschner@dot.gov&gt;</w:t>
        </w:r>
      </w:hyperlink>
      <w:r w:rsidRPr="00E17162">
        <w:rPr>
          <w:rFonts w:ascii="Times New Roman" w:hAnsi="Times New Roman"/>
        </w:rPr>
        <w:t xml:space="preserve"> </w:t>
      </w:r>
    </w:p>
    <w:p w:rsidR="00E17162" w:rsidRPr="00E17162" w:rsidRDefault="00E17162" w:rsidP="00E171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To:  </w:t>
      </w:r>
      <w:hyperlink r:id="rId6" w:history="1">
        <w:r w:rsidRPr="00E17162">
          <w:rPr>
            <w:rStyle w:val="Hyperlink"/>
            <w:rFonts w:ascii="Times New Roman" w:hAnsi="Times New Roman"/>
            <w:color w:val="auto"/>
            <w:u w:val="none"/>
          </w:rPr>
          <w:t xml:space="preserve">j.f.cinatl@sbcglobal.net </w:t>
        </w:r>
      </w:hyperlink>
    </w:p>
    <w:p w:rsidR="00E17162" w:rsidRPr="00E17162" w:rsidRDefault="00E17162" w:rsidP="00E17162">
      <w:pPr>
        <w:rPr>
          <w:rFonts w:ascii="Times New Roman" w:hAnsi="Times New Roman"/>
        </w:rPr>
      </w:pPr>
      <w:r w:rsidRPr="00E17162">
        <w:rPr>
          <w:rFonts w:ascii="Times New Roman" w:hAnsi="Times New Roman"/>
        </w:rPr>
        <w:t>Hi John – </w:t>
      </w:r>
    </w:p>
    <w:p w:rsidR="00E17162" w:rsidRPr="00E17162" w:rsidRDefault="00E17162" w:rsidP="00E17162">
      <w:pPr>
        <w:rPr>
          <w:rFonts w:ascii="Times New Roman" w:hAnsi="Times New Roman"/>
        </w:rPr>
      </w:pPr>
      <w:r w:rsidRPr="00E17162">
        <w:rPr>
          <w:rFonts w:ascii="Times New Roman" w:hAnsi="Times New Roman"/>
        </w:rPr>
        <w:t>Christopher asked that I respond to your question regarding artistic installations within the right of way.</w:t>
      </w:r>
    </w:p>
    <w:p w:rsidR="00E17162" w:rsidRPr="00E17162" w:rsidRDefault="00E17162" w:rsidP="00E17162">
      <w:pPr>
        <w:rPr>
          <w:rFonts w:ascii="Times New Roman" w:hAnsi="Times New Roman"/>
          <w:u w:val="single"/>
        </w:rPr>
      </w:pPr>
      <w:r w:rsidRPr="00E17162">
        <w:rPr>
          <w:rFonts w:ascii="Times New Roman" w:hAnsi="Times New Roman"/>
        </w:rPr>
        <w:t xml:space="preserve">From an MUTCD standpoint, if the feature is attempting to, or is designed to communicate with a road user i.e. regulates, warns, or provides direction or navigational information to the motorist, </w:t>
      </w:r>
      <w:r w:rsidRPr="00E17162">
        <w:rPr>
          <w:rFonts w:ascii="Times New Roman" w:hAnsi="Times New Roman"/>
          <w:u w:val="single"/>
        </w:rPr>
        <w:t>then it is considered a traffic control device (TCD) and must meet the requirements of a TCD in terms of application, retroreflectivity, placement, etc. </w:t>
      </w:r>
    </w:p>
    <w:p w:rsidR="00E17162" w:rsidRPr="00E17162" w:rsidRDefault="00E17162" w:rsidP="00E17162">
      <w:pPr>
        <w:rPr>
          <w:rFonts w:ascii="Times New Roman" w:hAnsi="Times New Roman"/>
        </w:rPr>
      </w:pPr>
      <w:r w:rsidRPr="00E17162">
        <w:rPr>
          <w:rFonts w:ascii="Times New Roman" w:hAnsi="Times New Roman"/>
          <w:u w:val="single"/>
        </w:rPr>
        <w:t>Artistic installations within a TCD, like the pavement markings defining the bike lane buffers, are prohibited in that they use colored pavement in a non-compliant manner and alter the uniform appearance of the TCD</w:t>
      </w:r>
      <w:r w:rsidRPr="00E17162">
        <w:rPr>
          <w:rFonts w:ascii="Times New Roman" w:hAnsi="Times New Roman"/>
        </w:rPr>
        <w:t xml:space="preserve">. </w:t>
      </w:r>
    </w:p>
    <w:p w:rsidR="00E17162" w:rsidRPr="00E17162" w:rsidRDefault="00E17162" w:rsidP="00E17162">
      <w:pPr>
        <w:rPr>
          <w:rFonts w:ascii="Times New Roman" w:hAnsi="Times New Roman"/>
        </w:rPr>
      </w:pPr>
      <w:r w:rsidRPr="00E17162">
        <w:rPr>
          <w:rFonts w:ascii="Times New Roman" w:hAnsi="Times New Roman"/>
        </w:rPr>
        <w:t xml:space="preserve">These alterations and non-compliant uses of color can compromise the understanding of the road user. </w:t>
      </w:r>
    </w:p>
    <w:p w:rsidR="00E17162" w:rsidRPr="00E17162" w:rsidRDefault="00E17162" w:rsidP="00E17162">
      <w:pPr>
        <w:rPr>
          <w:rFonts w:ascii="Times New Roman" w:hAnsi="Times New Roman"/>
        </w:rPr>
      </w:pPr>
      <w:r w:rsidRPr="00E17162">
        <w:rPr>
          <w:rFonts w:ascii="Times New Roman" w:hAnsi="Times New Roman"/>
          <w:b/>
          <w:i/>
          <w:u w:val="single"/>
        </w:rPr>
        <w:t xml:space="preserve">This installation shown within your photo would </w:t>
      </w:r>
      <w:proofErr w:type="gramStart"/>
      <w:r w:rsidRPr="00E17162">
        <w:rPr>
          <w:rFonts w:ascii="Times New Roman" w:hAnsi="Times New Roman"/>
          <w:b/>
          <w:i/>
          <w:u w:val="single"/>
        </w:rPr>
        <w:t>definitely not</w:t>
      </w:r>
      <w:proofErr w:type="gramEnd"/>
      <w:r w:rsidRPr="00E17162">
        <w:rPr>
          <w:rFonts w:ascii="Times New Roman" w:hAnsi="Times New Roman"/>
          <w:b/>
          <w:i/>
          <w:u w:val="single"/>
        </w:rPr>
        <w:t xml:space="preserve"> be compliant with the MUTCD</w:t>
      </w:r>
      <w:r w:rsidRPr="00E17162">
        <w:rPr>
          <w:rFonts w:ascii="Times New Roman" w:hAnsi="Times New Roman"/>
        </w:rPr>
        <w:t>.</w:t>
      </w:r>
    </w:p>
    <w:p w:rsidR="00E17162" w:rsidRPr="00E17162" w:rsidRDefault="00E17162" w:rsidP="00E17162">
      <w:pPr>
        <w:rPr>
          <w:rFonts w:ascii="Times New Roman" w:hAnsi="Times New Roman"/>
        </w:rPr>
      </w:pPr>
      <w:r w:rsidRPr="00E17162">
        <w:rPr>
          <w:rFonts w:ascii="Times New Roman" w:hAnsi="Times New Roman"/>
        </w:rPr>
        <w:t>Thanks </w:t>
      </w:r>
    </w:p>
    <w:p w:rsidR="00E17162" w:rsidRPr="00E17162" w:rsidRDefault="00E17162" w:rsidP="00E17162">
      <w:pPr>
        <w:spacing w:after="0"/>
        <w:rPr>
          <w:rFonts w:ascii="Times New Roman" w:hAnsi="Times New Roman"/>
        </w:rPr>
      </w:pPr>
      <w:r w:rsidRPr="00E17162">
        <w:rPr>
          <w:rFonts w:ascii="Times New Roman" w:hAnsi="Times New Roman"/>
          <w:b/>
          <w:bCs/>
        </w:rPr>
        <w:t xml:space="preserve">Dave Kirschner, P.E. </w:t>
      </w:r>
      <w:r w:rsidRPr="00E17162">
        <w:rPr>
          <w:rFonts w:ascii="Times New Roman" w:hAnsi="Times New Roman"/>
        </w:rPr>
        <w:t>Transportation Specialist, MUTCD Team</w:t>
      </w:r>
    </w:p>
    <w:p w:rsidR="00E17162" w:rsidRPr="00E17162" w:rsidRDefault="00E17162" w:rsidP="00E17162">
      <w:pPr>
        <w:spacing w:after="0"/>
        <w:rPr>
          <w:rFonts w:ascii="Times New Roman" w:hAnsi="Times New Roman"/>
        </w:rPr>
      </w:pPr>
      <w:r w:rsidRPr="00E17162">
        <w:rPr>
          <w:rFonts w:ascii="Times New Roman" w:hAnsi="Times New Roman"/>
        </w:rPr>
        <w:t>Federal Highway Administration</w:t>
      </w:r>
    </w:p>
    <w:p w:rsidR="00E17162" w:rsidRPr="00E17162" w:rsidRDefault="00E17162" w:rsidP="00E17162">
      <w:pPr>
        <w:spacing w:after="0"/>
        <w:rPr>
          <w:rFonts w:ascii="Times New Roman" w:hAnsi="Times New Roman"/>
        </w:rPr>
      </w:pPr>
      <w:r w:rsidRPr="00E17162">
        <w:rPr>
          <w:rFonts w:ascii="Times New Roman" w:hAnsi="Times New Roman"/>
        </w:rPr>
        <w:t xml:space="preserve">1200 New Jersey Avenue SE, E84-407 </w:t>
      </w:r>
    </w:p>
    <w:p w:rsidR="00E17162" w:rsidRPr="00E17162" w:rsidRDefault="00E17162" w:rsidP="00E17162">
      <w:pPr>
        <w:spacing w:after="0"/>
        <w:rPr>
          <w:rFonts w:ascii="Times New Roman" w:hAnsi="Times New Roman"/>
        </w:rPr>
      </w:pPr>
      <w:r w:rsidRPr="00E17162">
        <w:rPr>
          <w:rFonts w:ascii="Times New Roman" w:hAnsi="Times New Roman"/>
        </w:rPr>
        <w:t>Washington, DC 20590</w:t>
      </w:r>
    </w:p>
    <w:p w:rsidR="00E17162" w:rsidRPr="00E17162" w:rsidRDefault="00E17162" w:rsidP="00E17162">
      <w:pPr>
        <w:spacing w:after="0"/>
        <w:rPr>
          <w:rFonts w:ascii="Times New Roman" w:hAnsi="Times New Roman"/>
        </w:rPr>
      </w:pPr>
      <w:r w:rsidRPr="00E17162">
        <w:rPr>
          <w:rFonts w:ascii="Times New Roman" w:hAnsi="Times New Roman"/>
        </w:rPr>
        <w:t>(202) 366-6054</w:t>
      </w:r>
    </w:p>
    <w:p w:rsidR="009F3CC9" w:rsidRDefault="009F3CC9"/>
    <w:sectPr w:rsidR="009F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029"/>
    <w:multiLevelType w:val="multilevel"/>
    <w:tmpl w:val="5EE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4592F"/>
    <w:multiLevelType w:val="multilevel"/>
    <w:tmpl w:val="63D4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734D4"/>
    <w:multiLevelType w:val="multilevel"/>
    <w:tmpl w:val="ED96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62"/>
    <w:rsid w:val="007A0CE9"/>
    <w:rsid w:val="00957C7B"/>
    <w:rsid w:val="009F3CC9"/>
    <w:rsid w:val="00AC38E1"/>
    <w:rsid w:val="00CE5E8E"/>
    <w:rsid w:val="00E1096E"/>
    <w:rsid w:val="00E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10C928-7750-4B7A-9CB5-0E825025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71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f.cinatl@sbcglobal.net" TargetMode="External"/><Relationship Id="rId5" Type="http://schemas.openxmlformats.org/officeDocument/2006/relationships/hyperlink" Target="mailto:david.kirschner@do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mailto:j.f.cinatl@sbcglobal.net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mailto:david.kirschner@dot.gov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Cinatl</dc:creator>
  <cp:keywords/>
  <dc:description/>
  <cp:lastModifiedBy>s108982</cp:lastModifiedBy>
  <cp:revision>2</cp:revision>
  <dcterms:created xsi:type="dcterms:W3CDTF">2019-07-31T16:05:00Z</dcterms:created>
  <dcterms:modified xsi:type="dcterms:W3CDTF">2019-07-31T16:05:00Z</dcterms:modified>
</cp:coreProperties>
</file>