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10" w:rsidRPr="00907A33" w:rsidRDefault="00F525B7">
      <w:pPr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907A33">
        <w:rPr>
          <w:rFonts w:ascii="Times New Roman" w:hAnsi="Times New Roman"/>
          <w:b/>
          <w:sz w:val="32"/>
          <w:szCs w:val="32"/>
          <w:u w:val="single"/>
        </w:rPr>
        <w:t>Ideas</w:t>
      </w:r>
      <w:r w:rsidR="00907A3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gramStart"/>
      <w:r w:rsidRPr="00907A33">
        <w:rPr>
          <w:rFonts w:ascii="Times New Roman" w:hAnsi="Times New Roman"/>
          <w:b/>
          <w:sz w:val="32"/>
          <w:szCs w:val="32"/>
          <w:u w:val="single"/>
        </w:rPr>
        <w:t>To</w:t>
      </w:r>
      <w:proofErr w:type="gramEnd"/>
      <w:r w:rsidRPr="00907A33">
        <w:rPr>
          <w:rFonts w:ascii="Times New Roman" w:hAnsi="Times New Roman"/>
          <w:b/>
          <w:sz w:val="32"/>
          <w:szCs w:val="32"/>
          <w:u w:val="single"/>
        </w:rPr>
        <w:t xml:space="preserve"> Ponder In Regard to Bike Lane Buffers</w:t>
      </w:r>
    </w:p>
    <w:p w:rsidR="00F525B7" w:rsidRDefault="00F525B7">
      <w:pPr>
        <w:rPr>
          <w:rFonts w:ascii="Times New Roman" w:hAnsi="Times New Roman"/>
          <w:sz w:val="24"/>
          <w:szCs w:val="24"/>
        </w:rPr>
      </w:pPr>
    </w:p>
    <w:p w:rsidR="0053658B" w:rsidRDefault="0053658B" w:rsidP="0053658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bike buffer section (9</w:t>
      </w:r>
      <w:r w:rsidR="00746FDA">
        <w:rPr>
          <w:rFonts w:ascii="Times New Roman" w:hAnsi="Times New Roman"/>
          <w:sz w:val="24"/>
          <w:szCs w:val="24"/>
        </w:rPr>
        <w:t>C-</w:t>
      </w:r>
      <w:r>
        <w:rPr>
          <w:rFonts w:ascii="Times New Roman" w:hAnsi="Times New Roman"/>
          <w:sz w:val="24"/>
          <w:szCs w:val="24"/>
        </w:rPr>
        <w:t xml:space="preserve">104) within our CA MUTCD </w:t>
      </w:r>
      <w:r w:rsidRPr="005455BE">
        <w:rPr>
          <w:rFonts w:ascii="Times New Roman" w:hAnsi="Times New Roman"/>
          <w:b/>
          <w:i/>
          <w:sz w:val="24"/>
          <w:szCs w:val="24"/>
          <w:u w:val="single"/>
        </w:rPr>
        <w:t>DOES NOT YET EXIST</w:t>
      </w:r>
      <w:r>
        <w:rPr>
          <w:rFonts w:ascii="Times New Roman" w:hAnsi="Times New Roman"/>
          <w:sz w:val="24"/>
          <w:szCs w:val="24"/>
        </w:rPr>
        <w:t xml:space="preserve"> within the </w:t>
      </w:r>
      <w:r w:rsidRPr="000C14F4">
        <w:rPr>
          <w:rFonts w:ascii="Times New Roman" w:hAnsi="Times New Roman"/>
          <w:b/>
          <w:sz w:val="24"/>
          <w:szCs w:val="24"/>
          <w:u w:val="single"/>
        </w:rPr>
        <w:t>National MUTCD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1C35">
        <w:rPr>
          <w:rFonts w:ascii="Times New Roman" w:hAnsi="Times New Roman"/>
          <w:sz w:val="24"/>
          <w:szCs w:val="24"/>
          <w:u w:val="single"/>
        </w:rPr>
        <w:t xml:space="preserve">California is leading the way in this regard – </w:t>
      </w:r>
      <w:r w:rsidRPr="00F71C35">
        <w:rPr>
          <w:rFonts w:ascii="Times New Roman" w:hAnsi="Times New Roman"/>
          <w:b/>
          <w:sz w:val="24"/>
          <w:szCs w:val="24"/>
          <w:u w:val="single"/>
        </w:rPr>
        <w:t>so let’s get it right</w:t>
      </w:r>
      <w:r>
        <w:rPr>
          <w:rFonts w:ascii="Times New Roman" w:hAnsi="Times New Roman"/>
          <w:sz w:val="24"/>
          <w:szCs w:val="24"/>
        </w:rPr>
        <w:t>.</w:t>
      </w:r>
    </w:p>
    <w:p w:rsidR="00F525B7" w:rsidRPr="0053658B" w:rsidRDefault="00F525B7" w:rsidP="00F525B7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Should</w:t>
      </w:r>
      <w:r w:rsidR="005455BE">
        <w:rPr>
          <w:rFonts w:ascii="Times New Roman" w:hAnsi="Times New Roman"/>
          <w:sz w:val="24"/>
          <w:szCs w:val="24"/>
        </w:rPr>
        <w:t xml:space="preserve">/Must </w:t>
      </w:r>
      <w:r w:rsidR="0053658B">
        <w:rPr>
          <w:rFonts w:ascii="Times New Roman" w:hAnsi="Times New Roman"/>
          <w:sz w:val="24"/>
          <w:szCs w:val="24"/>
        </w:rPr>
        <w:t xml:space="preserve">bike buffers </w:t>
      </w:r>
      <w:r>
        <w:rPr>
          <w:rFonts w:ascii="Times New Roman" w:hAnsi="Times New Roman"/>
          <w:sz w:val="24"/>
          <w:szCs w:val="24"/>
        </w:rPr>
        <w:t xml:space="preserve">contain chevrons, hash marks or other </w:t>
      </w:r>
      <w:r w:rsidR="000C14F4">
        <w:rPr>
          <w:rFonts w:ascii="Times New Roman" w:hAnsi="Times New Roman"/>
          <w:sz w:val="24"/>
          <w:szCs w:val="24"/>
        </w:rPr>
        <w:t xml:space="preserve">internal </w:t>
      </w:r>
      <w:r w:rsidR="0053658B">
        <w:rPr>
          <w:rFonts w:ascii="Times New Roman" w:hAnsi="Times New Roman"/>
          <w:sz w:val="24"/>
          <w:szCs w:val="24"/>
        </w:rPr>
        <w:t xml:space="preserve">separation features – </w:t>
      </w:r>
      <w:r w:rsidR="000C14F4">
        <w:rPr>
          <w:rFonts w:ascii="Times New Roman" w:hAnsi="Times New Roman"/>
          <w:sz w:val="24"/>
          <w:szCs w:val="24"/>
        </w:rPr>
        <w:t xml:space="preserve">and </w:t>
      </w:r>
      <w:r w:rsidR="0053658B" w:rsidRPr="0053658B">
        <w:rPr>
          <w:rFonts w:ascii="Times New Roman" w:hAnsi="Times New Roman"/>
          <w:sz w:val="24"/>
          <w:szCs w:val="24"/>
          <w:u w:val="single"/>
        </w:rPr>
        <w:t xml:space="preserve">not just </w:t>
      </w:r>
      <w:r w:rsidR="00903FD3">
        <w:rPr>
          <w:rFonts w:ascii="Times New Roman" w:hAnsi="Times New Roman"/>
          <w:sz w:val="24"/>
          <w:szCs w:val="24"/>
          <w:u w:val="single"/>
        </w:rPr>
        <w:t>a series of confusing</w:t>
      </w:r>
      <w:r w:rsidR="0053658B" w:rsidRPr="0053658B">
        <w:rPr>
          <w:rFonts w:ascii="Times New Roman" w:hAnsi="Times New Roman"/>
          <w:sz w:val="24"/>
          <w:szCs w:val="24"/>
          <w:u w:val="single"/>
        </w:rPr>
        <w:t xml:space="preserve"> parallel lines</w:t>
      </w:r>
      <w:r w:rsidR="0053658B">
        <w:rPr>
          <w:rFonts w:ascii="Times New Roman" w:hAnsi="Times New Roman"/>
          <w:sz w:val="24"/>
          <w:szCs w:val="24"/>
          <w:u w:val="single"/>
        </w:rPr>
        <w:t xml:space="preserve"> as shown in the Santa Barbara buffered bike lane example?</w:t>
      </w:r>
    </w:p>
    <w:p w:rsidR="0053658B" w:rsidRDefault="0053658B" w:rsidP="00F525B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Should our future </w:t>
      </w:r>
      <w:r w:rsidR="00903FD3">
        <w:rPr>
          <w:rFonts w:ascii="Times New Roman" w:hAnsi="Times New Roman"/>
          <w:sz w:val="24"/>
          <w:szCs w:val="24"/>
        </w:rPr>
        <w:t xml:space="preserve">CA MUTCD </w:t>
      </w:r>
      <w:r>
        <w:rPr>
          <w:rFonts w:ascii="Times New Roman" w:hAnsi="Times New Roman"/>
          <w:sz w:val="24"/>
          <w:szCs w:val="24"/>
        </w:rPr>
        <w:t>buffer section (9</w:t>
      </w:r>
      <w:r w:rsidR="00746FD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-104 (CA) be </w:t>
      </w:r>
      <w:r w:rsidRPr="005455BE">
        <w:rPr>
          <w:rFonts w:ascii="Times New Roman" w:hAnsi="Times New Roman"/>
          <w:b/>
          <w:sz w:val="24"/>
          <w:szCs w:val="24"/>
          <w:u w:val="single"/>
        </w:rPr>
        <w:t xml:space="preserve">divided into two </w:t>
      </w:r>
      <w:r w:rsidR="00903FD3">
        <w:rPr>
          <w:rFonts w:ascii="Times New Roman" w:hAnsi="Times New Roman"/>
          <w:b/>
          <w:sz w:val="24"/>
          <w:szCs w:val="24"/>
          <w:u w:val="single"/>
        </w:rPr>
        <w:t xml:space="preserve">or more </w:t>
      </w:r>
      <w:r w:rsidRPr="005455BE">
        <w:rPr>
          <w:rFonts w:ascii="Times New Roman" w:hAnsi="Times New Roman"/>
          <w:b/>
          <w:sz w:val="24"/>
          <w:szCs w:val="24"/>
          <w:u w:val="single"/>
        </w:rPr>
        <w:t>sections</w:t>
      </w:r>
      <w:r w:rsidRPr="00903F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03FD3" w:rsidRPr="00903FD3">
        <w:rPr>
          <w:rFonts w:ascii="Times New Roman" w:hAnsi="Times New Roman"/>
          <w:b/>
          <w:sz w:val="24"/>
          <w:szCs w:val="24"/>
          <w:u w:val="single"/>
        </w:rPr>
        <w:t xml:space="preserve">to better differentiate the </w:t>
      </w:r>
      <w:r w:rsidR="00F71C35">
        <w:rPr>
          <w:rFonts w:ascii="Times New Roman" w:hAnsi="Times New Roman"/>
          <w:b/>
          <w:sz w:val="24"/>
          <w:szCs w:val="24"/>
          <w:u w:val="single"/>
        </w:rPr>
        <w:t xml:space="preserve">intended </w:t>
      </w:r>
      <w:r w:rsidR="00903FD3" w:rsidRPr="00903FD3">
        <w:rPr>
          <w:rFonts w:ascii="Times New Roman" w:hAnsi="Times New Roman"/>
          <w:b/>
          <w:sz w:val="24"/>
          <w:szCs w:val="24"/>
          <w:u w:val="single"/>
        </w:rPr>
        <w:t xml:space="preserve">purpose of the </w:t>
      </w:r>
      <w:r w:rsidRPr="00903FD3">
        <w:rPr>
          <w:rFonts w:ascii="Times New Roman" w:hAnsi="Times New Roman"/>
          <w:b/>
          <w:sz w:val="24"/>
          <w:szCs w:val="24"/>
          <w:u w:val="single"/>
        </w:rPr>
        <w:t xml:space="preserve">buffer </w:t>
      </w:r>
      <w:r w:rsidR="00903FD3">
        <w:rPr>
          <w:rFonts w:ascii="Times New Roman" w:hAnsi="Times New Roman"/>
          <w:sz w:val="24"/>
          <w:szCs w:val="24"/>
        </w:rPr>
        <w:t xml:space="preserve">– such as </w:t>
      </w:r>
      <w:r w:rsidR="00746FDA">
        <w:rPr>
          <w:rFonts w:ascii="Times New Roman" w:hAnsi="Times New Roman"/>
          <w:sz w:val="24"/>
          <w:szCs w:val="24"/>
        </w:rPr>
        <w:t>………………</w:t>
      </w:r>
    </w:p>
    <w:p w:rsidR="00903FD3" w:rsidRDefault="00903FD3" w:rsidP="00903FD3">
      <w:pPr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03FD3">
        <w:rPr>
          <w:rFonts w:ascii="Times New Roman" w:hAnsi="Times New Roman"/>
          <w:sz w:val="24"/>
          <w:szCs w:val="24"/>
        </w:rPr>
        <w:t>)</w:t>
      </w:r>
      <w:r w:rsidRPr="00903FD3">
        <w:rPr>
          <w:rFonts w:ascii="Times New Roman" w:hAnsi="Times New Roman"/>
          <w:b/>
          <w:sz w:val="24"/>
          <w:szCs w:val="24"/>
        </w:rPr>
        <w:t xml:space="preserve"> </w:t>
      </w:r>
      <w:r w:rsidR="005455BE" w:rsidRPr="00903FD3">
        <w:rPr>
          <w:rFonts w:ascii="Times New Roman" w:hAnsi="Times New Roman"/>
          <w:b/>
          <w:sz w:val="24"/>
          <w:szCs w:val="24"/>
          <w:u w:val="single"/>
        </w:rPr>
        <w:t>Traffic Separator Buffers</w:t>
      </w:r>
      <w:r w:rsidR="005455BE" w:rsidRPr="00903FD3">
        <w:rPr>
          <w:rFonts w:ascii="Times New Roman" w:hAnsi="Times New Roman"/>
          <w:sz w:val="24"/>
          <w:szCs w:val="24"/>
        </w:rPr>
        <w:t>…… which w</w:t>
      </w:r>
      <w:r w:rsidRPr="00903FD3">
        <w:rPr>
          <w:rFonts w:ascii="Times New Roman" w:hAnsi="Times New Roman"/>
          <w:sz w:val="24"/>
          <w:szCs w:val="24"/>
        </w:rPr>
        <w:t>ill be 2’ or more feet wide and whose main purpose it to separate vehicular traffic from cyclists…………</w:t>
      </w:r>
      <w:proofErr w:type="gramStart"/>
      <w:r w:rsidRPr="00903FD3">
        <w:rPr>
          <w:rFonts w:ascii="Times New Roman" w:hAnsi="Times New Roman"/>
          <w:sz w:val="24"/>
          <w:szCs w:val="24"/>
        </w:rPr>
        <w:t>…..</w:t>
      </w:r>
      <w:proofErr w:type="gramEnd"/>
      <w:r w:rsidRPr="00903FD3">
        <w:rPr>
          <w:rFonts w:ascii="Times New Roman" w:hAnsi="Times New Roman"/>
          <w:sz w:val="24"/>
          <w:szCs w:val="24"/>
        </w:rPr>
        <w:t>”</w:t>
      </w:r>
    </w:p>
    <w:p w:rsidR="00903FD3" w:rsidRPr="00903FD3" w:rsidRDefault="00903FD3" w:rsidP="00903FD3">
      <w:pPr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903FD3">
        <w:rPr>
          <w:rFonts w:ascii="Times New Roman" w:hAnsi="Times New Roman"/>
          <w:sz w:val="24"/>
          <w:szCs w:val="24"/>
        </w:rPr>
        <w:t>)</w:t>
      </w:r>
      <w:r w:rsidRPr="00903FD3">
        <w:rPr>
          <w:rFonts w:ascii="Times New Roman" w:hAnsi="Times New Roman"/>
          <w:b/>
          <w:sz w:val="24"/>
          <w:szCs w:val="24"/>
        </w:rPr>
        <w:t xml:space="preserve"> </w:t>
      </w:r>
      <w:r w:rsidR="0053658B" w:rsidRPr="00903FD3">
        <w:rPr>
          <w:rFonts w:ascii="Times New Roman" w:hAnsi="Times New Roman"/>
          <w:b/>
          <w:sz w:val="24"/>
          <w:szCs w:val="24"/>
          <w:u w:val="single"/>
        </w:rPr>
        <w:t>Dooring Buffers</w:t>
      </w:r>
      <w:r w:rsidR="0053658B" w:rsidRPr="00903FD3">
        <w:rPr>
          <w:rFonts w:ascii="Times New Roman" w:hAnsi="Times New Roman"/>
          <w:sz w:val="24"/>
          <w:szCs w:val="24"/>
        </w:rPr>
        <w:t xml:space="preserve">…. </w:t>
      </w:r>
      <w:r w:rsidR="00746FDA" w:rsidRPr="00903FD3">
        <w:rPr>
          <w:rFonts w:ascii="Times New Roman" w:hAnsi="Times New Roman"/>
          <w:sz w:val="24"/>
          <w:szCs w:val="24"/>
        </w:rPr>
        <w:t>“</w:t>
      </w:r>
      <w:r w:rsidRPr="00903FD3">
        <w:rPr>
          <w:rFonts w:ascii="Times New Roman" w:hAnsi="Times New Roman"/>
          <w:sz w:val="24"/>
          <w:szCs w:val="24"/>
        </w:rPr>
        <w:t>Dooring buffers are i</w:t>
      </w:r>
      <w:r w:rsidR="00746FDA" w:rsidRPr="00903FD3">
        <w:rPr>
          <w:rFonts w:ascii="Times New Roman" w:hAnsi="Times New Roman"/>
          <w:sz w:val="24"/>
          <w:szCs w:val="24"/>
        </w:rPr>
        <w:t>nstalled p</w:t>
      </w:r>
      <w:r w:rsidR="0053658B" w:rsidRPr="00903FD3">
        <w:rPr>
          <w:rFonts w:ascii="Times New Roman" w:hAnsi="Times New Roman"/>
          <w:sz w:val="24"/>
          <w:szCs w:val="24"/>
        </w:rPr>
        <w:t xml:space="preserve">arallel to parking stalls and </w:t>
      </w:r>
      <w:r w:rsidR="0053658B" w:rsidRPr="00903FD3">
        <w:rPr>
          <w:rFonts w:ascii="Times New Roman" w:hAnsi="Times New Roman"/>
          <w:sz w:val="24"/>
          <w:szCs w:val="24"/>
          <w:u w:val="single"/>
        </w:rPr>
        <w:t xml:space="preserve">must </w:t>
      </w:r>
      <w:r w:rsidR="00C26209">
        <w:rPr>
          <w:rFonts w:ascii="Times New Roman" w:hAnsi="Times New Roman"/>
          <w:sz w:val="24"/>
          <w:szCs w:val="24"/>
          <w:u w:val="single"/>
        </w:rPr>
        <w:t xml:space="preserve">start at least 7-8’ from the right or left curb (as needed) and </w:t>
      </w:r>
      <w:r w:rsidR="0053658B" w:rsidRPr="00903FD3">
        <w:rPr>
          <w:rFonts w:ascii="Times New Roman" w:hAnsi="Times New Roman"/>
          <w:sz w:val="24"/>
          <w:szCs w:val="24"/>
          <w:u w:val="single"/>
        </w:rPr>
        <w:t>be least 3 feet wide</w:t>
      </w:r>
      <w:r w:rsidR="00746FDA" w:rsidRPr="00903FD3">
        <w:rPr>
          <w:rFonts w:ascii="Times New Roman" w:hAnsi="Times New Roman"/>
          <w:sz w:val="24"/>
          <w:szCs w:val="24"/>
          <w:u w:val="single"/>
        </w:rPr>
        <w:t xml:space="preserve"> to be effective </w:t>
      </w:r>
      <w:r w:rsidRPr="00903FD3">
        <w:rPr>
          <w:rFonts w:ascii="Times New Roman" w:hAnsi="Times New Roman"/>
          <w:sz w:val="24"/>
          <w:szCs w:val="24"/>
          <w:u w:val="single"/>
        </w:rPr>
        <w:t xml:space="preserve">as door buffers </w:t>
      </w:r>
      <w:r w:rsidRPr="00903FD3">
        <w:rPr>
          <w:rFonts w:ascii="Times New Roman" w:hAnsi="Times New Roman"/>
          <w:sz w:val="24"/>
          <w:szCs w:val="24"/>
        </w:rPr>
        <w:t>…….”</w:t>
      </w:r>
    </w:p>
    <w:p w:rsidR="00907A33" w:rsidRPr="00903FD3" w:rsidRDefault="00907A33" w:rsidP="00907A3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3FD3">
        <w:rPr>
          <w:rFonts w:ascii="Times New Roman" w:hAnsi="Times New Roman"/>
          <w:sz w:val="24"/>
          <w:szCs w:val="24"/>
        </w:rPr>
        <w:t>The buffer line adjacent to the traffic lane must be 6” wide – all other lines are to be 4” wide</w:t>
      </w:r>
      <w:r w:rsidR="000C14F4">
        <w:rPr>
          <w:rFonts w:ascii="Times New Roman" w:hAnsi="Times New Roman"/>
          <w:sz w:val="24"/>
          <w:szCs w:val="24"/>
        </w:rPr>
        <w:t xml:space="preserve"> or do we want everything 6” </w:t>
      </w:r>
      <w:proofErr w:type="gramStart"/>
      <w:r w:rsidR="000C14F4">
        <w:rPr>
          <w:rFonts w:ascii="Times New Roman" w:hAnsi="Times New Roman"/>
          <w:sz w:val="24"/>
          <w:szCs w:val="24"/>
        </w:rPr>
        <w:t>wide?</w:t>
      </w:r>
      <w:r w:rsidRPr="00903FD3">
        <w:rPr>
          <w:rFonts w:ascii="Times New Roman" w:hAnsi="Times New Roman"/>
          <w:sz w:val="24"/>
          <w:szCs w:val="24"/>
        </w:rPr>
        <w:t>.</w:t>
      </w:r>
      <w:proofErr w:type="gramEnd"/>
    </w:p>
    <w:p w:rsidR="00746FDA" w:rsidRDefault="00903FD3" w:rsidP="00746FD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3FD3">
        <w:rPr>
          <w:rFonts w:ascii="Times New Roman" w:hAnsi="Times New Roman"/>
          <w:b/>
          <w:sz w:val="24"/>
          <w:szCs w:val="24"/>
          <w:u w:val="single"/>
        </w:rPr>
        <w:t>Artistic Buffers</w:t>
      </w:r>
      <w:r>
        <w:rPr>
          <w:rFonts w:ascii="Times New Roman" w:hAnsi="Times New Roman"/>
          <w:sz w:val="24"/>
          <w:szCs w:val="24"/>
        </w:rPr>
        <w:t xml:space="preserve"> - b</w:t>
      </w:r>
      <w:r w:rsidR="00746FDA" w:rsidRPr="00746FDA">
        <w:rPr>
          <w:rFonts w:ascii="Times New Roman" w:hAnsi="Times New Roman"/>
          <w:sz w:val="24"/>
          <w:szCs w:val="24"/>
        </w:rPr>
        <w:t xml:space="preserve">ased upon the response I got from the FHWA </w:t>
      </w:r>
      <w:proofErr w:type="gramStart"/>
      <w:r w:rsidR="00746FDA" w:rsidRPr="00746FDA">
        <w:rPr>
          <w:rFonts w:ascii="Times New Roman" w:hAnsi="Times New Roman"/>
          <w:sz w:val="24"/>
          <w:szCs w:val="24"/>
        </w:rPr>
        <w:t>in regard to</w:t>
      </w:r>
      <w:proofErr w:type="gramEnd"/>
      <w:r w:rsidR="00746FDA" w:rsidRPr="00746FDA">
        <w:rPr>
          <w:rFonts w:ascii="Times New Roman" w:hAnsi="Times New Roman"/>
          <w:sz w:val="24"/>
          <w:szCs w:val="24"/>
        </w:rPr>
        <w:t xml:space="preserve"> arti</w:t>
      </w:r>
      <w:r w:rsidR="00746FDA">
        <w:rPr>
          <w:rFonts w:ascii="Times New Roman" w:hAnsi="Times New Roman"/>
          <w:sz w:val="24"/>
          <w:szCs w:val="24"/>
        </w:rPr>
        <w:t>s</w:t>
      </w:r>
      <w:r w:rsidR="00746FDA" w:rsidRPr="00746FDA">
        <w:rPr>
          <w:rFonts w:ascii="Times New Roman" w:hAnsi="Times New Roman"/>
          <w:sz w:val="24"/>
          <w:szCs w:val="24"/>
        </w:rPr>
        <w:t>tic/decorative buffers</w:t>
      </w:r>
      <w:r w:rsidR="00746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used in conjunction with </w:t>
      </w:r>
      <w:r w:rsidR="00746FDA">
        <w:rPr>
          <w:rFonts w:ascii="Times New Roman" w:hAnsi="Times New Roman"/>
          <w:sz w:val="24"/>
          <w:szCs w:val="24"/>
        </w:rPr>
        <w:t>bikeways</w:t>
      </w:r>
      <w:r w:rsidR="00746FDA" w:rsidRPr="00746FDA">
        <w:rPr>
          <w:rFonts w:ascii="Times New Roman" w:hAnsi="Times New Roman"/>
          <w:sz w:val="24"/>
          <w:szCs w:val="24"/>
        </w:rPr>
        <w:t xml:space="preserve"> our MUTCD should state </w:t>
      </w:r>
      <w:r w:rsidR="00746FDA">
        <w:rPr>
          <w:rFonts w:ascii="Times New Roman" w:hAnsi="Times New Roman"/>
          <w:sz w:val="24"/>
          <w:szCs w:val="24"/>
        </w:rPr>
        <w:t xml:space="preserve">something to the effect that </w:t>
      </w:r>
    </w:p>
    <w:p w:rsidR="00746FDA" w:rsidRDefault="00746FDA" w:rsidP="00746FD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46FDA">
        <w:rPr>
          <w:rFonts w:ascii="Times New Roman" w:hAnsi="Times New Roman"/>
          <w:sz w:val="24"/>
          <w:szCs w:val="24"/>
        </w:rPr>
        <w:t xml:space="preserve"> …… </w:t>
      </w:r>
      <w:r>
        <w:rPr>
          <w:rFonts w:ascii="Times New Roman" w:hAnsi="Times New Roman"/>
          <w:sz w:val="24"/>
          <w:szCs w:val="24"/>
        </w:rPr>
        <w:t>“</w:t>
      </w:r>
      <w:r w:rsidRPr="00746FDA">
        <w:rPr>
          <w:rFonts w:ascii="Times New Roman" w:hAnsi="Times New Roman"/>
          <w:sz w:val="24"/>
          <w:szCs w:val="24"/>
        </w:rPr>
        <w:t xml:space="preserve">Artistic/decorative </w:t>
      </w:r>
      <w:r>
        <w:rPr>
          <w:rFonts w:ascii="Times New Roman" w:hAnsi="Times New Roman"/>
          <w:sz w:val="24"/>
          <w:szCs w:val="24"/>
        </w:rPr>
        <w:t>b</w:t>
      </w:r>
      <w:r w:rsidRPr="00746FDA">
        <w:rPr>
          <w:rFonts w:ascii="Times New Roman" w:hAnsi="Times New Roman"/>
          <w:sz w:val="24"/>
          <w:szCs w:val="24"/>
        </w:rPr>
        <w:t xml:space="preserve">uffers are not permitted </w:t>
      </w:r>
      <w:r>
        <w:rPr>
          <w:rFonts w:ascii="Times New Roman" w:hAnsi="Times New Roman"/>
          <w:sz w:val="24"/>
          <w:szCs w:val="24"/>
        </w:rPr>
        <w:t xml:space="preserve">in that they are traffic control devices and must follow </w:t>
      </w:r>
      <w:r w:rsidRPr="00746FDA">
        <w:rPr>
          <w:rFonts w:ascii="Times New Roman" w:hAnsi="Times New Roman"/>
          <w:sz w:val="24"/>
          <w:szCs w:val="24"/>
        </w:rPr>
        <w:t>FHWA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guideline”…</w:t>
      </w:r>
      <w:proofErr w:type="gramEnd"/>
      <w:r>
        <w:rPr>
          <w:rFonts w:ascii="Times New Roman" w:hAnsi="Times New Roman"/>
          <w:sz w:val="24"/>
          <w:szCs w:val="24"/>
        </w:rPr>
        <w:t>……..</w:t>
      </w:r>
    </w:p>
    <w:p w:rsidR="00C15F2D" w:rsidRDefault="00C15F2D" w:rsidP="00C15F2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Buffers as currently detailed in our CA MUTCD might conflict with CVC 21651 which prohibits</w:t>
      </w:r>
    </w:p>
    <w:p w:rsidR="00C15F2D" w:rsidRDefault="00C15F2D" w:rsidP="00C15F2D">
      <w:pPr>
        <w:spacing w:after="0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crossing </w:t>
      </w:r>
      <w:r w:rsidR="000C14F4" w:rsidRPr="000C14F4">
        <w:rPr>
          <w:rFonts w:ascii="Times New Roman" w:hAnsi="Times New Roman"/>
          <w:sz w:val="24"/>
          <w:szCs w:val="24"/>
          <w:u w:val="single"/>
        </w:rPr>
        <w:t>continuous</w:t>
      </w:r>
      <w:r w:rsidR="000C14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traffic separators of various types. Does the CVC need to be </w:t>
      </w:r>
      <w:r w:rsidR="000C14F4"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z w:val="24"/>
          <w:szCs w:val="24"/>
        </w:rPr>
        <w:t>dated/changed?</w:t>
      </w:r>
    </w:p>
    <w:p w:rsidR="00C15F2D" w:rsidRDefault="00C15F2D" w:rsidP="00C15F2D">
      <w:pPr>
        <w:spacing w:after="0"/>
        <w:ind w:left="810"/>
        <w:rPr>
          <w:rFonts w:ascii="Times New Roman" w:hAnsi="Times New Roman"/>
          <w:sz w:val="24"/>
          <w:szCs w:val="24"/>
        </w:rPr>
      </w:pPr>
    </w:p>
    <w:p w:rsidR="00C15F2D" w:rsidRPr="00C15F2D" w:rsidRDefault="007026AC" w:rsidP="00C15F2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clearly differentiate between </w:t>
      </w:r>
      <w:r w:rsidRPr="000C14F4">
        <w:rPr>
          <w:rFonts w:ascii="Times New Roman" w:hAnsi="Times New Roman"/>
          <w:sz w:val="24"/>
          <w:szCs w:val="24"/>
          <w:u w:val="single"/>
        </w:rPr>
        <w:t>standard traffic separators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0C14F4">
        <w:rPr>
          <w:rFonts w:ascii="Times New Roman" w:hAnsi="Times New Roman"/>
          <w:sz w:val="24"/>
          <w:szCs w:val="24"/>
          <w:u w:val="single"/>
        </w:rPr>
        <w:t xml:space="preserve">bike </w:t>
      </w:r>
      <w:r w:rsidR="000C14F4" w:rsidRPr="000C14F4">
        <w:rPr>
          <w:rFonts w:ascii="Times New Roman" w:hAnsi="Times New Roman"/>
          <w:sz w:val="24"/>
          <w:szCs w:val="24"/>
          <w:u w:val="single"/>
        </w:rPr>
        <w:t xml:space="preserve">lane </w:t>
      </w:r>
      <w:r w:rsidRPr="000C14F4">
        <w:rPr>
          <w:rFonts w:ascii="Times New Roman" w:hAnsi="Times New Roman"/>
          <w:sz w:val="24"/>
          <w:szCs w:val="24"/>
          <w:u w:val="single"/>
        </w:rPr>
        <w:t>separators</w:t>
      </w:r>
      <w:r>
        <w:rPr>
          <w:rFonts w:ascii="Times New Roman" w:hAnsi="Times New Roman"/>
          <w:sz w:val="24"/>
          <w:szCs w:val="24"/>
        </w:rPr>
        <w:t>, s</w:t>
      </w:r>
      <w:r w:rsidR="00C15F2D">
        <w:rPr>
          <w:rFonts w:ascii="Times New Roman" w:hAnsi="Times New Roman"/>
          <w:sz w:val="24"/>
          <w:szCs w:val="24"/>
        </w:rPr>
        <w:t xml:space="preserve">hould we consider the use of </w:t>
      </w:r>
      <w:r w:rsidR="00C15F2D" w:rsidRPr="00C15F2D">
        <w:rPr>
          <w:rFonts w:ascii="Times New Roman" w:hAnsi="Times New Roman"/>
          <w:b/>
          <w:sz w:val="24"/>
          <w:szCs w:val="24"/>
          <w:u w:val="single"/>
        </w:rPr>
        <w:t>green buffer lines</w:t>
      </w:r>
      <w:r w:rsidR="00C15F2D" w:rsidRPr="00C15F2D">
        <w:rPr>
          <w:rFonts w:ascii="Times New Roman" w:hAnsi="Times New Roman"/>
          <w:sz w:val="24"/>
          <w:szCs w:val="24"/>
        </w:rPr>
        <w:t xml:space="preserve"> and change the CVC &amp; MUTCD to allow their use</w:t>
      </w:r>
      <w:r w:rsidR="00C15F2D">
        <w:rPr>
          <w:rFonts w:ascii="Times New Roman" w:hAnsi="Times New Roman"/>
          <w:sz w:val="24"/>
          <w:szCs w:val="24"/>
        </w:rPr>
        <w:t>?</w:t>
      </w:r>
    </w:p>
    <w:p w:rsidR="00C15F2D" w:rsidRDefault="00C15F2D" w:rsidP="00C15F2D">
      <w:pPr>
        <w:ind w:left="810"/>
        <w:rPr>
          <w:rFonts w:ascii="Times New Roman" w:hAnsi="Times New Roman"/>
          <w:sz w:val="24"/>
          <w:szCs w:val="24"/>
        </w:rPr>
      </w:pPr>
    </w:p>
    <w:p w:rsidR="00C15F2D" w:rsidRDefault="00C15F2D" w:rsidP="00C15F2D">
      <w:pPr>
        <w:rPr>
          <w:rFonts w:ascii="Times New Roman" w:hAnsi="Times New Roman"/>
          <w:sz w:val="24"/>
          <w:szCs w:val="24"/>
        </w:rPr>
      </w:pPr>
    </w:p>
    <w:p w:rsidR="00903FD3" w:rsidRPr="00746FDA" w:rsidRDefault="00903FD3" w:rsidP="00746FDA">
      <w:pPr>
        <w:ind w:left="720"/>
        <w:rPr>
          <w:rFonts w:ascii="Times New Roman" w:hAnsi="Times New Roman"/>
          <w:sz w:val="24"/>
          <w:szCs w:val="24"/>
        </w:rPr>
      </w:pPr>
    </w:p>
    <w:p w:rsidR="00746FDA" w:rsidRDefault="00746FDA" w:rsidP="00746FDA">
      <w:pPr>
        <w:rPr>
          <w:rFonts w:ascii="Times New Roman" w:hAnsi="Times New Roman"/>
          <w:sz w:val="24"/>
          <w:szCs w:val="24"/>
        </w:rPr>
      </w:pPr>
    </w:p>
    <w:p w:rsidR="0053658B" w:rsidRPr="00D227E6" w:rsidRDefault="0053658B" w:rsidP="0053658B">
      <w:pPr>
        <w:ind w:left="720"/>
        <w:rPr>
          <w:rFonts w:ascii="Times New Roman" w:hAnsi="Times New Roman"/>
          <w:sz w:val="24"/>
          <w:szCs w:val="24"/>
        </w:rPr>
      </w:pPr>
    </w:p>
    <w:sectPr w:rsidR="0053658B" w:rsidRPr="00D227E6" w:rsidSect="00D227E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6CB5"/>
    <w:multiLevelType w:val="hybridMultilevel"/>
    <w:tmpl w:val="6158CD90"/>
    <w:lvl w:ilvl="0" w:tplc="CAF6E88A">
      <w:start w:val="1"/>
      <w:numFmt w:val="decimal"/>
      <w:lvlText w:val="%1)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4E31"/>
    <w:multiLevelType w:val="hybridMultilevel"/>
    <w:tmpl w:val="3E56CBA0"/>
    <w:lvl w:ilvl="0" w:tplc="5750F65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E6B422F"/>
    <w:multiLevelType w:val="hybridMultilevel"/>
    <w:tmpl w:val="6158CD90"/>
    <w:lvl w:ilvl="0" w:tplc="CAF6E88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B7"/>
    <w:rsid w:val="000C14F4"/>
    <w:rsid w:val="000C587D"/>
    <w:rsid w:val="001D4610"/>
    <w:rsid w:val="0053658B"/>
    <w:rsid w:val="005455BE"/>
    <w:rsid w:val="007026AC"/>
    <w:rsid w:val="00746FDA"/>
    <w:rsid w:val="008612AA"/>
    <w:rsid w:val="008F50D9"/>
    <w:rsid w:val="00903FD3"/>
    <w:rsid w:val="00907A33"/>
    <w:rsid w:val="00A55973"/>
    <w:rsid w:val="00C15F2D"/>
    <w:rsid w:val="00C26209"/>
    <w:rsid w:val="00CB250E"/>
    <w:rsid w:val="00D227E6"/>
    <w:rsid w:val="00F525B7"/>
    <w:rsid w:val="00F7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E7B12D-FFC5-4574-A8C7-190C3B48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F.%20Cinatl\Documents\Custom%20Office%20Templates\John's%20.7,.7,.7,.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John's .7,.7,.7,.7.dot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Cinatl</dc:creator>
  <cp:keywords/>
  <dc:description/>
  <cp:lastModifiedBy>s108982</cp:lastModifiedBy>
  <cp:revision>2</cp:revision>
  <dcterms:created xsi:type="dcterms:W3CDTF">2019-07-31T16:04:00Z</dcterms:created>
  <dcterms:modified xsi:type="dcterms:W3CDTF">2019-07-31T16:04:00Z</dcterms:modified>
</cp:coreProperties>
</file>