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62B4" w14:textId="77777777" w:rsidR="0038058F" w:rsidRPr="0038058F" w:rsidRDefault="0038058F" w:rsidP="0038058F">
      <w:pPr>
        <w:spacing w:after="360"/>
        <w:jc w:val="center"/>
        <w:rPr>
          <w:rFonts w:eastAsia="Calibri" w:cs="Times New Roman"/>
          <w:b/>
          <w:bCs/>
          <w:u w:val="single"/>
        </w:rPr>
      </w:pPr>
      <w:r w:rsidRPr="0038058F">
        <w:rPr>
          <w:rFonts w:eastAsia="Calibri" w:cs="Times New Roman"/>
          <w:b/>
          <w:bCs/>
          <w:u w:val="single"/>
        </w:rPr>
        <w:t>EXAMPLE CIA SCOPING CHECKLIST</w:t>
      </w:r>
    </w:p>
    <w:p w14:paraId="401C85F5" w14:textId="77777777" w:rsidR="0038058F" w:rsidRPr="0038058F" w:rsidRDefault="0038058F" w:rsidP="0038058F">
      <w:pPr>
        <w:spacing w:after="120"/>
        <w:rPr>
          <w:rFonts w:eastAsia="Calibri" w:cs="Times New Roman"/>
          <w:b/>
          <w:bCs/>
          <w:u w:val="single"/>
        </w:rPr>
      </w:pPr>
      <w:r w:rsidRPr="0038058F">
        <w:rPr>
          <w:rFonts w:eastAsia="Calibri" w:cs="Times New Roman"/>
          <w:b/>
          <w:bCs/>
          <w:u w:val="single"/>
        </w:rPr>
        <w:t>LAND USE</w:t>
      </w:r>
    </w:p>
    <w:p w14:paraId="214BD76E" w14:textId="56E743EC" w:rsidR="0038058F" w:rsidRPr="0038058F" w:rsidRDefault="003125C9" w:rsidP="0038058F">
      <w:pPr>
        <w:spacing w:after="60"/>
        <w:ind w:left="36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18258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76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The project would affect, or be inconsistent with, relevant state, regional, or local plans.</w:t>
      </w:r>
    </w:p>
    <w:p w14:paraId="75945F1D" w14:textId="77777777" w:rsidR="0038058F" w:rsidRPr="0038058F" w:rsidRDefault="003125C9" w:rsidP="0038058F">
      <w:pPr>
        <w:spacing w:after="60"/>
        <w:ind w:left="36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39904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The project would result in a loss of prime farmland, unique farmland, or farmland of state or local importance, or lands covered under the Williamson Act.</w:t>
      </w:r>
    </w:p>
    <w:p w14:paraId="5811D8AA" w14:textId="77777777" w:rsidR="0038058F" w:rsidRPr="0038058F" w:rsidRDefault="003125C9" w:rsidP="0038058F">
      <w:pPr>
        <w:spacing w:after="60"/>
        <w:ind w:left="36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86050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The project would result in a loss of timberland.</w:t>
      </w:r>
    </w:p>
    <w:p w14:paraId="3FB1D8C9" w14:textId="77777777" w:rsidR="0038058F" w:rsidRPr="0038058F" w:rsidRDefault="003125C9" w:rsidP="0038058F">
      <w:pPr>
        <w:spacing w:after="60"/>
        <w:ind w:left="36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56579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 xml:space="preserve">The project would </w:t>
      </w:r>
      <w:proofErr w:type="gramStart"/>
      <w:r w:rsidR="0038058F" w:rsidRPr="0038058F">
        <w:rPr>
          <w:rFonts w:eastAsia="Calibri" w:cs="Times New Roman"/>
        </w:rPr>
        <w:t>impact</w:t>
      </w:r>
      <w:proofErr w:type="gramEnd"/>
      <w:r w:rsidR="0038058F" w:rsidRPr="0038058F">
        <w:rPr>
          <w:rFonts w:eastAsia="Calibri" w:cs="Times New Roman"/>
        </w:rPr>
        <w:t xml:space="preserve"> a park or other recreation </w:t>
      </w:r>
      <w:proofErr w:type="gramStart"/>
      <w:r w:rsidR="0038058F" w:rsidRPr="0038058F">
        <w:rPr>
          <w:rFonts w:eastAsia="Calibri" w:cs="Times New Roman"/>
        </w:rPr>
        <w:t>facility</w:t>
      </w:r>
      <w:proofErr w:type="gramEnd"/>
      <w:r w:rsidR="0038058F" w:rsidRPr="0038058F">
        <w:rPr>
          <w:rFonts w:eastAsia="Calibri" w:cs="Times New Roman"/>
        </w:rPr>
        <w:t xml:space="preserve"> (including trails, bikeways, etc.)</w:t>
      </w:r>
    </w:p>
    <w:p w14:paraId="24D6677F" w14:textId="77777777" w:rsidR="0038058F" w:rsidRPr="0038058F" w:rsidRDefault="0038058F" w:rsidP="0038058F">
      <w:pPr>
        <w:spacing w:before="240" w:after="120"/>
        <w:rPr>
          <w:rFonts w:eastAsia="Calibri" w:cs="Times New Roman"/>
          <w:b/>
          <w:bCs/>
          <w:u w:val="single"/>
        </w:rPr>
      </w:pPr>
      <w:r w:rsidRPr="0038058F">
        <w:rPr>
          <w:rFonts w:eastAsia="Calibri" w:cs="Times New Roman"/>
          <w:b/>
          <w:bCs/>
          <w:u w:val="single"/>
        </w:rPr>
        <w:t>GROWTH</w:t>
      </w:r>
    </w:p>
    <w:p w14:paraId="504D29C2" w14:textId="77777777" w:rsidR="0038058F" w:rsidRPr="0038058F" w:rsidRDefault="003125C9" w:rsidP="0038058F">
      <w:pPr>
        <w:spacing w:after="60"/>
        <w:ind w:left="36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65936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The location where growth occurs would shift (introduction of access to a new undeveloped area).</w:t>
      </w:r>
    </w:p>
    <w:p w14:paraId="3B47E147" w14:textId="77777777" w:rsidR="0038058F" w:rsidRPr="0038058F" w:rsidRDefault="003125C9" w:rsidP="0038058F">
      <w:pPr>
        <w:spacing w:after="60"/>
        <w:ind w:left="36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128858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Development opportunities would be influenced by the project.</w:t>
      </w:r>
    </w:p>
    <w:p w14:paraId="4F9A268D" w14:textId="77777777" w:rsidR="0038058F" w:rsidRPr="0038058F" w:rsidRDefault="003125C9" w:rsidP="0038058F">
      <w:pPr>
        <w:spacing w:after="60"/>
        <w:ind w:left="36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35010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The population would increase as a result of the project.</w:t>
      </w:r>
    </w:p>
    <w:p w14:paraId="67C5CD2E" w14:textId="77777777" w:rsidR="0038058F" w:rsidRPr="0038058F" w:rsidRDefault="003125C9" w:rsidP="0038058F">
      <w:pPr>
        <w:spacing w:after="60"/>
        <w:ind w:left="36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97961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The housing supply, or employment or business activity, would increase as a result of the project.</w:t>
      </w:r>
    </w:p>
    <w:p w14:paraId="2A5D5560" w14:textId="77777777" w:rsidR="0038058F" w:rsidRPr="0038058F" w:rsidRDefault="003125C9" w:rsidP="0038058F">
      <w:pPr>
        <w:spacing w:after="60"/>
        <w:ind w:left="36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03581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The capacity of other services, such as utilities or schools, would be pressured as a result of growth.</w:t>
      </w:r>
    </w:p>
    <w:p w14:paraId="59A0FA6C" w14:textId="77777777" w:rsidR="0038058F" w:rsidRPr="0038058F" w:rsidRDefault="003125C9" w:rsidP="0038058F">
      <w:pPr>
        <w:spacing w:after="60"/>
        <w:ind w:left="36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2950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Related projects (often not transportation projects), including those of a state or local project in nature, would bring cumulative growth effects.</w:t>
      </w:r>
    </w:p>
    <w:p w14:paraId="0FB3E411" w14:textId="77777777" w:rsidR="0038058F" w:rsidRPr="0038058F" w:rsidRDefault="0038058F" w:rsidP="0038058F">
      <w:pPr>
        <w:spacing w:before="240" w:after="120"/>
        <w:rPr>
          <w:rFonts w:eastAsia="Calibri" w:cs="Times New Roman"/>
          <w:b/>
          <w:bCs/>
          <w:u w:val="single"/>
        </w:rPr>
      </w:pPr>
      <w:r w:rsidRPr="0038058F">
        <w:rPr>
          <w:rFonts w:eastAsia="Calibri" w:cs="Times New Roman"/>
          <w:b/>
          <w:bCs/>
          <w:u w:val="single"/>
        </w:rPr>
        <w:t>COMMUNITY CHARACTER &amp; COHESION</w:t>
      </w:r>
    </w:p>
    <w:p w14:paraId="03412A0F" w14:textId="77777777" w:rsidR="0038058F" w:rsidRPr="0038058F" w:rsidRDefault="003125C9" w:rsidP="0038058F">
      <w:pPr>
        <w:spacing w:after="60"/>
        <w:ind w:left="36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14741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Health, safety, or crime would become worse.</w:t>
      </w:r>
    </w:p>
    <w:p w14:paraId="75F738AB" w14:textId="77777777" w:rsidR="0038058F" w:rsidRPr="0038058F" w:rsidRDefault="003125C9" w:rsidP="0038058F">
      <w:pPr>
        <w:spacing w:after="60"/>
        <w:ind w:left="36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195736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Public service delivery, such as fire, ambulance, police, or education would be disrupted.</w:t>
      </w:r>
    </w:p>
    <w:p w14:paraId="2845F34F" w14:textId="77777777" w:rsidR="0038058F" w:rsidRPr="0038058F" w:rsidRDefault="003125C9" w:rsidP="0038058F">
      <w:pPr>
        <w:spacing w:after="60"/>
        <w:ind w:left="36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62449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Community character (including aesthetics, lighting, and noise) would be noticeably changed.</w:t>
      </w:r>
    </w:p>
    <w:p w14:paraId="1E93D992" w14:textId="77777777" w:rsidR="0038058F" w:rsidRPr="0038058F" w:rsidRDefault="003125C9" w:rsidP="0038058F">
      <w:pPr>
        <w:spacing w:after="60"/>
        <w:ind w:left="36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88445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Property values and/or the quality of life would deteriorate.</w:t>
      </w:r>
    </w:p>
    <w:p w14:paraId="290E6E89" w14:textId="77777777" w:rsidR="0038058F" w:rsidRPr="0038058F" w:rsidRDefault="0038058F" w:rsidP="0038058F">
      <w:pPr>
        <w:spacing w:before="240" w:after="120"/>
        <w:ind w:left="360" w:right="1584"/>
        <w:rPr>
          <w:rFonts w:eastAsia="Calibri" w:cs="Times New Roman"/>
          <w:b/>
          <w:bCs/>
        </w:rPr>
      </w:pPr>
      <w:r w:rsidRPr="0038058F">
        <w:rPr>
          <w:rFonts w:eastAsia="Calibri" w:cs="Times New Roman"/>
          <w:b/>
          <w:bCs/>
        </w:rPr>
        <w:t>Economic Conditions</w:t>
      </w:r>
    </w:p>
    <w:p w14:paraId="29B355F6" w14:textId="77777777" w:rsidR="0038058F" w:rsidRPr="0038058F" w:rsidRDefault="003125C9" w:rsidP="0038058F">
      <w:pPr>
        <w:spacing w:after="60"/>
        <w:ind w:left="720" w:right="1584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520610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Businesses would be removed.</w:t>
      </w:r>
    </w:p>
    <w:p w14:paraId="5FF59030" w14:textId="77777777" w:rsidR="0038058F" w:rsidRPr="0038058F" w:rsidRDefault="003125C9" w:rsidP="0038058F">
      <w:pPr>
        <w:spacing w:after="60"/>
        <w:ind w:left="720" w:right="1584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158742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Parking would be impacted.</w:t>
      </w:r>
    </w:p>
    <w:p w14:paraId="6AA968C3" w14:textId="77777777" w:rsidR="0038058F" w:rsidRPr="0038058F" w:rsidRDefault="003125C9" w:rsidP="0038058F">
      <w:pPr>
        <w:spacing w:after="60"/>
        <w:ind w:left="720" w:right="1584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181576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Businesses would gain or lose opportunities because of changes in traffic patterns or visibility.</w:t>
      </w:r>
    </w:p>
    <w:p w14:paraId="0024ED31" w14:textId="77777777" w:rsidR="0038058F" w:rsidRPr="0038058F" w:rsidRDefault="003125C9" w:rsidP="0038058F">
      <w:pPr>
        <w:spacing w:after="60"/>
        <w:ind w:left="720" w:right="1584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118695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The project would result in out-of-direction travel to businesses.</w:t>
      </w:r>
    </w:p>
    <w:p w14:paraId="23AC16F1" w14:textId="77777777" w:rsidR="0038058F" w:rsidRPr="0038058F" w:rsidRDefault="003125C9" w:rsidP="0038058F">
      <w:pPr>
        <w:spacing w:after="60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42102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Jobs or job opportunities would be changed.</w:t>
      </w:r>
    </w:p>
    <w:p w14:paraId="1BF8E07D" w14:textId="77777777" w:rsidR="0038058F" w:rsidRPr="0038058F" w:rsidRDefault="003125C9" w:rsidP="0038058F">
      <w:pPr>
        <w:spacing w:after="60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33614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The tax base would be altered due to relocations and/or conversion of property to state use.</w:t>
      </w:r>
    </w:p>
    <w:p w14:paraId="35C8E178" w14:textId="77777777" w:rsidR="0038058F" w:rsidRPr="0038058F" w:rsidRDefault="003125C9" w:rsidP="0038058F">
      <w:pPr>
        <w:spacing w:after="60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32117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Construction of the project would affect the local economy.</w:t>
      </w:r>
    </w:p>
    <w:p w14:paraId="767E8C10" w14:textId="77777777" w:rsidR="0038058F" w:rsidRPr="0038058F" w:rsidRDefault="0038058F" w:rsidP="0038058F">
      <w:pPr>
        <w:spacing w:before="240" w:after="120"/>
        <w:ind w:left="360"/>
        <w:rPr>
          <w:rFonts w:eastAsia="Calibri" w:cs="Times New Roman"/>
          <w:b/>
          <w:bCs/>
        </w:rPr>
      </w:pPr>
      <w:bookmarkStart w:id="0" w:name="_Hlk125526724"/>
      <w:r w:rsidRPr="0038058F">
        <w:rPr>
          <w:rFonts w:eastAsia="Calibri" w:cs="Times New Roman"/>
          <w:b/>
          <w:bCs/>
        </w:rPr>
        <w:t>Relocations</w:t>
      </w:r>
    </w:p>
    <w:p w14:paraId="6FD028FC" w14:textId="77777777" w:rsidR="0038058F" w:rsidRPr="0038058F" w:rsidRDefault="003125C9" w:rsidP="0038058F">
      <w:pPr>
        <w:spacing w:after="60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23706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People would be displaced from their homes.</w:t>
      </w:r>
    </w:p>
    <w:p w14:paraId="1FC15066" w14:textId="77777777" w:rsidR="0038058F" w:rsidRPr="0038058F" w:rsidRDefault="003125C9" w:rsidP="0038058F">
      <w:pPr>
        <w:spacing w:after="60"/>
        <w:ind w:left="72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62058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The availability of affordable housing would be reduced.</w:t>
      </w:r>
      <w:bookmarkStart w:id="1" w:name="_Hlk125528712"/>
      <w:bookmarkEnd w:id="0"/>
    </w:p>
    <w:bookmarkEnd w:id="1"/>
    <w:p w14:paraId="56360E7A" w14:textId="77777777" w:rsidR="0038058F" w:rsidRPr="0038058F" w:rsidRDefault="0038058F" w:rsidP="0038058F">
      <w:pPr>
        <w:spacing w:before="240" w:after="120"/>
        <w:rPr>
          <w:rFonts w:eastAsia="Calibri" w:cs="Times New Roman"/>
          <w:b/>
          <w:bCs/>
          <w:u w:val="single"/>
        </w:rPr>
      </w:pPr>
      <w:r w:rsidRPr="0038058F">
        <w:rPr>
          <w:rFonts w:eastAsia="Calibri" w:cs="Times New Roman"/>
          <w:b/>
          <w:bCs/>
          <w:u w:val="single"/>
        </w:rPr>
        <w:t>TRAFFIC &amp; TRANSPORTATION/BICYCLE &amp; PEDESTRIAN</w:t>
      </w:r>
    </w:p>
    <w:p w14:paraId="72D64BB6" w14:textId="77777777" w:rsidR="0038058F" w:rsidRPr="0038058F" w:rsidRDefault="003125C9" w:rsidP="003125C9">
      <w:pPr>
        <w:spacing w:after="60"/>
        <w:ind w:left="360" w:hanging="360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91515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8F" w:rsidRPr="0038058F">
            <w:rPr>
              <w:rFonts w:ascii="Segoe UI Symbol" w:eastAsia="Calibri" w:hAnsi="Segoe UI Symbol" w:cs="Segoe UI Symbol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</w:r>
      <w:proofErr w:type="gramStart"/>
      <w:r w:rsidR="0038058F" w:rsidRPr="0038058F">
        <w:rPr>
          <w:rFonts w:eastAsia="Calibri" w:cs="Times New Roman"/>
        </w:rPr>
        <w:t>Through traffic</w:t>
      </w:r>
      <w:proofErr w:type="gramEnd"/>
      <w:r w:rsidR="0038058F" w:rsidRPr="0038058F">
        <w:rPr>
          <w:rFonts w:eastAsia="Calibri" w:cs="Times New Roman"/>
        </w:rPr>
        <w:t xml:space="preserve"> in </w:t>
      </w:r>
      <w:proofErr w:type="gramStart"/>
      <w:r w:rsidR="0038058F" w:rsidRPr="0038058F">
        <w:rPr>
          <w:rFonts w:eastAsia="Calibri" w:cs="Times New Roman"/>
        </w:rPr>
        <w:t>a neighborhood</w:t>
      </w:r>
      <w:proofErr w:type="gramEnd"/>
      <w:r w:rsidR="0038058F" w:rsidRPr="0038058F">
        <w:rPr>
          <w:rFonts w:eastAsia="Calibri" w:cs="Times New Roman"/>
        </w:rPr>
        <w:t xml:space="preserve"> would increase.</w:t>
      </w:r>
    </w:p>
    <w:p w14:paraId="5CB74045" w14:textId="305019B6" w:rsidR="003E5CD2" w:rsidRDefault="003125C9" w:rsidP="003125C9">
      <w:pPr>
        <w:spacing w:after="60"/>
        <w:ind w:left="360" w:right="1584" w:hanging="360"/>
      </w:pPr>
      <w:sdt>
        <w:sdtPr>
          <w:rPr>
            <w:rFonts w:eastAsia="Calibri" w:cs="Times New Roman"/>
          </w:rPr>
          <w:id w:val="-175473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36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8058F" w:rsidRPr="0038058F">
        <w:rPr>
          <w:rFonts w:eastAsia="Calibri" w:cs="Times New Roman"/>
        </w:rPr>
        <w:tab/>
        <w:t>Pedestrian and/or bicycle connectivity would be diminished.</w:t>
      </w:r>
    </w:p>
    <w:sectPr w:rsidR="003E5CD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4109" w14:textId="77777777" w:rsidR="00817C11" w:rsidRDefault="00817C11" w:rsidP="00B62478">
      <w:pPr>
        <w:spacing w:after="0" w:line="240" w:lineRule="auto"/>
      </w:pPr>
      <w:r>
        <w:separator/>
      </w:r>
    </w:p>
  </w:endnote>
  <w:endnote w:type="continuationSeparator" w:id="0">
    <w:p w14:paraId="13FE9E31" w14:textId="77777777" w:rsidR="00817C11" w:rsidRDefault="00817C11" w:rsidP="00B6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B01A" w14:textId="53260067" w:rsidR="00B62478" w:rsidRDefault="00E1201F">
    <w:pPr>
      <w:pStyle w:val="Footer"/>
    </w:pPr>
    <w:r>
      <w:t>Checklist</w:t>
    </w:r>
    <w:r w:rsidR="003A07B3">
      <w:t xml:space="preserve"> </w:t>
    </w:r>
    <w:r w:rsidR="00B62478">
      <w:t>Revised 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C69C" w14:textId="77777777" w:rsidR="00817C11" w:rsidRDefault="00817C11" w:rsidP="00B62478">
      <w:pPr>
        <w:spacing w:after="0" w:line="240" w:lineRule="auto"/>
      </w:pPr>
      <w:r>
        <w:separator/>
      </w:r>
    </w:p>
  </w:footnote>
  <w:footnote w:type="continuationSeparator" w:id="0">
    <w:p w14:paraId="28AB6505" w14:textId="77777777" w:rsidR="00817C11" w:rsidRDefault="00817C11" w:rsidP="00B62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D2"/>
    <w:rsid w:val="003125C9"/>
    <w:rsid w:val="0038058F"/>
    <w:rsid w:val="003A07B3"/>
    <w:rsid w:val="003E5CD2"/>
    <w:rsid w:val="007520A4"/>
    <w:rsid w:val="007A1369"/>
    <w:rsid w:val="007D1F7B"/>
    <w:rsid w:val="00817C11"/>
    <w:rsid w:val="00885769"/>
    <w:rsid w:val="008C0FC8"/>
    <w:rsid w:val="00AC67A6"/>
    <w:rsid w:val="00B62478"/>
    <w:rsid w:val="00D30D98"/>
    <w:rsid w:val="00E1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ACBAC"/>
  <w15:chartTrackingRefBased/>
  <w15:docId w15:val="{E875D98D-DE4E-4032-9E34-D97C3666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D2"/>
    <w:pPr>
      <w:spacing w:after="240" w:line="259" w:lineRule="auto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C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C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C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C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C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CD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CD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CD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CD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C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5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CD2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5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CD2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5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C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2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78"/>
    <w:rPr>
      <w:rFonts w:ascii="Arial" w:hAnsi="Arial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2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78"/>
    <w:rPr>
      <w:rFonts w:ascii="Arial" w:hAnsi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1b0a64-1740-43cc-8d88-4540d3487556}" enabled="0" method="" siteId="{621b0a64-1740-43cc-8d88-4540d348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311</Words>
  <Characters>1827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Jang, Karen@DOT</dc:creator>
  <cp:keywords/>
  <dc:description/>
  <cp:lastModifiedBy>Clark, Jennifer S@DOT</cp:lastModifiedBy>
  <cp:revision>9</cp:revision>
  <dcterms:created xsi:type="dcterms:W3CDTF">2026-01-06T22:11:00Z</dcterms:created>
  <dcterms:modified xsi:type="dcterms:W3CDTF">2026-01-13T23:48:00Z</dcterms:modified>
</cp:coreProperties>
</file>