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41" w:rsidRDefault="00DB3B41" w:rsidP="00DB3B41">
      <w:pPr>
        <w:spacing w:after="1080"/>
        <w:jc w:val="right"/>
        <w:rPr>
          <w:rFonts w:ascii="Calibri" w:hAnsi="Calibri" w:cs="Calibri"/>
          <w:b/>
        </w:rPr>
      </w:pPr>
      <w:bookmarkStart w:id="0" w:name="_GoBack"/>
      <w:bookmarkEnd w:id="0"/>
      <w:r w:rsidRPr="009014CF">
        <w:rPr>
          <w:rFonts w:ascii="Calibri" w:hAnsi="Calibri" w:cs="Calibri"/>
          <w:b/>
        </w:rPr>
        <w:t>Last edit date: 0</w:t>
      </w:r>
      <w:r w:rsidR="007074A4">
        <w:rPr>
          <w:rFonts w:ascii="Calibri" w:hAnsi="Calibri" w:cs="Calibri"/>
          <w:b/>
        </w:rPr>
        <w:t>9</w:t>
      </w:r>
      <w:r w:rsidRPr="009014CF">
        <w:rPr>
          <w:rFonts w:ascii="Calibri" w:hAnsi="Calibri" w:cs="Calibri"/>
          <w:b/>
        </w:rPr>
        <w:t>/</w:t>
      </w:r>
      <w:r w:rsidR="007074A4">
        <w:rPr>
          <w:rFonts w:ascii="Calibri" w:hAnsi="Calibri" w:cs="Calibri"/>
          <w:b/>
        </w:rPr>
        <w:t>04</w:t>
      </w:r>
      <w:r w:rsidRPr="009014CF">
        <w:rPr>
          <w:rFonts w:ascii="Calibri" w:hAnsi="Calibri" w:cs="Calibri"/>
          <w:b/>
        </w:rPr>
        <w:t>/201</w:t>
      </w:r>
      <w:r>
        <w:rPr>
          <w:rFonts w:ascii="Calibri" w:hAnsi="Calibri" w:cs="Calibri"/>
          <w:b/>
        </w:rPr>
        <w:t>9</w:t>
      </w:r>
    </w:p>
    <w:p w:rsidR="00DB3B41" w:rsidRDefault="00DB3B41" w:rsidP="00DB3B41">
      <w:pPr>
        <w:spacing w:after="1080"/>
        <w:jc w:val="right"/>
        <w:rPr>
          <w:rFonts w:ascii="Calibri" w:hAnsi="Calibri" w:cs="Calibri"/>
          <w:b/>
        </w:rPr>
      </w:pPr>
    </w:p>
    <w:p w:rsidR="00DB3B41" w:rsidRDefault="00DB3B41" w:rsidP="00DB3B41">
      <w:pPr>
        <w:jc w:val="center"/>
      </w:pPr>
      <w:r>
        <w:rPr>
          <w:rFonts w:ascii="Calibri" w:hAnsi="Calibri" w:cs="Calibri"/>
          <w:b/>
          <w:noProof/>
          <w:sz w:val="28"/>
          <w:szCs w:val="24"/>
        </w:rPr>
        <w:drawing>
          <wp:inline distT="0" distB="0" distL="0" distR="0" wp14:anchorId="6D32A0D1" wp14:editId="4A506C0F">
            <wp:extent cx="1561601" cy="890270"/>
            <wp:effectExtent l="0" t="0" r="635" b="5080"/>
            <wp:docPr id="2" name="Picture 2" descr="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ramp.dot.ca.gov/media/externalaffairs/paffairs/logos/CT_No_Logotype/CT_logo_no_type.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1818" cy="896095"/>
                    </a:xfrm>
                    <a:prstGeom prst="rect">
                      <a:avLst/>
                    </a:prstGeom>
                    <a:noFill/>
                    <a:ln>
                      <a:noFill/>
                    </a:ln>
                  </pic:spPr>
                </pic:pic>
              </a:graphicData>
            </a:graphic>
          </wp:inline>
        </w:drawing>
      </w:r>
    </w:p>
    <w:p w:rsidR="00DB3B41" w:rsidRDefault="00DB3B41"/>
    <w:p w:rsidR="00DB3B41" w:rsidRDefault="00DB3B41" w:rsidP="00DB3B41">
      <w:pPr>
        <w:pStyle w:val="NoSpacing"/>
        <w:jc w:val="center"/>
        <w:rPr>
          <w:rFonts w:cs="Calibri"/>
          <w:sz w:val="80"/>
          <w:szCs w:val="80"/>
        </w:rPr>
      </w:pPr>
      <w:r w:rsidRPr="00DB3B41">
        <w:rPr>
          <w:rFonts w:cs="Calibri"/>
          <w:sz w:val="80"/>
          <w:szCs w:val="80"/>
        </w:rPr>
        <w:t>Authorization Requirements</w:t>
      </w:r>
    </w:p>
    <w:p w:rsidR="00DB3B41" w:rsidRDefault="00DB3B41" w:rsidP="00DB3B41">
      <w:pPr>
        <w:pStyle w:val="NoSpacing"/>
        <w:jc w:val="center"/>
        <w:rPr>
          <w:rFonts w:cs="Calibri"/>
          <w:sz w:val="44"/>
          <w:szCs w:val="80"/>
        </w:rPr>
      </w:pPr>
      <w:r w:rsidRPr="00DB3B41">
        <w:rPr>
          <w:rFonts w:cs="Calibri"/>
          <w:sz w:val="44"/>
          <w:szCs w:val="80"/>
        </w:rPr>
        <w:t>For New Signing and Delineation Materials</w:t>
      </w:r>
    </w:p>
    <w:p w:rsidR="00DB3B41" w:rsidRDefault="00DB3B41" w:rsidP="00DB3B41">
      <w:pPr>
        <w:pStyle w:val="NoSpacing"/>
        <w:jc w:val="center"/>
        <w:rPr>
          <w:rFonts w:cs="Calibri"/>
          <w:sz w:val="44"/>
          <w:szCs w:val="80"/>
        </w:rPr>
      </w:pPr>
    </w:p>
    <w:p w:rsidR="00DB3B41" w:rsidRDefault="00DB3B41" w:rsidP="00DB3B41">
      <w:pPr>
        <w:pStyle w:val="NoSpacing"/>
        <w:jc w:val="center"/>
        <w:rPr>
          <w:rFonts w:cs="Calibri"/>
          <w:sz w:val="44"/>
          <w:szCs w:val="80"/>
        </w:rPr>
      </w:pPr>
      <w:r>
        <w:rPr>
          <w:rFonts w:cs="Calibri"/>
          <w:sz w:val="44"/>
          <w:szCs w:val="80"/>
        </w:rPr>
        <w:t>Division of Traffic Operations</w:t>
      </w:r>
    </w:p>
    <w:p w:rsidR="00DB3B41" w:rsidRDefault="00DB3B41" w:rsidP="00DB3B41">
      <w:pPr>
        <w:pStyle w:val="NoSpacing"/>
        <w:jc w:val="center"/>
        <w:rPr>
          <w:rFonts w:cs="Calibri"/>
          <w:sz w:val="44"/>
          <w:szCs w:val="80"/>
        </w:rPr>
      </w:pPr>
      <w:r>
        <w:rPr>
          <w:rFonts w:cs="Calibri"/>
          <w:sz w:val="44"/>
          <w:szCs w:val="80"/>
        </w:rPr>
        <w:t>Office of Traffic Engineering</w:t>
      </w:r>
    </w:p>
    <w:p w:rsidR="00DB3B41" w:rsidRDefault="00DB3B41" w:rsidP="00DB3B41">
      <w:pPr>
        <w:pStyle w:val="NoSpacing"/>
        <w:jc w:val="center"/>
        <w:rPr>
          <w:rFonts w:cs="Calibri"/>
          <w:sz w:val="44"/>
          <w:szCs w:val="80"/>
        </w:rPr>
      </w:pPr>
    </w:p>
    <w:p w:rsidR="00DB3B41" w:rsidRDefault="00DB3B41" w:rsidP="00DB3B41">
      <w:pPr>
        <w:pStyle w:val="NoSpacing"/>
        <w:jc w:val="center"/>
        <w:rPr>
          <w:rFonts w:cs="Calibri"/>
          <w:sz w:val="44"/>
          <w:szCs w:val="80"/>
        </w:rPr>
      </w:pPr>
      <w:r>
        <w:rPr>
          <w:rFonts w:cs="Calibri"/>
          <w:b/>
          <w:noProof/>
          <w:sz w:val="28"/>
        </w:rPr>
        <w:drawing>
          <wp:inline distT="0" distB="0" distL="0" distR="0" wp14:anchorId="43F3F03A" wp14:editId="0053B8BE">
            <wp:extent cx="1401930" cy="1319916"/>
            <wp:effectExtent l="0" t="0" r="8255" b="0"/>
            <wp:docPr id="4" name="Picture 1" descr="Traffic Oper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7607" cy="1344091"/>
                    </a:xfrm>
                    <a:prstGeom prst="rect">
                      <a:avLst/>
                    </a:prstGeom>
                    <a:noFill/>
                    <a:ln>
                      <a:noFill/>
                    </a:ln>
                  </pic:spPr>
                </pic:pic>
              </a:graphicData>
            </a:graphic>
          </wp:inline>
        </w:drawing>
      </w:r>
    </w:p>
    <w:p w:rsidR="00DB3B41" w:rsidRPr="00DB3B41" w:rsidRDefault="00DB3B41" w:rsidP="00DB3B41">
      <w:pPr>
        <w:pStyle w:val="NoSpacing"/>
        <w:spacing w:after="1080"/>
        <w:jc w:val="center"/>
        <w:rPr>
          <w:rFonts w:cs="Calibri"/>
          <w:sz w:val="44"/>
          <w:szCs w:val="80"/>
        </w:rPr>
      </w:pPr>
    </w:p>
    <w:p w:rsidR="00DB3B41" w:rsidRDefault="003B26AB" w:rsidP="00676839">
      <w:pPr>
        <w:tabs>
          <w:tab w:val="left" w:pos="360"/>
          <w:tab w:val="left" w:pos="720"/>
        </w:tabs>
        <w:ind w:right="10"/>
        <w:rPr>
          <w:rFonts w:ascii="Calibri" w:hAnsi="Calibri" w:cs="Calibri"/>
          <w:b/>
          <w:sz w:val="28"/>
        </w:rPr>
      </w:pPr>
      <w:r w:rsidRPr="00F04572">
        <w:rPr>
          <w:rFonts w:ascii="Calibri" w:hAnsi="Calibri" w:cs="Calibri"/>
          <w:sz w:val="20"/>
        </w:rPr>
        <w:t>This document details the laboratory and field requirements required for qualification of new traffic control devices for inclusion on the Department’s Authorized Material Lists (AML) of Pre-Qualified and Tested Signing and Delineation Materials.</w:t>
      </w:r>
    </w:p>
    <w:p w:rsidR="00F26F2D" w:rsidRPr="00F04572" w:rsidRDefault="00F26F2D">
      <w:pPr>
        <w:tabs>
          <w:tab w:val="left" w:pos="360"/>
          <w:tab w:val="left" w:pos="720"/>
        </w:tabs>
        <w:ind w:right="10"/>
        <w:jc w:val="center"/>
        <w:rPr>
          <w:rFonts w:ascii="Calibri" w:hAnsi="Calibri" w:cs="Calibri"/>
          <w:b/>
          <w:sz w:val="28"/>
        </w:rPr>
      </w:pPr>
      <w:r w:rsidRPr="00F04572">
        <w:rPr>
          <w:rFonts w:ascii="Calibri" w:hAnsi="Calibri" w:cs="Calibri"/>
          <w:b/>
          <w:sz w:val="28"/>
        </w:rPr>
        <w:lastRenderedPageBreak/>
        <w:t>For</w:t>
      </w:r>
      <w:r w:rsidR="00C84820">
        <w:rPr>
          <w:rFonts w:ascii="Calibri" w:hAnsi="Calibri" w:cs="Calibri"/>
          <w:b/>
          <w:sz w:val="28"/>
        </w:rPr>
        <w:t>e</w:t>
      </w:r>
      <w:r w:rsidRPr="00F04572">
        <w:rPr>
          <w:rFonts w:ascii="Calibri" w:hAnsi="Calibri" w:cs="Calibri"/>
          <w:b/>
          <w:sz w:val="28"/>
        </w:rPr>
        <w:t>w</w:t>
      </w:r>
      <w:r w:rsidR="00C84820">
        <w:rPr>
          <w:rFonts w:ascii="Calibri" w:hAnsi="Calibri" w:cs="Calibri"/>
          <w:b/>
          <w:sz w:val="28"/>
        </w:rPr>
        <w:t>o</w:t>
      </w:r>
      <w:r w:rsidRPr="00F04572">
        <w:rPr>
          <w:rFonts w:ascii="Calibri" w:hAnsi="Calibri" w:cs="Calibri"/>
          <w:b/>
          <w:sz w:val="28"/>
        </w:rPr>
        <w:t>rd</w:t>
      </w:r>
    </w:p>
    <w:p w:rsidR="00F26F2D" w:rsidRPr="00F04572" w:rsidRDefault="00F26F2D">
      <w:pPr>
        <w:tabs>
          <w:tab w:val="left" w:pos="360"/>
          <w:tab w:val="left" w:pos="720"/>
        </w:tabs>
        <w:ind w:right="10"/>
        <w:jc w:val="center"/>
        <w:rPr>
          <w:rFonts w:ascii="Calibri" w:hAnsi="Calibri" w:cs="Calibri"/>
          <w:b/>
          <w:sz w:val="28"/>
        </w:rPr>
      </w:pPr>
    </w:p>
    <w:p w:rsidR="00B63BB4" w:rsidRDefault="00C84820" w:rsidP="000F7848">
      <w:pPr>
        <w:tabs>
          <w:tab w:val="left" w:pos="360"/>
          <w:tab w:val="left" w:pos="720"/>
        </w:tabs>
        <w:ind w:right="10"/>
        <w:jc w:val="both"/>
        <w:rPr>
          <w:rFonts w:ascii="Calibri" w:hAnsi="Calibri" w:cs="Calibri"/>
          <w:szCs w:val="24"/>
        </w:rPr>
      </w:pPr>
      <w:r w:rsidRPr="00F04572">
        <w:rPr>
          <w:rFonts w:ascii="Calibri" w:hAnsi="Calibri" w:cs="Calibri"/>
          <w:szCs w:val="24"/>
        </w:rPr>
        <w:t>The Division of Traffic Operations is responsible for maintaining this Authorized Materials List (AML)</w:t>
      </w:r>
      <w:r>
        <w:rPr>
          <w:rFonts w:ascii="Calibri" w:hAnsi="Calibri" w:cs="Calibri"/>
          <w:szCs w:val="24"/>
        </w:rPr>
        <w:t xml:space="preserve"> </w:t>
      </w:r>
      <w:r w:rsidRPr="00F04572">
        <w:rPr>
          <w:rFonts w:ascii="Calibri" w:hAnsi="Calibri" w:cs="Calibri"/>
          <w:szCs w:val="24"/>
        </w:rPr>
        <w:t xml:space="preserve">of “Pre-Qualified and Tested Signing and Delineation Materials” and for approving any new products to be added to the AML. </w:t>
      </w:r>
      <w:r w:rsidR="00F26F2D" w:rsidRPr="00F04572">
        <w:rPr>
          <w:rFonts w:ascii="Calibri" w:hAnsi="Calibri" w:cs="Calibri"/>
          <w:szCs w:val="24"/>
        </w:rPr>
        <w:t xml:space="preserve">This document </w:t>
      </w:r>
      <w:r>
        <w:rPr>
          <w:rFonts w:ascii="Calibri" w:hAnsi="Calibri" w:cs="Calibri"/>
          <w:szCs w:val="24"/>
        </w:rPr>
        <w:t xml:space="preserve">lists the </w:t>
      </w:r>
      <w:r w:rsidR="00F26F2D" w:rsidRPr="00F04572">
        <w:rPr>
          <w:rFonts w:ascii="Calibri" w:hAnsi="Calibri" w:cs="Calibri"/>
          <w:szCs w:val="24"/>
        </w:rPr>
        <w:t xml:space="preserve">qualification criteria for </w:t>
      </w:r>
      <w:r w:rsidR="0050073B">
        <w:rPr>
          <w:rFonts w:ascii="Calibri" w:hAnsi="Calibri" w:cs="Calibri"/>
          <w:szCs w:val="24"/>
        </w:rPr>
        <w:t xml:space="preserve">new </w:t>
      </w:r>
      <w:r w:rsidR="00F26F2D" w:rsidRPr="00F04572">
        <w:rPr>
          <w:rFonts w:ascii="Calibri" w:hAnsi="Calibri" w:cs="Calibri"/>
          <w:szCs w:val="24"/>
        </w:rPr>
        <w:t xml:space="preserve">signing and delineation </w:t>
      </w:r>
      <w:r w:rsidR="0050073B">
        <w:rPr>
          <w:rFonts w:ascii="Calibri" w:hAnsi="Calibri" w:cs="Calibri"/>
          <w:szCs w:val="24"/>
        </w:rPr>
        <w:t>products for inclusion in the AML.</w:t>
      </w:r>
      <w:r w:rsidR="00F26F2D" w:rsidRPr="00F04572">
        <w:rPr>
          <w:rFonts w:ascii="Calibri" w:hAnsi="Calibri" w:cs="Calibri"/>
          <w:szCs w:val="24"/>
        </w:rPr>
        <w:t xml:space="preserve"> </w:t>
      </w:r>
    </w:p>
    <w:p w:rsidR="00B63BB4" w:rsidRDefault="00B63BB4" w:rsidP="000F7848">
      <w:pPr>
        <w:tabs>
          <w:tab w:val="left" w:pos="360"/>
          <w:tab w:val="left" w:pos="720"/>
        </w:tabs>
        <w:ind w:right="10"/>
        <w:jc w:val="both"/>
        <w:rPr>
          <w:rFonts w:ascii="Calibri" w:hAnsi="Calibri" w:cs="Calibri"/>
          <w:szCs w:val="24"/>
        </w:rPr>
      </w:pPr>
    </w:p>
    <w:p w:rsidR="00B63BB4" w:rsidRDefault="00670723" w:rsidP="000F7848">
      <w:pPr>
        <w:tabs>
          <w:tab w:val="left" w:pos="360"/>
          <w:tab w:val="left" w:pos="720"/>
        </w:tabs>
        <w:ind w:right="10"/>
        <w:jc w:val="both"/>
        <w:rPr>
          <w:rFonts w:ascii="Calibri" w:hAnsi="Calibri" w:cs="Calibri"/>
          <w:szCs w:val="24"/>
        </w:rPr>
      </w:pPr>
      <w:r w:rsidRPr="00F04572">
        <w:rPr>
          <w:rFonts w:ascii="Calibri" w:hAnsi="Calibri" w:cs="Calibri"/>
          <w:szCs w:val="24"/>
        </w:rPr>
        <w:t xml:space="preserve">This </w:t>
      </w:r>
      <w:r w:rsidR="000F7848" w:rsidRPr="00F04572">
        <w:rPr>
          <w:rFonts w:ascii="Calibri" w:hAnsi="Calibri" w:cs="Calibri"/>
          <w:szCs w:val="24"/>
        </w:rPr>
        <w:t>AML</w:t>
      </w:r>
      <w:r w:rsidRPr="00F04572">
        <w:rPr>
          <w:rFonts w:ascii="Calibri" w:hAnsi="Calibri" w:cs="Calibri"/>
          <w:szCs w:val="24"/>
        </w:rPr>
        <w:t xml:space="preserve"> is </w:t>
      </w:r>
      <w:r w:rsidR="00E26FF9" w:rsidRPr="00F04572">
        <w:rPr>
          <w:rFonts w:ascii="Calibri" w:hAnsi="Calibri" w:cs="Calibri"/>
          <w:szCs w:val="24"/>
        </w:rPr>
        <w:t xml:space="preserve">primarily </w:t>
      </w:r>
      <w:r w:rsidRPr="00F04572">
        <w:rPr>
          <w:rFonts w:ascii="Calibri" w:hAnsi="Calibri" w:cs="Calibri"/>
          <w:szCs w:val="24"/>
        </w:rPr>
        <w:t xml:space="preserve">limited to those traffic </w:t>
      </w:r>
      <w:r w:rsidR="0050073B">
        <w:rPr>
          <w:rFonts w:ascii="Calibri" w:hAnsi="Calibri" w:cs="Calibri"/>
          <w:szCs w:val="24"/>
        </w:rPr>
        <w:t>control devices</w:t>
      </w:r>
      <w:r w:rsidRPr="00F04572">
        <w:rPr>
          <w:rFonts w:ascii="Calibri" w:hAnsi="Calibri" w:cs="Calibri"/>
          <w:szCs w:val="24"/>
        </w:rPr>
        <w:t xml:space="preserve"> (i.e.; </w:t>
      </w:r>
      <w:r w:rsidR="000F7848" w:rsidRPr="00F04572">
        <w:rPr>
          <w:rFonts w:ascii="Calibri" w:hAnsi="Calibri" w:cs="Calibri"/>
          <w:szCs w:val="24"/>
        </w:rPr>
        <w:t>P</w:t>
      </w:r>
      <w:r w:rsidRPr="00F04572">
        <w:rPr>
          <w:rFonts w:ascii="Calibri" w:hAnsi="Calibri" w:cs="Calibri"/>
          <w:szCs w:val="24"/>
        </w:rPr>
        <w:t xml:space="preserve">avement </w:t>
      </w:r>
      <w:r w:rsidR="000F7848" w:rsidRPr="00F04572">
        <w:rPr>
          <w:rFonts w:ascii="Calibri" w:hAnsi="Calibri" w:cs="Calibri"/>
          <w:szCs w:val="24"/>
        </w:rPr>
        <w:t>M</w:t>
      </w:r>
      <w:r w:rsidRPr="00F04572">
        <w:rPr>
          <w:rFonts w:ascii="Calibri" w:hAnsi="Calibri" w:cs="Calibri"/>
          <w:szCs w:val="24"/>
        </w:rPr>
        <w:t xml:space="preserve">arkers, </w:t>
      </w:r>
      <w:r w:rsidR="000F7848" w:rsidRPr="00F04572">
        <w:rPr>
          <w:rFonts w:ascii="Calibri" w:hAnsi="Calibri" w:cs="Calibri"/>
          <w:szCs w:val="24"/>
        </w:rPr>
        <w:t>T</w:t>
      </w:r>
      <w:r w:rsidRPr="00F04572">
        <w:rPr>
          <w:rFonts w:ascii="Calibri" w:hAnsi="Calibri" w:cs="Calibri"/>
          <w:szCs w:val="24"/>
        </w:rPr>
        <w:t xml:space="preserve">raffic </w:t>
      </w:r>
      <w:r w:rsidR="000F7848" w:rsidRPr="00F04572">
        <w:rPr>
          <w:rFonts w:ascii="Calibri" w:hAnsi="Calibri" w:cs="Calibri"/>
          <w:szCs w:val="24"/>
        </w:rPr>
        <w:t>S</w:t>
      </w:r>
      <w:r w:rsidRPr="00F04572">
        <w:rPr>
          <w:rFonts w:ascii="Calibri" w:hAnsi="Calibri" w:cs="Calibri"/>
          <w:szCs w:val="24"/>
        </w:rPr>
        <w:t>triping</w:t>
      </w:r>
      <w:r w:rsidR="000F7848" w:rsidRPr="00F04572">
        <w:rPr>
          <w:rFonts w:ascii="Calibri" w:hAnsi="Calibri" w:cs="Calibri"/>
          <w:szCs w:val="24"/>
        </w:rPr>
        <w:t>, Pavement Marking T</w:t>
      </w:r>
      <w:r w:rsidRPr="00F04572">
        <w:rPr>
          <w:rFonts w:ascii="Calibri" w:hAnsi="Calibri" w:cs="Calibri"/>
          <w:szCs w:val="24"/>
        </w:rPr>
        <w:t xml:space="preserve">ape, </w:t>
      </w:r>
      <w:r w:rsidR="000F7848" w:rsidRPr="00F04572">
        <w:rPr>
          <w:rFonts w:ascii="Calibri" w:hAnsi="Calibri" w:cs="Calibri"/>
          <w:szCs w:val="24"/>
        </w:rPr>
        <w:t>Delineators, Channelizers, O</w:t>
      </w:r>
      <w:r w:rsidRPr="00F04572">
        <w:rPr>
          <w:rFonts w:ascii="Calibri" w:hAnsi="Calibri" w:cs="Calibri"/>
          <w:szCs w:val="24"/>
        </w:rPr>
        <w:t xml:space="preserve">bject </w:t>
      </w:r>
      <w:r w:rsidR="000F7848" w:rsidRPr="00F04572">
        <w:rPr>
          <w:rFonts w:ascii="Calibri" w:hAnsi="Calibri" w:cs="Calibri"/>
          <w:szCs w:val="24"/>
        </w:rPr>
        <w:t>M</w:t>
      </w:r>
      <w:r w:rsidRPr="00F04572">
        <w:rPr>
          <w:rFonts w:ascii="Calibri" w:hAnsi="Calibri" w:cs="Calibri"/>
          <w:szCs w:val="24"/>
        </w:rPr>
        <w:t xml:space="preserve">arkers, etc.) whose use is covered in Part 3 of the California Manual on Uniform Traffic Control Devices (CA MUTCD). </w:t>
      </w:r>
    </w:p>
    <w:p w:rsidR="00B63BB4" w:rsidRDefault="00B63BB4" w:rsidP="000F7848">
      <w:pPr>
        <w:tabs>
          <w:tab w:val="left" w:pos="360"/>
          <w:tab w:val="left" w:pos="720"/>
        </w:tabs>
        <w:ind w:right="10"/>
        <w:jc w:val="both"/>
        <w:rPr>
          <w:rFonts w:ascii="Calibri" w:hAnsi="Calibri" w:cs="Calibri"/>
          <w:szCs w:val="24"/>
        </w:rPr>
      </w:pPr>
    </w:p>
    <w:p w:rsidR="004D11F0" w:rsidRDefault="000F7848" w:rsidP="000F7848">
      <w:pPr>
        <w:tabs>
          <w:tab w:val="left" w:pos="360"/>
          <w:tab w:val="left" w:pos="720"/>
        </w:tabs>
        <w:ind w:right="10"/>
        <w:jc w:val="both"/>
        <w:rPr>
          <w:rFonts w:ascii="Calibri" w:hAnsi="Calibri" w:cs="Calibri"/>
          <w:szCs w:val="24"/>
        </w:rPr>
      </w:pPr>
      <w:r w:rsidRPr="00F04572">
        <w:rPr>
          <w:rFonts w:ascii="Calibri" w:hAnsi="Calibri" w:cs="Calibri"/>
          <w:szCs w:val="24"/>
        </w:rPr>
        <w:t>T</w:t>
      </w:r>
      <w:r w:rsidR="0071065E" w:rsidRPr="00F04572">
        <w:rPr>
          <w:rFonts w:ascii="Calibri" w:hAnsi="Calibri" w:cs="Calibri"/>
          <w:szCs w:val="24"/>
        </w:rPr>
        <w:t>he Traffic Devices New Products Committee (TDNPC) reviews new traffic</w:t>
      </w:r>
      <w:r w:rsidR="0050073B">
        <w:rPr>
          <w:rFonts w:ascii="Calibri" w:hAnsi="Calibri" w:cs="Calibri"/>
          <w:szCs w:val="24"/>
        </w:rPr>
        <w:t xml:space="preserve"> control</w:t>
      </w:r>
      <w:r w:rsidR="0071065E" w:rsidRPr="00F04572">
        <w:rPr>
          <w:rFonts w:ascii="Calibri" w:hAnsi="Calibri" w:cs="Calibri"/>
          <w:szCs w:val="24"/>
        </w:rPr>
        <w:t xml:space="preserve"> device submittals and determines whether the Department has a need for the product or not. This committee </w:t>
      </w:r>
      <w:r w:rsidR="0050073B">
        <w:rPr>
          <w:rFonts w:ascii="Calibri" w:hAnsi="Calibri" w:cs="Calibri"/>
          <w:szCs w:val="24"/>
        </w:rPr>
        <w:t xml:space="preserve">consists of </w:t>
      </w:r>
      <w:r w:rsidR="0071065E" w:rsidRPr="00F04572">
        <w:rPr>
          <w:rFonts w:ascii="Calibri" w:hAnsi="Calibri" w:cs="Calibri"/>
          <w:szCs w:val="24"/>
        </w:rPr>
        <w:t>members from various Divisions</w:t>
      </w:r>
      <w:r w:rsidR="0050073B">
        <w:rPr>
          <w:rFonts w:ascii="Calibri" w:hAnsi="Calibri" w:cs="Calibri"/>
          <w:szCs w:val="24"/>
        </w:rPr>
        <w:t xml:space="preserve"> of Caltrans</w:t>
      </w:r>
      <w:r w:rsidR="0071065E" w:rsidRPr="00F04572">
        <w:rPr>
          <w:rFonts w:ascii="Calibri" w:hAnsi="Calibri" w:cs="Calibri"/>
          <w:szCs w:val="24"/>
        </w:rPr>
        <w:t xml:space="preserve"> (Maintenance, Traffic Operations, </w:t>
      </w:r>
      <w:r w:rsidR="003C6F9A" w:rsidRPr="00F04572">
        <w:rPr>
          <w:rFonts w:ascii="Calibri" w:hAnsi="Calibri" w:cs="Calibri"/>
          <w:szCs w:val="24"/>
        </w:rPr>
        <w:t xml:space="preserve">Construction, </w:t>
      </w:r>
      <w:r w:rsidR="0071065E" w:rsidRPr="00F04572">
        <w:rPr>
          <w:rFonts w:ascii="Calibri" w:hAnsi="Calibri" w:cs="Calibri"/>
          <w:szCs w:val="24"/>
        </w:rPr>
        <w:t xml:space="preserve">Engineering Services, etc.) </w:t>
      </w:r>
      <w:r w:rsidR="00E26FF9" w:rsidRPr="00F04572">
        <w:rPr>
          <w:rFonts w:ascii="Calibri" w:hAnsi="Calibri" w:cs="Calibri"/>
          <w:szCs w:val="24"/>
        </w:rPr>
        <w:t xml:space="preserve">The TDNPC </w:t>
      </w:r>
      <w:r w:rsidR="0050073B">
        <w:rPr>
          <w:rFonts w:ascii="Calibri" w:hAnsi="Calibri" w:cs="Calibri"/>
          <w:szCs w:val="24"/>
        </w:rPr>
        <w:t>provides recommendations to</w:t>
      </w:r>
      <w:r w:rsidR="00E26FF9" w:rsidRPr="00F04572">
        <w:rPr>
          <w:rFonts w:ascii="Calibri" w:hAnsi="Calibri" w:cs="Calibri"/>
          <w:szCs w:val="24"/>
        </w:rPr>
        <w:t xml:space="preserve"> the Division of Traffic Operations regarding the products on this </w:t>
      </w:r>
      <w:r w:rsidR="003C6F9A" w:rsidRPr="00F04572">
        <w:rPr>
          <w:rFonts w:ascii="Calibri" w:hAnsi="Calibri" w:cs="Calibri"/>
          <w:szCs w:val="24"/>
        </w:rPr>
        <w:t>AML</w:t>
      </w:r>
      <w:r w:rsidR="00E26FF9" w:rsidRPr="00F04572">
        <w:rPr>
          <w:rFonts w:ascii="Calibri" w:hAnsi="Calibri" w:cs="Calibri"/>
          <w:szCs w:val="24"/>
        </w:rPr>
        <w:t xml:space="preserve">. </w:t>
      </w:r>
    </w:p>
    <w:p w:rsidR="004D11F0" w:rsidRDefault="004D11F0" w:rsidP="000F7848">
      <w:pPr>
        <w:tabs>
          <w:tab w:val="left" w:pos="360"/>
          <w:tab w:val="left" w:pos="720"/>
        </w:tabs>
        <w:ind w:right="10"/>
        <w:jc w:val="both"/>
        <w:rPr>
          <w:rFonts w:ascii="Calibri" w:hAnsi="Calibri" w:cs="Calibri"/>
          <w:szCs w:val="24"/>
        </w:rPr>
      </w:pPr>
    </w:p>
    <w:p w:rsidR="004D11F0" w:rsidRDefault="004D11F0" w:rsidP="000F7848">
      <w:pPr>
        <w:tabs>
          <w:tab w:val="left" w:pos="360"/>
          <w:tab w:val="left" w:pos="720"/>
        </w:tabs>
        <w:ind w:right="10"/>
        <w:jc w:val="both"/>
        <w:rPr>
          <w:rFonts w:ascii="Calibri" w:hAnsi="Calibri" w:cs="Calibri"/>
          <w:szCs w:val="24"/>
        </w:rPr>
      </w:pPr>
      <w:r w:rsidRPr="00F04572">
        <w:rPr>
          <w:rFonts w:ascii="Calibri" w:hAnsi="Calibri" w:cs="Calibri"/>
          <w:szCs w:val="24"/>
        </w:rPr>
        <w:t>The laboratory and field</w:t>
      </w:r>
      <w:r>
        <w:rPr>
          <w:rFonts w:ascii="Calibri" w:hAnsi="Calibri" w:cs="Calibri"/>
          <w:szCs w:val="24"/>
        </w:rPr>
        <w:t xml:space="preserve"> </w:t>
      </w:r>
      <w:r w:rsidRPr="00F04572">
        <w:rPr>
          <w:rFonts w:ascii="Calibri" w:hAnsi="Calibri" w:cs="Calibri"/>
          <w:szCs w:val="24"/>
        </w:rPr>
        <w:t xml:space="preserve">testing of new product submittals is completed by the </w:t>
      </w:r>
      <w:r>
        <w:rPr>
          <w:rFonts w:ascii="Calibri" w:hAnsi="Calibri" w:cs="Calibri"/>
          <w:szCs w:val="24"/>
        </w:rPr>
        <w:t>Materials Engineering and Testing Services (METS)</w:t>
      </w:r>
      <w:r w:rsidR="00036121">
        <w:rPr>
          <w:rFonts w:ascii="Calibri" w:hAnsi="Calibri" w:cs="Calibri"/>
          <w:szCs w:val="24"/>
        </w:rPr>
        <w:t xml:space="preserve"> /</w:t>
      </w:r>
      <w:r>
        <w:rPr>
          <w:rFonts w:ascii="Calibri" w:hAnsi="Calibri" w:cs="Calibri"/>
          <w:szCs w:val="24"/>
        </w:rPr>
        <w:t xml:space="preserve"> Office of Roadway Materials and Testing (ORMT)</w:t>
      </w:r>
      <w:r w:rsidR="00036121">
        <w:rPr>
          <w:rFonts w:ascii="Calibri" w:hAnsi="Calibri" w:cs="Calibri"/>
          <w:szCs w:val="24"/>
        </w:rPr>
        <w:t xml:space="preserve"> /</w:t>
      </w:r>
      <w:r>
        <w:rPr>
          <w:rFonts w:ascii="Calibri" w:hAnsi="Calibri" w:cs="Calibri"/>
          <w:szCs w:val="24"/>
        </w:rPr>
        <w:t xml:space="preserve"> </w:t>
      </w:r>
      <w:r w:rsidRPr="00F04572">
        <w:rPr>
          <w:rFonts w:ascii="Calibri" w:hAnsi="Calibri" w:cs="Calibri"/>
          <w:szCs w:val="24"/>
        </w:rPr>
        <w:t xml:space="preserve">Chemical Testing Branch at </w:t>
      </w:r>
      <w:r>
        <w:rPr>
          <w:rFonts w:ascii="Calibri" w:hAnsi="Calibri" w:cs="Calibri"/>
          <w:szCs w:val="24"/>
        </w:rPr>
        <w:t xml:space="preserve">Caltrans </w:t>
      </w:r>
      <w:r w:rsidRPr="00F04572">
        <w:rPr>
          <w:rFonts w:ascii="Calibri" w:hAnsi="Calibri" w:cs="Calibri"/>
          <w:szCs w:val="24"/>
        </w:rPr>
        <w:t xml:space="preserve">Transportation Laboratory. Qualification testing of new products for inclusion on the AML usually includes both lab and field requirements, as described in this document. </w:t>
      </w:r>
    </w:p>
    <w:p w:rsidR="0050073B" w:rsidRDefault="0050073B" w:rsidP="0050073B">
      <w:pPr>
        <w:tabs>
          <w:tab w:val="left" w:pos="360"/>
          <w:tab w:val="left" w:pos="720"/>
        </w:tabs>
        <w:ind w:right="10"/>
        <w:jc w:val="both"/>
        <w:rPr>
          <w:rFonts w:ascii="Calibri" w:hAnsi="Calibri" w:cs="Calibri"/>
          <w:szCs w:val="24"/>
        </w:rPr>
      </w:pPr>
    </w:p>
    <w:p w:rsidR="0050073B" w:rsidRDefault="0050073B" w:rsidP="0050073B">
      <w:pPr>
        <w:tabs>
          <w:tab w:val="left" w:pos="360"/>
          <w:tab w:val="left" w:pos="720"/>
        </w:tabs>
        <w:ind w:right="10"/>
        <w:jc w:val="both"/>
        <w:rPr>
          <w:rFonts w:ascii="Calibri" w:hAnsi="Calibri" w:cs="Calibri"/>
          <w:szCs w:val="24"/>
        </w:rPr>
      </w:pPr>
      <w:r>
        <w:rPr>
          <w:rFonts w:ascii="Calibri" w:hAnsi="Calibri" w:cs="Calibri"/>
          <w:szCs w:val="24"/>
        </w:rPr>
        <w:t>In some cases for f</w:t>
      </w:r>
      <w:r w:rsidRPr="00F04572">
        <w:rPr>
          <w:rFonts w:ascii="Calibri" w:hAnsi="Calibri" w:cs="Calibri"/>
          <w:szCs w:val="24"/>
        </w:rPr>
        <w:t>ield</w:t>
      </w:r>
      <w:r>
        <w:rPr>
          <w:rFonts w:ascii="Calibri" w:hAnsi="Calibri" w:cs="Calibri"/>
          <w:szCs w:val="24"/>
        </w:rPr>
        <w:t xml:space="preserve"> </w:t>
      </w:r>
      <w:r w:rsidRPr="00F04572">
        <w:rPr>
          <w:rFonts w:ascii="Calibri" w:hAnsi="Calibri" w:cs="Calibri"/>
          <w:szCs w:val="24"/>
        </w:rPr>
        <w:t>test</w:t>
      </w:r>
      <w:r>
        <w:rPr>
          <w:rFonts w:ascii="Calibri" w:hAnsi="Calibri" w:cs="Calibri"/>
          <w:szCs w:val="24"/>
        </w:rPr>
        <w:t xml:space="preserve">ing </w:t>
      </w:r>
      <w:r w:rsidRPr="00F04572">
        <w:rPr>
          <w:rFonts w:ascii="Calibri" w:hAnsi="Calibri" w:cs="Calibri"/>
          <w:szCs w:val="24"/>
        </w:rPr>
        <w:t>requirements can be satisfied by providing acceptable durability and performance data from field</w:t>
      </w:r>
      <w:r>
        <w:rPr>
          <w:rFonts w:ascii="Calibri" w:hAnsi="Calibri" w:cs="Calibri"/>
          <w:szCs w:val="24"/>
        </w:rPr>
        <w:t xml:space="preserve"> </w:t>
      </w:r>
      <w:r w:rsidRPr="00F04572">
        <w:rPr>
          <w:rFonts w:ascii="Calibri" w:hAnsi="Calibri" w:cs="Calibri"/>
          <w:szCs w:val="24"/>
        </w:rPr>
        <w:t>testing by the National Transportation Product Evaluation Program (NTPEP)</w:t>
      </w:r>
      <w:r>
        <w:rPr>
          <w:rFonts w:ascii="Calibri" w:hAnsi="Calibri" w:cs="Calibri"/>
          <w:szCs w:val="24"/>
        </w:rPr>
        <w:t xml:space="preserve"> DataMine.</w:t>
      </w:r>
    </w:p>
    <w:p w:rsidR="00244CEE" w:rsidRDefault="00244CEE" w:rsidP="000F7848">
      <w:pPr>
        <w:tabs>
          <w:tab w:val="left" w:pos="360"/>
          <w:tab w:val="left" w:pos="720"/>
        </w:tabs>
        <w:ind w:right="10"/>
        <w:jc w:val="both"/>
        <w:rPr>
          <w:rFonts w:ascii="Calibri" w:hAnsi="Calibri" w:cs="Calibri"/>
          <w:szCs w:val="24"/>
        </w:rPr>
      </w:pPr>
    </w:p>
    <w:p w:rsidR="00CA4AF1" w:rsidRPr="00F04572" w:rsidRDefault="00CA4AF1" w:rsidP="000F7848">
      <w:pPr>
        <w:tabs>
          <w:tab w:val="left" w:pos="360"/>
          <w:tab w:val="left" w:pos="720"/>
        </w:tabs>
        <w:ind w:right="10"/>
        <w:jc w:val="both"/>
        <w:rPr>
          <w:rFonts w:ascii="Calibri" w:hAnsi="Calibri" w:cs="Calibri"/>
          <w:szCs w:val="24"/>
        </w:rPr>
      </w:pPr>
      <w:r w:rsidRPr="00F04572">
        <w:rPr>
          <w:rFonts w:ascii="Calibri" w:hAnsi="Calibri" w:cs="Calibri"/>
          <w:szCs w:val="24"/>
        </w:rPr>
        <w:t xml:space="preserve">The </w:t>
      </w:r>
      <w:r w:rsidR="00694207">
        <w:rPr>
          <w:rFonts w:ascii="Calibri" w:hAnsi="Calibri" w:cs="Calibri"/>
          <w:szCs w:val="24"/>
        </w:rPr>
        <w:t>following webpage links have useful information</w:t>
      </w:r>
      <w:r w:rsidR="001F6C32">
        <w:rPr>
          <w:rFonts w:ascii="Calibri" w:hAnsi="Calibri" w:cs="Calibri"/>
          <w:szCs w:val="24"/>
        </w:rPr>
        <w:t xml:space="preserve">: </w:t>
      </w:r>
    </w:p>
    <w:p w:rsidR="003C6F9A" w:rsidRPr="00F04572" w:rsidRDefault="003C6F9A" w:rsidP="000F7848">
      <w:pPr>
        <w:tabs>
          <w:tab w:val="left" w:pos="360"/>
          <w:tab w:val="left" w:pos="720"/>
        </w:tabs>
        <w:ind w:right="10"/>
        <w:jc w:val="both"/>
        <w:rPr>
          <w:rFonts w:ascii="Calibri" w:hAnsi="Calibri" w:cs="Calibri"/>
          <w:szCs w:val="24"/>
        </w:rPr>
      </w:pPr>
    </w:p>
    <w:p w:rsidR="005326CE" w:rsidRDefault="005326CE" w:rsidP="000F7848">
      <w:pPr>
        <w:tabs>
          <w:tab w:val="left" w:pos="360"/>
          <w:tab w:val="left" w:pos="720"/>
        </w:tabs>
        <w:ind w:right="10"/>
        <w:jc w:val="both"/>
        <w:rPr>
          <w:rFonts w:ascii="Calibri" w:hAnsi="Calibri" w:cs="Calibri"/>
          <w:szCs w:val="24"/>
        </w:rPr>
      </w:pPr>
      <w:r>
        <w:rPr>
          <w:rFonts w:ascii="Calibri" w:hAnsi="Calibri" w:cs="Calibri"/>
          <w:szCs w:val="24"/>
        </w:rPr>
        <w:t xml:space="preserve">Caltrans Construction Contract Standards: </w:t>
      </w:r>
    </w:p>
    <w:p w:rsidR="006544AC" w:rsidRDefault="00F75A82" w:rsidP="000F7848">
      <w:pPr>
        <w:tabs>
          <w:tab w:val="left" w:pos="360"/>
          <w:tab w:val="left" w:pos="720"/>
        </w:tabs>
        <w:ind w:right="10"/>
        <w:jc w:val="both"/>
        <w:rPr>
          <w:rFonts w:ascii="Calibri" w:hAnsi="Calibri" w:cs="Calibri"/>
          <w:szCs w:val="24"/>
        </w:rPr>
      </w:pPr>
      <w:hyperlink r:id="rId12" w:history="1">
        <w:r w:rsidR="006544AC" w:rsidRPr="006C4E55">
          <w:rPr>
            <w:rStyle w:val="Hyperlink"/>
            <w:rFonts w:ascii="Calibri" w:hAnsi="Calibri" w:cs="Calibri"/>
            <w:szCs w:val="24"/>
          </w:rPr>
          <w:t>https://des.onramp.dot.ca.gov/office-engineer/construction-contract-standards</w:t>
        </w:r>
      </w:hyperlink>
    </w:p>
    <w:p w:rsidR="006544AC" w:rsidRDefault="006544AC" w:rsidP="000F7848">
      <w:pPr>
        <w:tabs>
          <w:tab w:val="left" w:pos="360"/>
          <w:tab w:val="left" w:pos="720"/>
        </w:tabs>
        <w:ind w:right="10"/>
        <w:jc w:val="both"/>
        <w:rPr>
          <w:rFonts w:ascii="Calibri" w:hAnsi="Calibri" w:cs="Calibri"/>
          <w:szCs w:val="24"/>
        </w:rPr>
      </w:pPr>
    </w:p>
    <w:p w:rsidR="005326CE" w:rsidRDefault="005326CE" w:rsidP="000F7848">
      <w:pPr>
        <w:tabs>
          <w:tab w:val="left" w:pos="360"/>
          <w:tab w:val="left" w:pos="720"/>
        </w:tabs>
        <w:ind w:right="10"/>
        <w:jc w:val="both"/>
        <w:rPr>
          <w:rFonts w:ascii="Calibri" w:hAnsi="Calibri" w:cs="Calibri"/>
          <w:szCs w:val="24"/>
        </w:rPr>
      </w:pPr>
      <w:r>
        <w:rPr>
          <w:rFonts w:ascii="Calibri" w:hAnsi="Calibri" w:cs="Calibri"/>
          <w:szCs w:val="24"/>
        </w:rPr>
        <w:t xml:space="preserve">Authorized Materials List (AML): </w:t>
      </w:r>
    </w:p>
    <w:p w:rsidR="006544AC" w:rsidRDefault="00F75A82" w:rsidP="000F7848">
      <w:pPr>
        <w:tabs>
          <w:tab w:val="left" w:pos="360"/>
          <w:tab w:val="left" w:pos="720"/>
        </w:tabs>
        <w:ind w:right="10"/>
        <w:jc w:val="both"/>
        <w:rPr>
          <w:rFonts w:ascii="Calibri" w:hAnsi="Calibri" w:cs="Calibri"/>
          <w:szCs w:val="24"/>
        </w:rPr>
      </w:pPr>
      <w:hyperlink r:id="rId13" w:history="1">
        <w:r w:rsidR="006544AC" w:rsidRPr="006C4E55">
          <w:rPr>
            <w:rStyle w:val="Hyperlink"/>
            <w:rFonts w:ascii="Calibri" w:hAnsi="Calibri" w:cs="Calibri"/>
            <w:szCs w:val="24"/>
          </w:rPr>
          <w:t>https://dot.ca.gov/programs/engineering-services/authorized-materials-lists</w:t>
        </w:r>
      </w:hyperlink>
    </w:p>
    <w:p w:rsidR="006544AC" w:rsidRDefault="006544AC" w:rsidP="000F7848">
      <w:pPr>
        <w:tabs>
          <w:tab w:val="left" w:pos="360"/>
          <w:tab w:val="left" w:pos="720"/>
        </w:tabs>
        <w:ind w:right="10"/>
        <w:jc w:val="both"/>
        <w:rPr>
          <w:rFonts w:ascii="Calibri" w:hAnsi="Calibri" w:cs="Calibri"/>
          <w:szCs w:val="24"/>
        </w:rPr>
      </w:pPr>
    </w:p>
    <w:p w:rsidR="005326CE" w:rsidRDefault="005326CE" w:rsidP="000F7848">
      <w:pPr>
        <w:tabs>
          <w:tab w:val="left" w:pos="360"/>
          <w:tab w:val="left" w:pos="720"/>
        </w:tabs>
        <w:ind w:right="10"/>
        <w:jc w:val="both"/>
        <w:rPr>
          <w:rFonts w:ascii="Calibri" w:hAnsi="Calibri" w:cs="Calibri"/>
          <w:szCs w:val="24"/>
        </w:rPr>
      </w:pPr>
      <w:r>
        <w:rPr>
          <w:rFonts w:ascii="Calibri" w:hAnsi="Calibri" w:cs="Calibri"/>
          <w:szCs w:val="24"/>
        </w:rPr>
        <w:t>California Manual on Uniform Traffic Control Devices (CA MUTCD):</w:t>
      </w:r>
    </w:p>
    <w:p w:rsidR="005326CE" w:rsidRDefault="00F75A82" w:rsidP="000F7848">
      <w:pPr>
        <w:tabs>
          <w:tab w:val="left" w:pos="360"/>
          <w:tab w:val="left" w:pos="720"/>
        </w:tabs>
        <w:ind w:right="10"/>
        <w:jc w:val="both"/>
        <w:rPr>
          <w:rFonts w:ascii="Calibri" w:hAnsi="Calibri" w:cs="Calibri"/>
          <w:szCs w:val="24"/>
        </w:rPr>
      </w:pPr>
      <w:hyperlink r:id="rId14" w:history="1">
        <w:r w:rsidR="006544AC" w:rsidRPr="006C4E55">
          <w:rPr>
            <w:rStyle w:val="Hyperlink"/>
            <w:rFonts w:ascii="Calibri" w:hAnsi="Calibri" w:cs="Calibri"/>
            <w:szCs w:val="24"/>
          </w:rPr>
          <w:t>http://www.dot.ca.gov/trafficops/camutcd/</w:t>
        </w:r>
      </w:hyperlink>
    </w:p>
    <w:p w:rsidR="005326CE" w:rsidRDefault="005326CE" w:rsidP="000F7848">
      <w:pPr>
        <w:tabs>
          <w:tab w:val="left" w:pos="360"/>
          <w:tab w:val="left" w:pos="720"/>
        </w:tabs>
        <w:ind w:right="10"/>
        <w:jc w:val="both"/>
        <w:rPr>
          <w:rFonts w:ascii="Calibri" w:hAnsi="Calibri" w:cs="Calibri"/>
          <w:szCs w:val="24"/>
        </w:rPr>
      </w:pPr>
    </w:p>
    <w:p w:rsidR="00B63BB4" w:rsidRDefault="00B63BB4" w:rsidP="000F7848">
      <w:pPr>
        <w:tabs>
          <w:tab w:val="left" w:pos="360"/>
          <w:tab w:val="left" w:pos="720"/>
        </w:tabs>
        <w:ind w:right="10"/>
        <w:jc w:val="both"/>
        <w:rPr>
          <w:rFonts w:ascii="Calibri" w:hAnsi="Calibri" w:cs="Calibri"/>
          <w:szCs w:val="24"/>
        </w:rPr>
      </w:pPr>
      <w:r>
        <w:rPr>
          <w:rFonts w:ascii="Calibri" w:hAnsi="Calibri" w:cs="Calibri"/>
          <w:szCs w:val="24"/>
        </w:rPr>
        <w:t>AASHTO – National Transportation Product Evaluation Program – DataMine:</w:t>
      </w:r>
    </w:p>
    <w:p w:rsidR="00B63BB4" w:rsidRDefault="00F75A82" w:rsidP="000F7848">
      <w:pPr>
        <w:tabs>
          <w:tab w:val="left" w:pos="360"/>
          <w:tab w:val="left" w:pos="720"/>
        </w:tabs>
        <w:ind w:right="10"/>
        <w:jc w:val="both"/>
        <w:rPr>
          <w:rFonts w:ascii="Calibri" w:hAnsi="Calibri" w:cs="Calibri"/>
          <w:szCs w:val="24"/>
        </w:rPr>
      </w:pPr>
      <w:hyperlink r:id="rId15" w:history="1">
        <w:r w:rsidR="00B63BB4" w:rsidRPr="00CF1B55">
          <w:rPr>
            <w:rStyle w:val="Hyperlink"/>
            <w:rFonts w:ascii="Calibri" w:hAnsi="Calibri" w:cs="Calibri"/>
            <w:szCs w:val="24"/>
          </w:rPr>
          <w:t>http://www.ntpep.org/Pages/NTPEPDataMine.aspx</w:t>
        </w:r>
      </w:hyperlink>
    </w:p>
    <w:p w:rsidR="004D11F0" w:rsidRDefault="004D11F0" w:rsidP="00F26F2D">
      <w:pPr>
        <w:tabs>
          <w:tab w:val="left" w:pos="360"/>
          <w:tab w:val="left" w:pos="720"/>
        </w:tabs>
        <w:ind w:right="10"/>
        <w:rPr>
          <w:rFonts w:ascii="Calibri" w:hAnsi="Calibri" w:cs="Calibri"/>
          <w:szCs w:val="24"/>
        </w:rPr>
      </w:pPr>
    </w:p>
    <w:p w:rsidR="00602859" w:rsidRDefault="00A15A86" w:rsidP="00F26F2D">
      <w:pPr>
        <w:tabs>
          <w:tab w:val="left" w:pos="360"/>
          <w:tab w:val="left" w:pos="720"/>
        </w:tabs>
        <w:ind w:right="10"/>
        <w:rPr>
          <w:rFonts w:ascii="Calibri" w:hAnsi="Calibri" w:cs="Calibri"/>
          <w:szCs w:val="24"/>
        </w:rPr>
      </w:pPr>
      <w:r>
        <w:rPr>
          <w:rFonts w:ascii="Calibri" w:hAnsi="Calibri" w:cs="Calibri"/>
          <w:szCs w:val="24"/>
        </w:rPr>
        <w:t>Caltrans – Division of Traffic Operations – Office of Traffic Engineering:</w:t>
      </w:r>
    </w:p>
    <w:p w:rsidR="00602859" w:rsidRDefault="00F75A82" w:rsidP="00F26F2D">
      <w:pPr>
        <w:tabs>
          <w:tab w:val="left" w:pos="360"/>
          <w:tab w:val="left" w:pos="720"/>
        </w:tabs>
        <w:ind w:right="10"/>
        <w:rPr>
          <w:rFonts w:ascii="Calibri" w:hAnsi="Calibri" w:cs="Calibri"/>
          <w:szCs w:val="24"/>
        </w:rPr>
      </w:pPr>
      <w:hyperlink r:id="rId16" w:history="1">
        <w:r w:rsidR="00A15A86" w:rsidRPr="005271EA">
          <w:rPr>
            <w:rStyle w:val="Hyperlink"/>
            <w:rFonts w:ascii="Calibri" w:hAnsi="Calibri" w:cs="Calibri"/>
            <w:szCs w:val="24"/>
          </w:rPr>
          <w:t>http://www.dot.ca.gov/trafficops/engineering/</w:t>
        </w:r>
      </w:hyperlink>
    </w:p>
    <w:p w:rsidR="00A15A86" w:rsidRDefault="00A15A86" w:rsidP="00F26F2D">
      <w:pPr>
        <w:tabs>
          <w:tab w:val="left" w:pos="360"/>
          <w:tab w:val="left" w:pos="720"/>
        </w:tabs>
        <w:ind w:right="10"/>
        <w:rPr>
          <w:rFonts w:ascii="Calibri" w:hAnsi="Calibri" w:cs="Calibri"/>
          <w:szCs w:val="24"/>
        </w:rPr>
      </w:pPr>
    </w:p>
    <w:p w:rsidR="00CA4AF1" w:rsidRPr="00F04572" w:rsidRDefault="008275FB" w:rsidP="00F26F2D">
      <w:pPr>
        <w:tabs>
          <w:tab w:val="left" w:pos="360"/>
          <w:tab w:val="left" w:pos="720"/>
        </w:tabs>
        <w:ind w:right="10"/>
        <w:rPr>
          <w:rFonts w:ascii="Calibri" w:hAnsi="Calibri" w:cs="Calibri"/>
          <w:szCs w:val="24"/>
        </w:rPr>
      </w:pPr>
      <w:r w:rsidRPr="00F04572">
        <w:rPr>
          <w:rFonts w:ascii="Calibri" w:hAnsi="Calibri" w:cs="Calibri"/>
          <w:szCs w:val="24"/>
        </w:rPr>
        <w:t>T</w:t>
      </w:r>
      <w:r w:rsidR="00FC654B" w:rsidRPr="00F04572">
        <w:rPr>
          <w:rFonts w:ascii="Calibri" w:hAnsi="Calibri" w:cs="Calibri"/>
          <w:szCs w:val="24"/>
        </w:rPr>
        <w:t xml:space="preserve">he Division of Traffic Operations </w:t>
      </w:r>
      <w:r w:rsidRPr="00F04572">
        <w:rPr>
          <w:rFonts w:ascii="Calibri" w:hAnsi="Calibri" w:cs="Calibri"/>
          <w:szCs w:val="24"/>
        </w:rPr>
        <w:t>contact for general</w:t>
      </w:r>
      <w:r w:rsidR="00FC654B" w:rsidRPr="00F04572">
        <w:rPr>
          <w:rFonts w:ascii="Calibri" w:hAnsi="Calibri" w:cs="Calibri"/>
          <w:szCs w:val="24"/>
        </w:rPr>
        <w:t xml:space="preserve"> information </w:t>
      </w:r>
      <w:r w:rsidR="001F6C32">
        <w:rPr>
          <w:rFonts w:ascii="Calibri" w:hAnsi="Calibri" w:cs="Calibri"/>
          <w:szCs w:val="24"/>
        </w:rPr>
        <w:t>regarding</w:t>
      </w:r>
      <w:r w:rsidR="00FC654B" w:rsidRPr="00F04572">
        <w:rPr>
          <w:rFonts w:ascii="Calibri" w:hAnsi="Calibri" w:cs="Calibri"/>
          <w:szCs w:val="24"/>
        </w:rPr>
        <w:t xml:space="preserve"> this </w:t>
      </w:r>
      <w:r w:rsidR="00E110E3" w:rsidRPr="00F04572">
        <w:rPr>
          <w:rFonts w:ascii="Calibri" w:hAnsi="Calibri" w:cs="Calibri"/>
          <w:szCs w:val="24"/>
        </w:rPr>
        <w:t>AML</w:t>
      </w:r>
      <w:r w:rsidRPr="00F04572">
        <w:rPr>
          <w:rFonts w:ascii="Calibri" w:hAnsi="Calibri" w:cs="Calibri"/>
          <w:szCs w:val="24"/>
        </w:rPr>
        <w:t xml:space="preserve"> is</w:t>
      </w:r>
      <w:r w:rsidR="00E110E3" w:rsidRPr="00F04572">
        <w:rPr>
          <w:rFonts w:ascii="Calibri" w:hAnsi="Calibri" w:cs="Calibri"/>
          <w:szCs w:val="24"/>
        </w:rPr>
        <w:t>:</w:t>
      </w:r>
    </w:p>
    <w:p w:rsidR="00E110E3" w:rsidRPr="00F04572" w:rsidRDefault="00E110E3" w:rsidP="00F26F2D">
      <w:pPr>
        <w:tabs>
          <w:tab w:val="left" w:pos="360"/>
          <w:tab w:val="left" w:pos="720"/>
        </w:tabs>
        <w:ind w:right="10"/>
        <w:rPr>
          <w:rFonts w:ascii="Calibri" w:hAnsi="Calibri" w:cs="Calibri"/>
          <w:szCs w:val="24"/>
        </w:rPr>
      </w:pPr>
      <w:r w:rsidRPr="00F04572">
        <w:rPr>
          <w:rFonts w:ascii="Calibri" w:hAnsi="Calibri" w:cs="Calibri"/>
          <w:szCs w:val="24"/>
        </w:rPr>
        <w:t>Atifa Ferouz</w:t>
      </w:r>
      <w:r w:rsidR="008275FB" w:rsidRPr="00F04572">
        <w:rPr>
          <w:rFonts w:ascii="Calibri" w:hAnsi="Calibri" w:cs="Calibri"/>
          <w:szCs w:val="24"/>
        </w:rPr>
        <w:t xml:space="preserve"> </w:t>
      </w:r>
      <w:r w:rsidRPr="00F04572">
        <w:rPr>
          <w:rFonts w:ascii="Calibri" w:hAnsi="Calibri" w:cs="Calibri"/>
          <w:szCs w:val="24"/>
        </w:rPr>
        <w:t xml:space="preserve">at </w:t>
      </w:r>
      <w:r w:rsidR="008275FB" w:rsidRPr="00F04572">
        <w:rPr>
          <w:rFonts w:ascii="Calibri" w:hAnsi="Calibri" w:cs="Calibri"/>
          <w:szCs w:val="24"/>
        </w:rPr>
        <w:t>(916</w:t>
      </w:r>
      <w:r w:rsidRPr="00F04572">
        <w:rPr>
          <w:rFonts w:ascii="Calibri" w:hAnsi="Calibri" w:cs="Calibri"/>
          <w:szCs w:val="24"/>
        </w:rPr>
        <w:t xml:space="preserve">) </w:t>
      </w:r>
      <w:r w:rsidR="008275FB" w:rsidRPr="00F04572">
        <w:rPr>
          <w:rFonts w:ascii="Calibri" w:hAnsi="Calibri" w:cs="Calibri"/>
          <w:szCs w:val="24"/>
        </w:rPr>
        <w:t>654-</w:t>
      </w:r>
      <w:r w:rsidRPr="00F04572">
        <w:rPr>
          <w:rFonts w:ascii="Calibri" w:hAnsi="Calibri" w:cs="Calibri"/>
          <w:szCs w:val="24"/>
        </w:rPr>
        <w:t xml:space="preserve">5032, or </w:t>
      </w:r>
      <w:hyperlink r:id="rId17" w:history="1">
        <w:r w:rsidRPr="00F04572">
          <w:rPr>
            <w:rStyle w:val="Hyperlink"/>
            <w:rFonts w:ascii="Calibri" w:hAnsi="Calibri" w:cs="Calibri"/>
            <w:szCs w:val="24"/>
          </w:rPr>
          <w:t>atifa.ferouz@dot.ca.gov</w:t>
        </w:r>
      </w:hyperlink>
      <w:r w:rsidR="008275FB" w:rsidRPr="00F04572">
        <w:rPr>
          <w:rFonts w:ascii="Calibri" w:hAnsi="Calibri" w:cs="Calibri"/>
          <w:szCs w:val="24"/>
        </w:rPr>
        <w:t xml:space="preserve"> </w:t>
      </w:r>
    </w:p>
    <w:p w:rsidR="00FC654B" w:rsidRPr="00F04572" w:rsidRDefault="008275FB" w:rsidP="00F26F2D">
      <w:pPr>
        <w:tabs>
          <w:tab w:val="left" w:pos="360"/>
          <w:tab w:val="left" w:pos="720"/>
        </w:tabs>
        <w:ind w:right="10"/>
        <w:rPr>
          <w:rFonts w:ascii="Calibri" w:hAnsi="Calibri" w:cs="Calibri"/>
          <w:szCs w:val="24"/>
        </w:rPr>
      </w:pPr>
      <w:r w:rsidRPr="00F04572">
        <w:rPr>
          <w:rFonts w:ascii="Calibri" w:hAnsi="Calibri" w:cs="Calibri"/>
          <w:szCs w:val="24"/>
        </w:rPr>
        <w:t xml:space="preserve">Office of </w:t>
      </w:r>
      <w:r w:rsidR="00E110E3" w:rsidRPr="00F04572">
        <w:rPr>
          <w:rFonts w:ascii="Calibri" w:hAnsi="Calibri" w:cs="Calibri"/>
          <w:szCs w:val="24"/>
        </w:rPr>
        <w:t>Traffic Engineering</w:t>
      </w:r>
      <w:r w:rsidRPr="00F04572">
        <w:rPr>
          <w:rFonts w:ascii="Calibri" w:hAnsi="Calibri" w:cs="Calibri"/>
          <w:szCs w:val="24"/>
        </w:rPr>
        <w:t xml:space="preserve">, </w:t>
      </w:r>
      <w:r w:rsidR="00E110E3" w:rsidRPr="00F04572">
        <w:rPr>
          <w:rFonts w:ascii="Calibri" w:hAnsi="Calibri" w:cs="Calibri"/>
          <w:szCs w:val="24"/>
        </w:rPr>
        <w:t>Pavement Marking and New Products Branch</w:t>
      </w:r>
    </w:p>
    <w:p w:rsidR="00CA4AF1" w:rsidRPr="00F04572" w:rsidRDefault="00CA4AF1" w:rsidP="00F26F2D">
      <w:pPr>
        <w:tabs>
          <w:tab w:val="left" w:pos="360"/>
          <w:tab w:val="left" w:pos="720"/>
        </w:tabs>
        <w:ind w:right="10"/>
        <w:rPr>
          <w:rFonts w:ascii="Calibri" w:hAnsi="Calibri" w:cs="Calibri"/>
          <w:szCs w:val="24"/>
        </w:rPr>
      </w:pPr>
    </w:p>
    <w:p w:rsidR="00407E65" w:rsidRPr="00F04572" w:rsidRDefault="00407E65" w:rsidP="00407E65">
      <w:pPr>
        <w:tabs>
          <w:tab w:val="left" w:pos="360"/>
          <w:tab w:val="left" w:pos="720"/>
        </w:tabs>
        <w:ind w:right="10"/>
        <w:jc w:val="both"/>
        <w:rPr>
          <w:rFonts w:ascii="Calibri" w:hAnsi="Calibri" w:cs="Calibri"/>
          <w:szCs w:val="24"/>
        </w:rPr>
      </w:pPr>
      <w:r>
        <w:rPr>
          <w:rFonts w:ascii="Calibri" w:hAnsi="Calibri" w:cs="Calibri"/>
          <w:szCs w:val="24"/>
        </w:rPr>
        <w:t xml:space="preserve">The Caltrans Transportation Laboratory contact for </w:t>
      </w:r>
      <w:r w:rsidRPr="00F04572">
        <w:rPr>
          <w:rFonts w:ascii="Calibri" w:hAnsi="Calibri" w:cs="Calibri"/>
          <w:szCs w:val="24"/>
        </w:rPr>
        <w:t>lab and fiel</w:t>
      </w:r>
      <w:r>
        <w:rPr>
          <w:rFonts w:ascii="Calibri" w:hAnsi="Calibri" w:cs="Calibri"/>
          <w:szCs w:val="24"/>
        </w:rPr>
        <w:t>d-testing is:</w:t>
      </w:r>
    </w:p>
    <w:p w:rsidR="00407E65" w:rsidRPr="00F04572" w:rsidRDefault="00407E65" w:rsidP="00407E65">
      <w:pPr>
        <w:tabs>
          <w:tab w:val="left" w:pos="360"/>
          <w:tab w:val="left" w:pos="720"/>
        </w:tabs>
        <w:ind w:right="10"/>
        <w:rPr>
          <w:rFonts w:ascii="Calibri" w:hAnsi="Calibri" w:cs="Calibri"/>
          <w:szCs w:val="24"/>
        </w:rPr>
      </w:pPr>
      <w:r w:rsidRPr="00F04572">
        <w:rPr>
          <w:rFonts w:ascii="Calibri" w:hAnsi="Calibri" w:cs="Calibri"/>
          <w:szCs w:val="24"/>
        </w:rPr>
        <w:t xml:space="preserve">Lisa Dobeck at (916) 227-7291, or </w:t>
      </w:r>
      <w:hyperlink r:id="rId18" w:history="1">
        <w:r w:rsidRPr="00F04572">
          <w:rPr>
            <w:rStyle w:val="Hyperlink"/>
            <w:rFonts w:ascii="Calibri" w:hAnsi="Calibri" w:cs="Calibri"/>
            <w:szCs w:val="24"/>
          </w:rPr>
          <w:t>lisa.dobeck@dot.ca.gov</w:t>
        </w:r>
      </w:hyperlink>
    </w:p>
    <w:p w:rsidR="00407E65" w:rsidRPr="00F04572" w:rsidRDefault="00407E65" w:rsidP="00407E65">
      <w:pPr>
        <w:tabs>
          <w:tab w:val="left" w:pos="360"/>
          <w:tab w:val="left" w:pos="720"/>
        </w:tabs>
        <w:ind w:right="10"/>
        <w:rPr>
          <w:rFonts w:ascii="Calibri" w:hAnsi="Calibri" w:cs="Calibri"/>
          <w:szCs w:val="24"/>
        </w:rPr>
      </w:pPr>
      <w:r>
        <w:rPr>
          <w:rFonts w:ascii="Calibri" w:hAnsi="Calibri" w:cs="Calibri"/>
          <w:szCs w:val="24"/>
        </w:rPr>
        <w:t>Office of Roadway Materials</w:t>
      </w:r>
      <w:r w:rsidRPr="00F04572">
        <w:rPr>
          <w:rFonts w:ascii="Calibri" w:hAnsi="Calibri" w:cs="Calibri"/>
          <w:szCs w:val="24"/>
        </w:rPr>
        <w:t>, Transportation Lab</w:t>
      </w:r>
      <w:r>
        <w:rPr>
          <w:rFonts w:ascii="Calibri" w:hAnsi="Calibri" w:cs="Calibri"/>
          <w:szCs w:val="24"/>
        </w:rPr>
        <w:t>oratory</w:t>
      </w:r>
    </w:p>
    <w:p w:rsidR="00DC2F3E" w:rsidRDefault="00DC2F3E">
      <w:pPr>
        <w:rPr>
          <w:rFonts w:ascii="Calibri" w:hAnsi="Calibri" w:cs="Calibri"/>
          <w:szCs w:val="24"/>
        </w:rPr>
      </w:pPr>
      <w:r>
        <w:rPr>
          <w:rFonts w:ascii="Calibri" w:hAnsi="Calibri" w:cs="Calibri"/>
          <w:szCs w:val="24"/>
        </w:rPr>
        <w:br w:type="page"/>
      </w:r>
    </w:p>
    <w:p w:rsidR="001048AA" w:rsidRPr="00F04572" w:rsidRDefault="001048AA" w:rsidP="00F26F2D">
      <w:pPr>
        <w:tabs>
          <w:tab w:val="left" w:pos="360"/>
          <w:tab w:val="left" w:pos="720"/>
        </w:tabs>
        <w:ind w:right="10"/>
        <w:rPr>
          <w:rFonts w:ascii="Calibri" w:hAnsi="Calibri" w:cs="Calibri"/>
          <w:b/>
          <w:sz w:val="28"/>
        </w:rPr>
      </w:pPr>
      <w:r w:rsidRPr="00F04572">
        <w:rPr>
          <w:rFonts w:ascii="Calibri" w:hAnsi="Calibri" w:cs="Calibri"/>
          <w:b/>
          <w:sz w:val="28"/>
        </w:rPr>
        <w:t>Signing and Delineation Materials</w:t>
      </w:r>
    </w:p>
    <w:p w:rsidR="001048AA" w:rsidRPr="00F04572" w:rsidRDefault="001048AA">
      <w:pPr>
        <w:pStyle w:val="Heading5"/>
        <w:rPr>
          <w:rFonts w:ascii="Calibri" w:hAnsi="Calibri" w:cs="Calibri"/>
        </w:rPr>
      </w:pPr>
      <w:r w:rsidRPr="00F04572">
        <w:rPr>
          <w:rFonts w:ascii="Calibri" w:hAnsi="Calibri" w:cs="Calibri"/>
        </w:rPr>
        <w:tab/>
        <w:t>Page</w:t>
      </w:r>
    </w:p>
    <w:p w:rsidR="001048AA" w:rsidRPr="00F04572" w:rsidRDefault="001048AA" w:rsidP="00675684">
      <w:pPr>
        <w:numPr>
          <w:ilvl w:val="0"/>
          <w:numId w:val="4"/>
        </w:numPr>
        <w:tabs>
          <w:tab w:val="left" w:pos="360"/>
          <w:tab w:val="left" w:pos="720"/>
          <w:tab w:val="left" w:pos="9360"/>
        </w:tabs>
        <w:ind w:right="10"/>
        <w:rPr>
          <w:rFonts w:ascii="Calibri" w:hAnsi="Calibri" w:cs="Calibri"/>
          <w:b/>
        </w:rPr>
      </w:pPr>
      <w:r w:rsidRPr="00F04572">
        <w:rPr>
          <w:rFonts w:ascii="Calibri" w:hAnsi="Calibri" w:cs="Calibri"/>
          <w:b/>
        </w:rPr>
        <w:t>Pavement Markers</w:t>
      </w:r>
    </w:p>
    <w:p w:rsidR="001048AA"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 xml:space="preserve">Retroreflective with Abrasion Resistant Surface (ARS) </w:t>
      </w:r>
      <w:r w:rsidR="00B96DD7">
        <w:rPr>
          <w:rFonts w:ascii="Calibri" w:hAnsi="Calibri" w:cs="Calibri"/>
        </w:rPr>
        <w:t>Surface and Recessed Application</w:t>
      </w:r>
      <w:r w:rsidR="00676839">
        <w:rPr>
          <w:rFonts w:ascii="Calibri" w:hAnsi="Calibri" w:cs="Calibri"/>
        </w:rPr>
        <w:tab/>
      </w:r>
      <w:r w:rsidR="00807840">
        <w:rPr>
          <w:rFonts w:ascii="Calibri" w:hAnsi="Calibri" w:cs="Calibri"/>
        </w:rPr>
        <w:t>5</w:t>
      </w:r>
    </w:p>
    <w:p w:rsidR="001048AA" w:rsidRPr="00F04572" w:rsidRDefault="0050073B" w:rsidP="00B96DD7">
      <w:pPr>
        <w:numPr>
          <w:ilvl w:val="0"/>
          <w:numId w:val="4"/>
        </w:numPr>
        <w:tabs>
          <w:tab w:val="left" w:pos="360"/>
          <w:tab w:val="left" w:pos="720"/>
          <w:tab w:val="left" w:pos="9360"/>
        </w:tabs>
        <w:ind w:right="10"/>
        <w:rPr>
          <w:rFonts w:ascii="Calibri" w:hAnsi="Calibri" w:cs="Calibri"/>
          <w:b/>
        </w:rPr>
      </w:pPr>
      <w:r>
        <w:rPr>
          <w:rFonts w:ascii="Calibri" w:hAnsi="Calibri" w:cs="Calibri"/>
          <w:b/>
        </w:rPr>
        <w:t xml:space="preserve">Temporary </w:t>
      </w:r>
      <w:r w:rsidR="001048AA" w:rsidRPr="00F04572">
        <w:rPr>
          <w:rFonts w:ascii="Calibri" w:hAnsi="Calibri" w:cs="Calibri"/>
          <w:b/>
        </w:rPr>
        <w:t>Pavement Markers</w:t>
      </w:r>
    </w:p>
    <w:p w:rsidR="001048AA"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 xml:space="preserve">Temporary Markers for Long Term Day/Night Use (6 </w:t>
      </w:r>
      <w:r w:rsidR="00172A92">
        <w:rPr>
          <w:rFonts w:ascii="Calibri" w:hAnsi="Calibri" w:cs="Calibri"/>
        </w:rPr>
        <w:t>m</w:t>
      </w:r>
      <w:r w:rsidRPr="00F04572">
        <w:rPr>
          <w:rFonts w:ascii="Calibri" w:hAnsi="Calibri" w:cs="Calibri"/>
        </w:rPr>
        <w:t>onths or less)</w:t>
      </w:r>
      <w:r w:rsidRPr="00F04572">
        <w:rPr>
          <w:rFonts w:ascii="Calibri" w:hAnsi="Calibri" w:cs="Calibri"/>
        </w:rPr>
        <w:tab/>
      </w:r>
      <w:r w:rsidR="00807840">
        <w:rPr>
          <w:rFonts w:ascii="Calibri" w:hAnsi="Calibri" w:cs="Calibri"/>
        </w:rPr>
        <w:t>7</w:t>
      </w:r>
    </w:p>
    <w:p w:rsidR="00172A92" w:rsidRPr="00F04572" w:rsidRDefault="00172A92" w:rsidP="00C6069B">
      <w:pPr>
        <w:tabs>
          <w:tab w:val="left" w:pos="360"/>
          <w:tab w:val="left" w:pos="720"/>
          <w:tab w:val="left" w:pos="9360"/>
        </w:tabs>
        <w:ind w:right="10" w:firstLine="360"/>
        <w:rPr>
          <w:rFonts w:ascii="Calibri" w:hAnsi="Calibri" w:cs="Calibri"/>
        </w:rPr>
      </w:pPr>
      <w:r>
        <w:rPr>
          <w:rFonts w:ascii="Calibri" w:hAnsi="Calibri" w:cs="Calibri"/>
        </w:rPr>
        <w:t>Temporary Markers for Short Term Day/Night Use (14 days or less)</w:t>
      </w:r>
      <w:r>
        <w:rPr>
          <w:rFonts w:ascii="Calibri" w:hAnsi="Calibri" w:cs="Calibri"/>
        </w:rPr>
        <w:tab/>
      </w:r>
      <w:r w:rsidR="00C74550">
        <w:rPr>
          <w:rFonts w:ascii="Calibri" w:hAnsi="Calibri" w:cs="Calibri"/>
        </w:rPr>
        <w:t>7</w:t>
      </w:r>
    </w:p>
    <w:p w:rsidR="001048AA" w:rsidRPr="00F04572" w:rsidRDefault="001048AA" w:rsidP="00675684">
      <w:pPr>
        <w:numPr>
          <w:ilvl w:val="0"/>
          <w:numId w:val="4"/>
        </w:numPr>
        <w:tabs>
          <w:tab w:val="left" w:pos="360"/>
          <w:tab w:val="left" w:pos="720"/>
          <w:tab w:val="left" w:pos="9360"/>
        </w:tabs>
        <w:ind w:right="10"/>
        <w:rPr>
          <w:rFonts w:ascii="Calibri" w:hAnsi="Calibri" w:cs="Calibri"/>
          <w:b/>
        </w:rPr>
      </w:pPr>
      <w:r w:rsidRPr="00F04572">
        <w:rPr>
          <w:rFonts w:ascii="Calibri" w:hAnsi="Calibri" w:cs="Calibri"/>
          <w:b/>
        </w:rPr>
        <w:t xml:space="preserve">Striping </w:t>
      </w:r>
      <w:r w:rsidR="00903210">
        <w:rPr>
          <w:rFonts w:ascii="Calibri" w:hAnsi="Calibri" w:cs="Calibri"/>
          <w:b/>
        </w:rPr>
        <w:t>and</w:t>
      </w:r>
      <w:r w:rsidRPr="00F04572">
        <w:rPr>
          <w:rFonts w:ascii="Calibri" w:hAnsi="Calibri" w:cs="Calibri"/>
          <w:b/>
        </w:rPr>
        <w:t xml:space="preserve"> Pavement Marking Material</w:t>
      </w:r>
    </w:p>
    <w:p w:rsidR="001048AA"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Permanent Traffic Striping and Pavement Marking Tape</w:t>
      </w:r>
      <w:r w:rsidRPr="00F04572">
        <w:rPr>
          <w:rFonts w:ascii="Calibri" w:hAnsi="Calibri" w:cs="Calibri"/>
        </w:rPr>
        <w:tab/>
      </w:r>
      <w:r w:rsidR="00C22215">
        <w:rPr>
          <w:rFonts w:ascii="Calibri" w:hAnsi="Calibri" w:cs="Calibri"/>
        </w:rPr>
        <w:t>9</w:t>
      </w:r>
    </w:p>
    <w:p w:rsidR="001048AA"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Temp</w:t>
      </w:r>
      <w:r w:rsidR="00F45427" w:rsidRPr="00F04572">
        <w:rPr>
          <w:rFonts w:ascii="Calibri" w:hAnsi="Calibri" w:cs="Calibri"/>
        </w:rPr>
        <w:t>orary</w:t>
      </w:r>
      <w:r w:rsidRPr="00F04572">
        <w:rPr>
          <w:rFonts w:ascii="Calibri" w:hAnsi="Calibri" w:cs="Calibri"/>
        </w:rPr>
        <w:t xml:space="preserve"> </w:t>
      </w:r>
      <w:r w:rsidR="00F45427" w:rsidRPr="00F04572">
        <w:rPr>
          <w:rFonts w:ascii="Calibri" w:hAnsi="Calibri" w:cs="Calibri"/>
        </w:rPr>
        <w:t>(</w:t>
      </w:r>
      <w:r w:rsidRPr="00F04572">
        <w:rPr>
          <w:rFonts w:ascii="Calibri" w:hAnsi="Calibri" w:cs="Calibri"/>
        </w:rPr>
        <w:t>Removable</w:t>
      </w:r>
      <w:r w:rsidR="00F45427" w:rsidRPr="00F04572">
        <w:rPr>
          <w:rFonts w:ascii="Calibri" w:hAnsi="Calibri" w:cs="Calibri"/>
        </w:rPr>
        <w:t>)</w:t>
      </w:r>
      <w:r w:rsidRPr="00F04572">
        <w:rPr>
          <w:rFonts w:ascii="Calibri" w:hAnsi="Calibri" w:cs="Calibri"/>
        </w:rPr>
        <w:t xml:space="preserve"> Striping and Pavement Marking Tape (6 Months or Less)</w:t>
      </w:r>
      <w:r w:rsidRPr="00F04572">
        <w:rPr>
          <w:rFonts w:ascii="Calibri" w:hAnsi="Calibri" w:cs="Calibri"/>
        </w:rPr>
        <w:tab/>
      </w:r>
      <w:r w:rsidR="00675684">
        <w:rPr>
          <w:rFonts w:ascii="Calibri" w:hAnsi="Calibri" w:cs="Calibri"/>
        </w:rPr>
        <w:t>1</w:t>
      </w:r>
      <w:r w:rsidR="00C5547D">
        <w:rPr>
          <w:rFonts w:ascii="Calibri" w:hAnsi="Calibri" w:cs="Calibri"/>
        </w:rPr>
        <w:t>1</w:t>
      </w:r>
    </w:p>
    <w:p w:rsidR="00F45427"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Preformed Thermoplastic (Heated in Place)</w:t>
      </w:r>
      <w:r w:rsidR="00F45427" w:rsidRPr="00F04572">
        <w:rPr>
          <w:rFonts w:ascii="Calibri" w:hAnsi="Calibri" w:cs="Calibri"/>
        </w:rPr>
        <w:tab/>
      </w:r>
      <w:r w:rsidR="00675684">
        <w:rPr>
          <w:rFonts w:ascii="Calibri" w:hAnsi="Calibri" w:cs="Calibri"/>
        </w:rPr>
        <w:t>1</w:t>
      </w:r>
      <w:r w:rsidR="00C5547D">
        <w:rPr>
          <w:rFonts w:ascii="Calibri" w:hAnsi="Calibri" w:cs="Calibri"/>
        </w:rPr>
        <w:t>3</w:t>
      </w:r>
    </w:p>
    <w:p w:rsidR="001048AA" w:rsidRPr="00F04572" w:rsidRDefault="001048AA" w:rsidP="00675684">
      <w:pPr>
        <w:numPr>
          <w:ilvl w:val="0"/>
          <w:numId w:val="4"/>
        </w:numPr>
        <w:tabs>
          <w:tab w:val="left" w:pos="360"/>
          <w:tab w:val="left" w:pos="720"/>
          <w:tab w:val="left" w:pos="9360"/>
        </w:tabs>
        <w:ind w:right="10"/>
        <w:rPr>
          <w:rFonts w:ascii="Calibri" w:hAnsi="Calibri" w:cs="Calibri"/>
          <w:b/>
        </w:rPr>
      </w:pPr>
      <w:r w:rsidRPr="00F04572">
        <w:rPr>
          <w:rFonts w:ascii="Calibri" w:hAnsi="Calibri" w:cs="Calibri"/>
          <w:b/>
        </w:rPr>
        <w:t>Class 1 Delineators</w:t>
      </w:r>
    </w:p>
    <w:p w:rsidR="001048AA"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One-Piece Driveable Flexible Type, (66”)</w:t>
      </w:r>
      <w:r w:rsidRPr="00F04572">
        <w:rPr>
          <w:rFonts w:ascii="Calibri" w:hAnsi="Calibri" w:cs="Calibri"/>
        </w:rPr>
        <w:tab/>
      </w:r>
      <w:r w:rsidR="00675684">
        <w:rPr>
          <w:rFonts w:ascii="Calibri" w:hAnsi="Calibri" w:cs="Calibri"/>
        </w:rPr>
        <w:t>1</w:t>
      </w:r>
      <w:r w:rsidR="00C5547D">
        <w:rPr>
          <w:rFonts w:ascii="Calibri" w:hAnsi="Calibri" w:cs="Calibri"/>
        </w:rPr>
        <w:t>5</w:t>
      </w:r>
    </w:p>
    <w:p w:rsidR="001048AA"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Special Use Flexible Type</w:t>
      </w:r>
      <w:r w:rsidR="00F45427" w:rsidRPr="00F04572">
        <w:rPr>
          <w:rFonts w:ascii="Calibri" w:hAnsi="Calibri" w:cs="Calibri"/>
        </w:rPr>
        <w:t>,</w:t>
      </w:r>
      <w:r w:rsidRPr="00F04572">
        <w:rPr>
          <w:rFonts w:ascii="Calibri" w:hAnsi="Calibri" w:cs="Calibri"/>
        </w:rPr>
        <w:t xml:space="preserve"> (66”)</w:t>
      </w:r>
      <w:r w:rsidRPr="00F04572">
        <w:rPr>
          <w:rFonts w:ascii="Calibri" w:hAnsi="Calibri" w:cs="Calibri"/>
        </w:rPr>
        <w:tab/>
      </w:r>
      <w:r w:rsidR="00807840">
        <w:rPr>
          <w:rFonts w:ascii="Calibri" w:hAnsi="Calibri" w:cs="Calibri"/>
        </w:rPr>
        <w:t>1</w:t>
      </w:r>
      <w:r w:rsidR="00C5547D">
        <w:rPr>
          <w:rFonts w:ascii="Calibri" w:hAnsi="Calibri" w:cs="Calibri"/>
        </w:rPr>
        <w:t>7</w:t>
      </w:r>
    </w:p>
    <w:p w:rsidR="001048AA"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Surface Mount Flexible Type, (48”)</w:t>
      </w:r>
      <w:r w:rsidRPr="00F04572">
        <w:rPr>
          <w:rFonts w:ascii="Calibri" w:hAnsi="Calibri" w:cs="Calibri"/>
        </w:rPr>
        <w:tab/>
      </w:r>
      <w:r w:rsidR="00C5547D">
        <w:rPr>
          <w:rFonts w:ascii="Calibri" w:hAnsi="Calibri" w:cs="Calibri"/>
        </w:rPr>
        <w:t>19</w:t>
      </w:r>
    </w:p>
    <w:p w:rsidR="001048AA" w:rsidRPr="00F04572" w:rsidRDefault="001048AA" w:rsidP="00675684">
      <w:pPr>
        <w:numPr>
          <w:ilvl w:val="0"/>
          <w:numId w:val="4"/>
        </w:numPr>
        <w:tabs>
          <w:tab w:val="left" w:pos="360"/>
          <w:tab w:val="left" w:pos="720"/>
          <w:tab w:val="left" w:pos="9360"/>
        </w:tabs>
        <w:ind w:right="10"/>
        <w:rPr>
          <w:rFonts w:ascii="Calibri" w:hAnsi="Calibri" w:cs="Calibri"/>
          <w:b/>
        </w:rPr>
      </w:pPr>
      <w:r w:rsidRPr="00F04572">
        <w:rPr>
          <w:rFonts w:ascii="Calibri" w:hAnsi="Calibri" w:cs="Calibri"/>
          <w:b/>
        </w:rPr>
        <w:t>Channelizers</w:t>
      </w:r>
    </w:p>
    <w:p w:rsidR="00F45427"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Surface Mount</w:t>
      </w:r>
      <w:r w:rsidR="00F45427" w:rsidRPr="00F04572">
        <w:rPr>
          <w:rFonts w:ascii="Calibri" w:hAnsi="Calibri" w:cs="Calibri"/>
        </w:rPr>
        <w:t xml:space="preserve"> Type</w:t>
      </w:r>
      <w:r w:rsidRPr="00F04572">
        <w:rPr>
          <w:rFonts w:ascii="Calibri" w:hAnsi="Calibri" w:cs="Calibri"/>
        </w:rPr>
        <w:t>, (36”)</w:t>
      </w:r>
      <w:r w:rsidR="00F45427" w:rsidRPr="00F04572">
        <w:rPr>
          <w:rFonts w:ascii="Calibri" w:hAnsi="Calibri" w:cs="Calibri"/>
        </w:rPr>
        <w:tab/>
      </w:r>
      <w:r w:rsidR="00603EB4">
        <w:rPr>
          <w:rFonts w:ascii="Calibri" w:hAnsi="Calibri" w:cs="Calibri"/>
        </w:rPr>
        <w:t>2</w:t>
      </w:r>
      <w:r w:rsidR="00C5547D">
        <w:rPr>
          <w:rFonts w:ascii="Calibri" w:hAnsi="Calibri" w:cs="Calibri"/>
        </w:rPr>
        <w:t>1</w:t>
      </w:r>
    </w:p>
    <w:p w:rsidR="001048AA" w:rsidRPr="00F04572" w:rsidRDefault="00F45427" w:rsidP="00C6069B">
      <w:pPr>
        <w:tabs>
          <w:tab w:val="left" w:pos="360"/>
          <w:tab w:val="left" w:pos="720"/>
          <w:tab w:val="left" w:pos="9360"/>
        </w:tabs>
        <w:ind w:right="10" w:firstLine="360"/>
        <w:rPr>
          <w:rFonts w:ascii="Calibri" w:hAnsi="Calibri" w:cs="Calibri"/>
        </w:rPr>
      </w:pPr>
      <w:r w:rsidRPr="00F04572">
        <w:rPr>
          <w:rFonts w:ascii="Calibri" w:hAnsi="Calibri" w:cs="Calibri"/>
        </w:rPr>
        <w:t>Lane Separation System</w:t>
      </w:r>
      <w:r w:rsidR="001048AA" w:rsidRPr="00F04572">
        <w:rPr>
          <w:rFonts w:ascii="Calibri" w:hAnsi="Calibri" w:cs="Calibri"/>
        </w:rPr>
        <w:tab/>
      </w:r>
      <w:r w:rsidR="00603EB4">
        <w:rPr>
          <w:rFonts w:ascii="Calibri" w:hAnsi="Calibri" w:cs="Calibri"/>
        </w:rPr>
        <w:t>2</w:t>
      </w:r>
      <w:r w:rsidR="00C5547D">
        <w:rPr>
          <w:rFonts w:ascii="Calibri" w:hAnsi="Calibri" w:cs="Calibri"/>
        </w:rPr>
        <w:t>3</w:t>
      </w:r>
    </w:p>
    <w:p w:rsidR="001048AA" w:rsidRPr="00F04572" w:rsidRDefault="001048AA" w:rsidP="008A4631">
      <w:pPr>
        <w:numPr>
          <w:ilvl w:val="0"/>
          <w:numId w:val="4"/>
        </w:numPr>
        <w:tabs>
          <w:tab w:val="left" w:pos="360"/>
          <w:tab w:val="left" w:pos="720"/>
          <w:tab w:val="left" w:pos="9360"/>
        </w:tabs>
        <w:ind w:right="10"/>
        <w:rPr>
          <w:rFonts w:ascii="Calibri" w:hAnsi="Calibri" w:cs="Calibri"/>
          <w:b/>
        </w:rPr>
      </w:pPr>
      <w:r w:rsidRPr="00F04572">
        <w:rPr>
          <w:rFonts w:ascii="Calibri" w:hAnsi="Calibri" w:cs="Calibri"/>
          <w:b/>
        </w:rPr>
        <w:t>Object Markers</w:t>
      </w:r>
    </w:p>
    <w:p w:rsidR="001048AA" w:rsidRPr="00F04572" w:rsidRDefault="001048AA" w:rsidP="00C6069B">
      <w:pPr>
        <w:tabs>
          <w:tab w:val="left" w:pos="360"/>
          <w:tab w:val="left" w:pos="720"/>
          <w:tab w:val="left" w:pos="9360"/>
        </w:tabs>
        <w:ind w:right="10" w:firstLine="360"/>
        <w:rPr>
          <w:rFonts w:ascii="Calibri" w:hAnsi="Calibri" w:cs="Calibri"/>
        </w:rPr>
      </w:pPr>
      <w:r w:rsidRPr="00F04572">
        <w:rPr>
          <w:rFonts w:ascii="Calibri" w:hAnsi="Calibri" w:cs="Calibri"/>
        </w:rPr>
        <w:t>Type “K”, (18”)</w:t>
      </w:r>
      <w:r w:rsidRPr="00F04572">
        <w:rPr>
          <w:rFonts w:ascii="Calibri" w:hAnsi="Calibri" w:cs="Calibri"/>
        </w:rPr>
        <w:tab/>
      </w:r>
      <w:r w:rsidR="00807840">
        <w:rPr>
          <w:rFonts w:ascii="Calibri" w:hAnsi="Calibri" w:cs="Calibri"/>
        </w:rPr>
        <w:t>2</w:t>
      </w:r>
      <w:r w:rsidR="00C5547D">
        <w:rPr>
          <w:rFonts w:ascii="Calibri" w:hAnsi="Calibri" w:cs="Calibri"/>
        </w:rPr>
        <w:t>5</w:t>
      </w:r>
    </w:p>
    <w:p w:rsidR="001048AA" w:rsidRPr="00F04572" w:rsidRDefault="001048AA">
      <w:pPr>
        <w:tabs>
          <w:tab w:val="left" w:pos="360"/>
          <w:tab w:val="left" w:pos="720"/>
          <w:tab w:val="left" w:pos="9360"/>
        </w:tabs>
        <w:ind w:right="10"/>
        <w:rPr>
          <w:rFonts w:ascii="Calibri" w:hAnsi="Calibri" w:cs="Calibri"/>
        </w:rPr>
      </w:pPr>
      <w:r w:rsidRPr="00F04572">
        <w:rPr>
          <w:rFonts w:ascii="Calibri" w:hAnsi="Calibri" w:cs="Calibri"/>
        </w:rPr>
        <w:tab/>
        <w:t>Type “Q”</w:t>
      </w:r>
      <w:r w:rsidR="00F45427" w:rsidRPr="00F04572">
        <w:rPr>
          <w:rFonts w:ascii="Calibri" w:hAnsi="Calibri" w:cs="Calibri"/>
        </w:rPr>
        <w:t>,</w:t>
      </w:r>
      <w:r w:rsidRPr="00F04572">
        <w:rPr>
          <w:rFonts w:ascii="Calibri" w:hAnsi="Calibri" w:cs="Calibri"/>
        </w:rPr>
        <w:t xml:space="preserve"> (24”)</w:t>
      </w:r>
      <w:r w:rsidRPr="00F04572">
        <w:rPr>
          <w:rFonts w:ascii="Calibri" w:hAnsi="Calibri" w:cs="Calibri"/>
        </w:rPr>
        <w:tab/>
      </w:r>
      <w:r w:rsidR="00807840">
        <w:rPr>
          <w:rFonts w:ascii="Calibri" w:hAnsi="Calibri" w:cs="Calibri"/>
        </w:rPr>
        <w:t>2</w:t>
      </w:r>
      <w:r w:rsidR="00C5547D">
        <w:rPr>
          <w:rFonts w:ascii="Calibri" w:hAnsi="Calibri" w:cs="Calibri"/>
        </w:rPr>
        <w:t>5</w:t>
      </w:r>
    </w:p>
    <w:p w:rsidR="001048AA" w:rsidRPr="00F04572" w:rsidRDefault="009E257D" w:rsidP="008A4631">
      <w:pPr>
        <w:numPr>
          <w:ilvl w:val="0"/>
          <w:numId w:val="4"/>
        </w:numPr>
        <w:tabs>
          <w:tab w:val="left" w:pos="360"/>
          <w:tab w:val="left" w:pos="720"/>
          <w:tab w:val="left" w:pos="9360"/>
        </w:tabs>
        <w:ind w:right="10"/>
        <w:rPr>
          <w:rFonts w:ascii="Calibri" w:hAnsi="Calibri" w:cs="Calibri"/>
          <w:b/>
        </w:rPr>
      </w:pPr>
      <w:r>
        <w:rPr>
          <w:rFonts w:ascii="Calibri" w:hAnsi="Calibri" w:cs="Calibri"/>
          <w:b/>
        </w:rPr>
        <w:t>Markers</w:t>
      </w:r>
      <w:r w:rsidR="0050073B">
        <w:rPr>
          <w:rFonts w:ascii="Calibri" w:hAnsi="Calibri" w:cs="Calibri"/>
          <w:b/>
        </w:rPr>
        <w:t xml:space="preserve"> for </w:t>
      </w:r>
      <w:r w:rsidR="00F45427" w:rsidRPr="00F04572">
        <w:rPr>
          <w:rFonts w:ascii="Calibri" w:hAnsi="Calibri" w:cs="Calibri"/>
          <w:b/>
        </w:rPr>
        <w:t>Concrete</w:t>
      </w:r>
      <w:r w:rsidR="00C5547D">
        <w:rPr>
          <w:rFonts w:ascii="Calibri" w:hAnsi="Calibri" w:cs="Calibri"/>
          <w:b/>
        </w:rPr>
        <w:t xml:space="preserve"> Barrier</w:t>
      </w:r>
      <w:r w:rsidR="00F45427" w:rsidRPr="00F04572">
        <w:rPr>
          <w:rFonts w:ascii="Calibri" w:hAnsi="Calibri" w:cs="Calibri"/>
          <w:b/>
        </w:rPr>
        <w:t xml:space="preserve"> </w:t>
      </w:r>
      <w:r>
        <w:rPr>
          <w:rFonts w:ascii="Calibri" w:hAnsi="Calibri" w:cs="Calibri"/>
          <w:b/>
        </w:rPr>
        <w:t>and Guard Rail</w:t>
      </w:r>
      <w:r w:rsidR="001048AA" w:rsidRPr="00F04572">
        <w:rPr>
          <w:rFonts w:ascii="Calibri" w:hAnsi="Calibri" w:cs="Calibri"/>
          <w:b/>
        </w:rPr>
        <w:tab/>
      </w:r>
    </w:p>
    <w:p w:rsidR="001048AA" w:rsidRPr="00F04572" w:rsidRDefault="001048AA">
      <w:pPr>
        <w:tabs>
          <w:tab w:val="left" w:pos="360"/>
          <w:tab w:val="left" w:pos="720"/>
          <w:tab w:val="left" w:pos="9360"/>
        </w:tabs>
        <w:ind w:right="10"/>
        <w:rPr>
          <w:rFonts w:ascii="Calibri" w:hAnsi="Calibri" w:cs="Calibri"/>
        </w:rPr>
      </w:pPr>
      <w:r w:rsidRPr="00F04572">
        <w:rPr>
          <w:rFonts w:ascii="Calibri" w:hAnsi="Calibri" w:cs="Calibri"/>
        </w:rPr>
        <w:tab/>
        <w:t>Impactable Type</w:t>
      </w:r>
      <w:r w:rsidRPr="00F04572">
        <w:rPr>
          <w:rFonts w:ascii="Calibri" w:hAnsi="Calibri" w:cs="Calibri"/>
        </w:rPr>
        <w:tab/>
      </w:r>
      <w:r w:rsidR="00C5547D">
        <w:rPr>
          <w:rFonts w:ascii="Calibri" w:hAnsi="Calibri" w:cs="Calibri"/>
        </w:rPr>
        <w:t>2</w:t>
      </w:r>
      <w:r w:rsidR="00C327D3">
        <w:rPr>
          <w:rFonts w:ascii="Calibri" w:hAnsi="Calibri" w:cs="Calibri"/>
        </w:rPr>
        <w:t>7</w:t>
      </w:r>
    </w:p>
    <w:p w:rsidR="001048AA" w:rsidRPr="00F04572" w:rsidRDefault="001048AA">
      <w:pPr>
        <w:tabs>
          <w:tab w:val="left" w:pos="360"/>
          <w:tab w:val="left" w:pos="720"/>
          <w:tab w:val="left" w:pos="9360"/>
        </w:tabs>
        <w:ind w:right="10"/>
        <w:rPr>
          <w:rFonts w:ascii="Calibri" w:hAnsi="Calibri" w:cs="Calibri"/>
        </w:rPr>
      </w:pPr>
      <w:r w:rsidRPr="00F04572">
        <w:rPr>
          <w:rFonts w:ascii="Calibri" w:hAnsi="Calibri" w:cs="Calibri"/>
        </w:rPr>
        <w:tab/>
        <w:t>Non-Impactable Type</w:t>
      </w:r>
      <w:r w:rsidRPr="00F04572">
        <w:rPr>
          <w:rFonts w:ascii="Calibri" w:hAnsi="Calibri" w:cs="Calibri"/>
        </w:rPr>
        <w:tab/>
      </w:r>
      <w:r w:rsidR="00C5547D">
        <w:rPr>
          <w:rFonts w:ascii="Calibri" w:hAnsi="Calibri" w:cs="Calibri"/>
        </w:rPr>
        <w:t>2</w:t>
      </w:r>
      <w:r w:rsidR="00C327D3">
        <w:rPr>
          <w:rFonts w:ascii="Calibri" w:hAnsi="Calibri" w:cs="Calibri"/>
        </w:rPr>
        <w:t>7</w:t>
      </w:r>
    </w:p>
    <w:p w:rsidR="00F45427" w:rsidRPr="006F6B2C" w:rsidRDefault="009E257D" w:rsidP="008A4631">
      <w:pPr>
        <w:numPr>
          <w:ilvl w:val="0"/>
          <w:numId w:val="4"/>
        </w:numPr>
        <w:tabs>
          <w:tab w:val="left" w:pos="360"/>
          <w:tab w:val="left" w:pos="720"/>
          <w:tab w:val="left" w:pos="9360"/>
        </w:tabs>
        <w:ind w:right="10"/>
        <w:rPr>
          <w:rFonts w:ascii="Calibri" w:hAnsi="Calibri" w:cs="Calibri"/>
          <w:b/>
        </w:rPr>
      </w:pPr>
      <w:r>
        <w:rPr>
          <w:rFonts w:ascii="Calibri" w:hAnsi="Calibri" w:cs="Calibri"/>
          <w:b/>
        </w:rPr>
        <w:t>Delineators</w:t>
      </w:r>
      <w:r w:rsidR="0050073B">
        <w:rPr>
          <w:rFonts w:ascii="Calibri" w:hAnsi="Calibri" w:cs="Calibri"/>
          <w:b/>
        </w:rPr>
        <w:t xml:space="preserve"> for </w:t>
      </w:r>
      <w:r w:rsidR="00172A92">
        <w:rPr>
          <w:rFonts w:ascii="Calibri" w:hAnsi="Calibri" w:cs="Calibri"/>
          <w:b/>
        </w:rPr>
        <w:t>Concrete</w:t>
      </w:r>
      <w:r w:rsidR="00C5547D">
        <w:rPr>
          <w:rFonts w:ascii="Calibri" w:hAnsi="Calibri" w:cs="Calibri"/>
          <w:b/>
        </w:rPr>
        <w:t xml:space="preserve"> Barrier</w:t>
      </w:r>
      <w:r w:rsidR="00172A92">
        <w:rPr>
          <w:rFonts w:ascii="Calibri" w:hAnsi="Calibri" w:cs="Calibri"/>
          <w:b/>
        </w:rPr>
        <w:t xml:space="preserve"> and </w:t>
      </w:r>
      <w:r w:rsidR="00F45427" w:rsidRPr="00F04572">
        <w:rPr>
          <w:rFonts w:ascii="Calibri" w:hAnsi="Calibri" w:cs="Calibri"/>
          <w:b/>
        </w:rPr>
        <w:t>Guard Rail</w:t>
      </w:r>
      <w:r w:rsidR="00F45427" w:rsidRPr="00F04572">
        <w:rPr>
          <w:rFonts w:ascii="Calibri" w:hAnsi="Calibri" w:cs="Calibri"/>
          <w:b/>
        </w:rPr>
        <w:tab/>
      </w:r>
      <w:r w:rsidR="00C5547D" w:rsidRPr="00C5547D">
        <w:rPr>
          <w:rFonts w:ascii="Calibri" w:hAnsi="Calibri" w:cs="Calibri"/>
        </w:rPr>
        <w:t>2</w:t>
      </w:r>
      <w:r w:rsidR="00ED704F">
        <w:rPr>
          <w:rFonts w:ascii="Calibri" w:hAnsi="Calibri" w:cs="Calibri"/>
        </w:rPr>
        <w:t>9</w:t>
      </w:r>
    </w:p>
    <w:p w:rsidR="001048AA" w:rsidRPr="006F6B2C" w:rsidRDefault="0096057E" w:rsidP="006F6B2C">
      <w:pPr>
        <w:numPr>
          <w:ilvl w:val="0"/>
          <w:numId w:val="4"/>
        </w:numPr>
        <w:tabs>
          <w:tab w:val="left" w:pos="360"/>
          <w:tab w:val="left" w:pos="720"/>
          <w:tab w:val="left" w:pos="9360"/>
        </w:tabs>
        <w:ind w:right="10"/>
        <w:rPr>
          <w:rFonts w:ascii="Calibri" w:hAnsi="Calibri" w:cs="Calibri"/>
          <w:b/>
        </w:rPr>
      </w:pPr>
      <w:r w:rsidRPr="006F6B2C">
        <w:rPr>
          <w:rFonts w:ascii="Calibri" w:hAnsi="Calibri" w:cs="Calibri"/>
          <w:b/>
        </w:rPr>
        <w:t>Retroreflective Sheeting</w:t>
      </w:r>
      <w:r w:rsidR="00172A92" w:rsidRPr="006F6B2C">
        <w:rPr>
          <w:rFonts w:ascii="Calibri" w:hAnsi="Calibri" w:cs="Calibri"/>
          <w:b/>
        </w:rPr>
        <w:t xml:space="preserve"> </w:t>
      </w:r>
      <w:r w:rsidR="0031130F" w:rsidRPr="006F6B2C">
        <w:rPr>
          <w:rFonts w:ascii="Calibri" w:hAnsi="Calibri" w:cs="Calibri"/>
          <w:b/>
        </w:rPr>
        <w:t>–</w:t>
      </w:r>
      <w:r w:rsidR="00172A92" w:rsidRPr="006F6B2C">
        <w:rPr>
          <w:rFonts w:ascii="Calibri" w:hAnsi="Calibri" w:cs="Calibri"/>
          <w:b/>
        </w:rPr>
        <w:t xml:space="preserve"> Channelizers</w:t>
      </w:r>
      <w:r w:rsidR="0031130F" w:rsidRPr="006F6B2C">
        <w:rPr>
          <w:rFonts w:ascii="Calibri" w:hAnsi="Calibri" w:cs="Calibri"/>
          <w:b/>
        </w:rPr>
        <w:t xml:space="preserve">, Barrier Markers, Delineators, Cone Sleeves, </w:t>
      </w:r>
      <w:r w:rsidR="006F6B2C" w:rsidRPr="006F6B2C">
        <w:rPr>
          <w:rFonts w:ascii="Calibri" w:hAnsi="Calibri" w:cs="Calibri"/>
          <w:b/>
        </w:rPr>
        <w:t>r</w:t>
      </w:r>
      <w:r w:rsidR="0031130F" w:rsidRPr="006F6B2C">
        <w:rPr>
          <w:rFonts w:ascii="Calibri" w:hAnsi="Calibri" w:cs="Calibri"/>
          <w:b/>
        </w:rPr>
        <w:t>etroreflective stripes for plastic drums</w:t>
      </w:r>
      <w:r w:rsidR="001048AA" w:rsidRPr="006F6B2C">
        <w:rPr>
          <w:rFonts w:ascii="Calibri" w:hAnsi="Calibri" w:cs="Calibri"/>
        </w:rPr>
        <w:tab/>
      </w:r>
      <w:r w:rsidR="00ED704F" w:rsidRPr="006F6B2C">
        <w:rPr>
          <w:rFonts w:ascii="Calibri" w:hAnsi="Calibri" w:cs="Calibri"/>
        </w:rPr>
        <w:t>31</w:t>
      </w:r>
    </w:p>
    <w:p w:rsidR="0096057E" w:rsidRPr="00F04572" w:rsidRDefault="00172A92" w:rsidP="00172A92">
      <w:pPr>
        <w:numPr>
          <w:ilvl w:val="0"/>
          <w:numId w:val="4"/>
        </w:numPr>
        <w:tabs>
          <w:tab w:val="left" w:pos="360"/>
          <w:tab w:val="left" w:pos="720"/>
          <w:tab w:val="left" w:pos="9360"/>
        </w:tabs>
        <w:ind w:right="10"/>
        <w:rPr>
          <w:rFonts w:ascii="Calibri" w:hAnsi="Calibri" w:cs="Calibri"/>
        </w:rPr>
      </w:pPr>
      <w:r w:rsidRPr="00C74550">
        <w:rPr>
          <w:rFonts w:ascii="Calibri" w:hAnsi="Calibri" w:cs="Calibri"/>
          <w:b/>
        </w:rPr>
        <w:t xml:space="preserve">Retroreflective Sheeting - </w:t>
      </w:r>
      <w:r w:rsidR="0096057E" w:rsidRPr="00C74550">
        <w:rPr>
          <w:rFonts w:ascii="Calibri" w:hAnsi="Calibri" w:cs="Calibri"/>
          <w:b/>
        </w:rPr>
        <w:t>Vertical Clearance Signs, Structured Mounted</w:t>
      </w:r>
      <w:r>
        <w:rPr>
          <w:rFonts w:ascii="Calibri" w:hAnsi="Calibri" w:cs="Calibri"/>
        </w:rPr>
        <w:tab/>
      </w:r>
      <w:r w:rsidR="00C327D3">
        <w:rPr>
          <w:rFonts w:ascii="Calibri" w:hAnsi="Calibri" w:cs="Calibri"/>
        </w:rPr>
        <w:t>3</w:t>
      </w:r>
      <w:r w:rsidR="00EC34FE">
        <w:rPr>
          <w:rFonts w:ascii="Calibri" w:hAnsi="Calibri" w:cs="Calibri"/>
        </w:rPr>
        <w:t>3</w:t>
      </w:r>
    </w:p>
    <w:p w:rsidR="0096057E" w:rsidRPr="00172A92" w:rsidRDefault="00172A92" w:rsidP="00172A92">
      <w:pPr>
        <w:numPr>
          <w:ilvl w:val="0"/>
          <w:numId w:val="4"/>
        </w:numPr>
        <w:tabs>
          <w:tab w:val="left" w:pos="360"/>
          <w:tab w:val="left" w:pos="720"/>
          <w:tab w:val="left" w:pos="9360"/>
        </w:tabs>
        <w:ind w:right="10"/>
        <w:rPr>
          <w:rFonts w:ascii="Calibri" w:hAnsi="Calibri" w:cs="Calibri"/>
          <w:b/>
        </w:rPr>
      </w:pPr>
      <w:r w:rsidRPr="00172A92">
        <w:rPr>
          <w:rFonts w:ascii="Calibri" w:hAnsi="Calibri" w:cs="Calibri"/>
          <w:b/>
        </w:rPr>
        <w:t xml:space="preserve">Retroreflective </w:t>
      </w:r>
      <w:r w:rsidR="004679AE">
        <w:rPr>
          <w:rFonts w:ascii="Calibri" w:hAnsi="Calibri" w:cs="Calibri"/>
          <w:b/>
        </w:rPr>
        <w:t xml:space="preserve">Sheeting - </w:t>
      </w:r>
      <w:r w:rsidRPr="00172A92">
        <w:rPr>
          <w:rFonts w:ascii="Calibri" w:hAnsi="Calibri" w:cs="Calibri"/>
          <w:b/>
        </w:rPr>
        <w:t>Signs</w:t>
      </w:r>
    </w:p>
    <w:p w:rsidR="00B147C4" w:rsidRPr="00F04572" w:rsidRDefault="0096057E">
      <w:pPr>
        <w:tabs>
          <w:tab w:val="left" w:pos="360"/>
          <w:tab w:val="left" w:pos="720"/>
          <w:tab w:val="left" w:pos="9360"/>
        </w:tabs>
        <w:ind w:right="10"/>
        <w:rPr>
          <w:rFonts w:ascii="Calibri" w:hAnsi="Calibri" w:cs="Calibri"/>
        </w:rPr>
      </w:pPr>
      <w:r w:rsidRPr="00F04572">
        <w:rPr>
          <w:rFonts w:ascii="Calibri" w:hAnsi="Calibri" w:cs="Calibri"/>
        </w:rPr>
        <w:tab/>
      </w:r>
      <w:r w:rsidRPr="00F04572">
        <w:rPr>
          <w:rFonts w:ascii="Calibri" w:hAnsi="Calibri" w:cs="Calibri"/>
        </w:rPr>
        <w:tab/>
      </w:r>
      <w:r w:rsidR="00B147C4" w:rsidRPr="00F04572">
        <w:rPr>
          <w:rFonts w:ascii="Calibri" w:hAnsi="Calibri" w:cs="Calibri"/>
        </w:rPr>
        <w:t>Type VIII, Super-High-Intensity (Typically Unmetallized Microprismatic Element)</w:t>
      </w:r>
      <w:r w:rsidR="00B147C4" w:rsidRPr="00F04572">
        <w:rPr>
          <w:rFonts w:ascii="Calibri" w:hAnsi="Calibri" w:cs="Calibri"/>
        </w:rPr>
        <w:tab/>
      </w:r>
      <w:r w:rsidR="00B96DD7">
        <w:rPr>
          <w:rFonts w:ascii="Calibri" w:hAnsi="Calibri" w:cs="Calibri"/>
        </w:rPr>
        <w:t>3</w:t>
      </w:r>
      <w:r w:rsidR="00EC34FE">
        <w:rPr>
          <w:rFonts w:ascii="Calibri" w:hAnsi="Calibri" w:cs="Calibri"/>
        </w:rPr>
        <w:t>5</w:t>
      </w:r>
    </w:p>
    <w:p w:rsidR="00831EEA" w:rsidRPr="00F04572" w:rsidRDefault="00B147C4">
      <w:pPr>
        <w:tabs>
          <w:tab w:val="left" w:pos="360"/>
          <w:tab w:val="left" w:pos="720"/>
          <w:tab w:val="left" w:pos="9360"/>
        </w:tabs>
        <w:ind w:right="10"/>
        <w:rPr>
          <w:rFonts w:ascii="Calibri" w:hAnsi="Calibri" w:cs="Calibri"/>
        </w:rPr>
      </w:pPr>
      <w:r w:rsidRPr="00F04572">
        <w:rPr>
          <w:rFonts w:ascii="Calibri" w:hAnsi="Calibri" w:cs="Calibri"/>
        </w:rPr>
        <w:tab/>
      </w:r>
      <w:r w:rsidRPr="00F04572">
        <w:rPr>
          <w:rFonts w:ascii="Calibri" w:hAnsi="Calibri" w:cs="Calibri"/>
        </w:rPr>
        <w:tab/>
        <w:t>Type IX, Very-High-Intensity (Typically Unmetallized Microprismatic Element)</w:t>
      </w:r>
      <w:r w:rsidRPr="00F04572">
        <w:rPr>
          <w:rFonts w:ascii="Calibri" w:hAnsi="Calibri" w:cs="Calibri"/>
        </w:rPr>
        <w:tab/>
      </w:r>
      <w:r w:rsidR="00B96DD7">
        <w:rPr>
          <w:rFonts w:ascii="Calibri" w:hAnsi="Calibri" w:cs="Calibri"/>
        </w:rPr>
        <w:t>3</w:t>
      </w:r>
      <w:r w:rsidR="00EC34FE">
        <w:rPr>
          <w:rFonts w:ascii="Calibri" w:hAnsi="Calibri" w:cs="Calibri"/>
        </w:rPr>
        <w:t>5</w:t>
      </w:r>
    </w:p>
    <w:p w:rsidR="00B147C4" w:rsidRPr="00F04572" w:rsidRDefault="00831EEA">
      <w:pPr>
        <w:tabs>
          <w:tab w:val="left" w:pos="360"/>
          <w:tab w:val="left" w:pos="720"/>
          <w:tab w:val="left" w:pos="9360"/>
        </w:tabs>
        <w:ind w:right="10"/>
        <w:rPr>
          <w:rFonts w:ascii="Calibri" w:hAnsi="Calibri" w:cs="Calibri"/>
        </w:rPr>
      </w:pPr>
      <w:r w:rsidRPr="00F04572">
        <w:rPr>
          <w:rFonts w:ascii="Calibri" w:hAnsi="Calibri" w:cs="Calibri"/>
        </w:rPr>
        <w:tab/>
      </w:r>
      <w:r w:rsidRPr="00F04572">
        <w:rPr>
          <w:rFonts w:ascii="Calibri" w:hAnsi="Calibri" w:cs="Calibri"/>
        </w:rPr>
        <w:tab/>
        <w:t>Type XI, Very High Intensity (Typically Unmetallized Microprismatic Element)</w:t>
      </w:r>
      <w:r w:rsidRPr="00F04572">
        <w:rPr>
          <w:rFonts w:ascii="Calibri" w:hAnsi="Calibri" w:cs="Calibri"/>
        </w:rPr>
        <w:tab/>
      </w:r>
      <w:r w:rsidR="00B96DD7">
        <w:rPr>
          <w:rFonts w:ascii="Calibri" w:hAnsi="Calibri" w:cs="Calibri"/>
        </w:rPr>
        <w:t>3</w:t>
      </w:r>
      <w:r w:rsidR="00EC34FE">
        <w:rPr>
          <w:rFonts w:ascii="Calibri" w:hAnsi="Calibri" w:cs="Calibri"/>
        </w:rPr>
        <w:t>5</w:t>
      </w:r>
      <w:r w:rsidR="00B147C4" w:rsidRPr="00F04572">
        <w:rPr>
          <w:rFonts w:ascii="Calibri" w:hAnsi="Calibri" w:cs="Calibri"/>
        </w:rPr>
        <w:t xml:space="preserve"> </w:t>
      </w:r>
    </w:p>
    <w:p w:rsidR="001048AA" w:rsidRPr="00F04572" w:rsidRDefault="001048AA" w:rsidP="002F16B3">
      <w:pPr>
        <w:numPr>
          <w:ilvl w:val="0"/>
          <w:numId w:val="4"/>
        </w:numPr>
        <w:tabs>
          <w:tab w:val="left" w:pos="360"/>
          <w:tab w:val="left" w:pos="720"/>
          <w:tab w:val="left" w:pos="9360"/>
        </w:tabs>
        <w:ind w:right="10"/>
        <w:rPr>
          <w:rFonts w:ascii="Calibri" w:hAnsi="Calibri" w:cs="Calibri"/>
          <w:b/>
        </w:rPr>
      </w:pPr>
      <w:r w:rsidRPr="00F04572">
        <w:rPr>
          <w:rFonts w:ascii="Calibri" w:hAnsi="Calibri" w:cs="Calibri"/>
          <w:b/>
        </w:rPr>
        <w:t xml:space="preserve">Alternative Sign Substrates </w:t>
      </w:r>
    </w:p>
    <w:p w:rsidR="001048AA" w:rsidRPr="00F04572" w:rsidRDefault="001048AA">
      <w:pPr>
        <w:tabs>
          <w:tab w:val="left" w:pos="360"/>
          <w:tab w:val="left" w:pos="720"/>
          <w:tab w:val="left" w:pos="9360"/>
        </w:tabs>
        <w:ind w:right="10"/>
        <w:rPr>
          <w:rFonts w:ascii="Calibri" w:hAnsi="Calibri" w:cs="Calibri"/>
        </w:rPr>
      </w:pPr>
      <w:r w:rsidRPr="00F04572">
        <w:rPr>
          <w:rFonts w:ascii="Calibri" w:hAnsi="Calibri" w:cs="Calibri"/>
        </w:rPr>
        <w:tab/>
        <w:t xml:space="preserve">Fiberglass Reinforced Plastic (FRP) and </w:t>
      </w:r>
      <w:r w:rsidR="00831EEA" w:rsidRPr="00F04572">
        <w:rPr>
          <w:rFonts w:ascii="Calibri" w:hAnsi="Calibri" w:cs="Calibri"/>
        </w:rPr>
        <w:t xml:space="preserve">Expanded Foam </w:t>
      </w:r>
      <w:r w:rsidRPr="00F04572">
        <w:rPr>
          <w:rFonts w:ascii="Calibri" w:hAnsi="Calibri" w:cs="Calibri"/>
        </w:rPr>
        <w:t>PVC</w:t>
      </w:r>
      <w:r w:rsidRPr="00F04572">
        <w:rPr>
          <w:rFonts w:ascii="Calibri" w:hAnsi="Calibri" w:cs="Calibri"/>
        </w:rPr>
        <w:tab/>
      </w:r>
      <w:r w:rsidR="00B96DD7">
        <w:rPr>
          <w:rFonts w:ascii="Calibri" w:hAnsi="Calibri" w:cs="Calibri"/>
        </w:rPr>
        <w:t>3</w:t>
      </w:r>
      <w:r w:rsidR="00EC34FE">
        <w:rPr>
          <w:rFonts w:ascii="Calibri" w:hAnsi="Calibri" w:cs="Calibri"/>
        </w:rPr>
        <w:t>7</w:t>
      </w:r>
    </w:p>
    <w:p w:rsidR="001048AA" w:rsidRPr="00F04572" w:rsidRDefault="001048AA">
      <w:pPr>
        <w:tabs>
          <w:tab w:val="left" w:pos="360"/>
          <w:tab w:val="left" w:pos="720"/>
        </w:tabs>
        <w:ind w:right="10"/>
        <w:rPr>
          <w:rFonts w:ascii="Calibri" w:hAnsi="Calibri" w:cs="Calibri"/>
        </w:rPr>
      </w:pPr>
      <w:r w:rsidRPr="00F04572">
        <w:rPr>
          <w:rFonts w:ascii="Calibri" w:hAnsi="Calibri" w:cs="Calibri"/>
        </w:rPr>
        <w:tab/>
        <w:t>Aluminum Composite, Temporary Construction Signs</w:t>
      </w:r>
      <w:r w:rsidR="00831EEA" w:rsidRPr="00F04572">
        <w:rPr>
          <w:rFonts w:ascii="Calibri" w:hAnsi="Calibri" w:cs="Calibri"/>
        </w:rPr>
        <w:t xml:space="preserve"> and Permanent Signs</w:t>
      </w:r>
      <w:r w:rsidRPr="00F04572">
        <w:rPr>
          <w:rFonts w:ascii="Calibri" w:hAnsi="Calibri" w:cs="Calibri"/>
        </w:rPr>
        <w:tab/>
      </w:r>
      <w:r w:rsidR="00223A84" w:rsidRPr="00F04572">
        <w:rPr>
          <w:rFonts w:ascii="Calibri" w:hAnsi="Calibri" w:cs="Calibri"/>
        </w:rPr>
        <w:tab/>
      </w:r>
      <w:r w:rsidR="00223A84" w:rsidRPr="00F04572">
        <w:rPr>
          <w:rFonts w:ascii="Calibri" w:hAnsi="Calibri" w:cs="Calibri"/>
        </w:rPr>
        <w:tab/>
      </w:r>
      <w:r w:rsidR="00B96DD7">
        <w:rPr>
          <w:rFonts w:ascii="Calibri" w:hAnsi="Calibri" w:cs="Calibri"/>
        </w:rPr>
        <w:t>3</w:t>
      </w:r>
      <w:r w:rsidR="00EC34FE">
        <w:rPr>
          <w:rFonts w:ascii="Calibri" w:hAnsi="Calibri" w:cs="Calibri"/>
        </w:rPr>
        <w:t>7</w:t>
      </w:r>
    </w:p>
    <w:p w:rsidR="001048AA" w:rsidRPr="00F04572" w:rsidRDefault="001048AA" w:rsidP="00AE714A">
      <w:pPr>
        <w:tabs>
          <w:tab w:val="left" w:pos="360"/>
          <w:tab w:val="left" w:pos="720"/>
        </w:tabs>
        <w:ind w:right="10"/>
        <w:jc w:val="both"/>
        <w:rPr>
          <w:rFonts w:ascii="Calibri" w:hAnsi="Calibri" w:cs="Calibri"/>
          <w:b/>
        </w:rPr>
      </w:pPr>
      <w:r w:rsidRPr="00AE714A">
        <w:rPr>
          <w:rFonts w:ascii="Calibri" w:hAnsi="Calibri" w:cs="Calibri"/>
          <w:b/>
        </w:rPr>
        <w:br w:type="page"/>
      </w:r>
      <w:r w:rsidR="00AE714A">
        <w:rPr>
          <w:rFonts w:ascii="Calibri" w:hAnsi="Calibri" w:cs="Calibri"/>
          <w:b/>
        </w:rPr>
        <w:t xml:space="preserve">1 </w:t>
      </w:r>
      <w:r w:rsidRPr="00AE714A">
        <w:rPr>
          <w:rFonts w:ascii="Calibri" w:hAnsi="Calibri" w:cs="Calibri"/>
          <w:b/>
          <w:sz w:val="28"/>
        </w:rPr>
        <w:t>Pavement Markers</w:t>
      </w:r>
      <w:r w:rsidRPr="00F04572">
        <w:rPr>
          <w:rFonts w:ascii="Calibri" w:hAnsi="Calibri" w:cs="Calibri"/>
          <w:b/>
        </w:rPr>
        <w:tab/>
      </w:r>
    </w:p>
    <w:p w:rsidR="001048AA" w:rsidRPr="00F04572" w:rsidRDefault="001048AA">
      <w:pPr>
        <w:tabs>
          <w:tab w:val="left" w:pos="360"/>
          <w:tab w:val="left" w:pos="720"/>
          <w:tab w:val="left" w:pos="9360"/>
        </w:tabs>
        <w:ind w:right="10"/>
        <w:rPr>
          <w:rFonts w:ascii="Calibri" w:hAnsi="Calibri" w:cs="Calibri"/>
        </w:rPr>
      </w:pPr>
      <w:r w:rsidRPr="00F04572">
        <w:rPr>
          <w:rFonts w:ascii="Calibri" w:hAnsi="Calibri" w:cs="Calibri"/>
        </w:rPr>
        <w:tab/>
      </w:r>
      <w:r w:rsidRPr="00F04572">
        <w:rPr>
          <w:rFonts w:ascii="Calibri" w:hAnsi="Calibri" w:cs="Calibri"/>
          <w:b/>
        </w:rPr>
        <w:t xml:space="preserve">Retroreflective with Abrasion Resistant Surface (ARS), </w:t>
      </w:r>
      <w:r w:rsidRPr="009D77D6">
        <w:rPr>
          <w:rFonts w:ascii="Calibri" w:hAnsi="Calibri" w:cs="Calibri"/>
          <w:b/>
        </w:rPr>
        <w:t>Surface</w:t>
      </w:r>
      <w:r w:rsidRPr="00F04572">
        <w:rPr>
          <w:rFonts w:ascii="Calibri" w:hAnsi="Calibri" w:cs="Calibri"/>
          <w:b/>
        </w:rPr>
        <w:t xml:space="preserve"> </w:t>
      </w:r>
      <w:r w:rsidR="00FF0D02">
        <w:rPr>
          <w:rFonts w:ascii="Calibri" w:hAnsi="Calibri" w:cs="Calibri"/>
          <w:b/>
        </w:rPr>
        <w:t xml:space="preserve">and recessed </w:t>
      </w:r>
      <w:r w:rsidRPr="00F04572">
        <w:rPr>
          <w:rFonts w:ascii="Calibri" w:hAnsi="Calibri" w:cs="Calibri"/>
          <w:b/>
        </w:rPr>
        <w:t>Application</w:t>
      </w:r>
    </w:p>
    <w:p w:rsidR="001048AA" w:rsidRDefault="001048AA">
      <w:pPr>
        <w:tabs>
          <w:tab w:val="left" w:pos="360"/>
          <w:tab w:val="left" w:pos="720"/>
        </w:tabs>
        <w:ind w:right="10"/>
        <w:rPr>
          <w:rFonts w:ascii="Calibri" w:hAnsi="Calibri" w:cs="Calibri"/>
        </w:rPr>
      </w:pPr>
      <w:r w:rsidRPr="00F04572">
        <w:rPr>
          <w:rFonts w:ascii="Calibri" w:hAnsi="Calibri" w:cs="Calibri"/>
        </w:rPr>
        <w:tab/>
      </w:r>
    </w:p>
    <w:p w:rsidR="00EB5E41" w:rsidRPr="003B4564" w:rsidRDefault="00263D51" w:rsidP="00263D51">
      <w:pPr>
        <w:numPr>
          <w:ilvl w:val="0"/>
          <w:numId w:val="6"/>
        </w:numPr>
        <w:tabs>
          <w:tab w:val="left" w:pos="360"/>
          <w:tab w:val="left" w:pos="720"/>
        </w:tabs>
        <w:ind w:right="10"/>
        <w:rPr>
          <w:rFonts w:ascii="Calibri" w:hAnsi="Calibri" w:cs="Calibri"/>
          <w:b/>
        </w:rPr>
      </w:pPr>
      <w:r w:rsidRPr="003B4564">
        <w:rPr>
          <w:rFonts w:ascii="Calibri" w:hAnsi="Calibri" w:cs="Calibri"/>
          <w:b/>
        </w:rPr>
        <w:t xml:space="preserve">For new materials the manufacturer </w:t>
      </w:r>
      <w:r w:rsidR="007F6F17">
        <w:rPr>
          <w:rFonts w:ascii="Calibri" w:hAnsi="Calibri" w:cs="Calibri"/>
          <w:b/>
        </w:rPr>
        <w:t>must</w:t>
      </w:r>
      <w:r w:rsidRPr="003B4564">
        <w:rPr>
          <w:rFonts w:ascii="Calibri" w:hAnsi="Calibri" w:cs="Calibri"/>
          <w:b/>
        </w:rPr>
        <w:t xml:space="preserve"> provide:</w:t>
      </w:r>
    </w:p>
    <w:p w:rsidR="00AB0C2E" w:rsidRPr="003F1619" w:rsidRDefault="00263D51" w:rsidP="00AB0C2E">
      <w:pPr>
        <w:numPr>
          <w:ilvl w:val="1"/>
          <w:numId w:val="6"/>
        </w:numPr>
        <w:tabs>
          <w:tab w:val="left" w:pos="360"/>
          <w:tab w:val="left" w:pos="720"/>
        </w:tabs>
        <w:ind w:right="10"/>
        <w:rPr>
          <w:rFonts w:ascii="Calibri" w:hAnsi="Calibri" w:cs="Calibri"/>
        </w:rPr>
      </w:pPr>
      <w:r>
        <w:rPr>
          <w:rFonts w:ascii="Calibri" w:hAnsi="Calibri" w:cs="Calibri"/>
        </w:rPr>
        <w:t>Authorized Materials List Submittal Form TL-9502,</w:t>
      </w:r>
      <w:r w:rsidR="00AB0C2E">
        <w:t xml:space="preserve"> </w:t>
      </w:r>
    </w:p>
    <w:p w:rsidR="00AB0C2E" w:rsidRPr="00212657" w:rsidRDefault="00F75A82" w:rsidP="00212657">
      <w:pPr>
        <w:tabs>
          <w:tab w:val="left" w:pos="360"/>
          <w:tab w:val="left" w:pos="720"/>
        </w:tabs>
        <w:ind w:left="1440" w:right="10"/>
        <w:rPr>
          <w:rFonts w:cs="Calibri"/>
          <w:color w:val="0000FF"/>
          <w:u w:val="single"/>
        </w:rPr>
      </w:pPr>
      <w:hyperlink r:id="rId19" w:history="1">
        <w:r w:rsidR="00212657" w:rsidRPr="00212657">
          <w:rPr>
            <w:rStyle w:val="Hyperlink"/>
            <w:rFonts w:ascii="Calibri" w:hAnsi="Calibri" w:cs="Calibri"/>
          </w:rPr>
          <w:t>http://cefs2.dot.ca.gov/v2Forms/servlet/FormRenderer?frmid=TL9502</w:t>
        </w:r>
      </w:hyperlink>
    </w:p>
    <w:p w:rsidR="00263D51" w:rsidRDefault="00263D51" w:rsidP="00263D51">
      <w:pPr>
        <w:numPr>
          <w:ilvl w:val="1"/>
          <w:numId w:val="6"/>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3C503E">
        <w:rPr>
          <w:rFonts w:ascii="Calibri" w:hAnsi="Calibri" w:cs="Calibri"/>
        </w:rPr>
        <w:t>must</w:t>
      </w:r>
      <w:r>
        <w:rPr>
          <w:rFonts w:ascii="Calibri" w:hAnsi="Calibri" w:cs="Calibri"/>
        </w:rPr>
        <w:t xml:space="preserve"> indicate that the system meet</w:t>
      </w:r>
      <w:r w:rsidR="003C503E">
        <w:rPr>
          <w:rFonts w:ascii="Calibri" w:hAnsi="Calibri" w:cs="Calibri"/>
        </w:rPr>
        <w:t>s</w:t>
      </w:r>
      <w:r>
        <w:rPr>
          <w:rFonts w:ascii="Calibri" w:hAnsi="Calibri" w:cs="Calibri"/>
        </w:rPr>
        <w:t xml:space="preserve"> the performance acceptance criteria.</w:t>
      </w:r>
    </w:p>
    <w:p w:rsidR="00263D51" w:rsidRDefault="00263D51" w:rsidP="00263D51">
      <w:pPr>
        <w:numPr>
          <w:ilvl w:val="1"/>
          <w:numId w:val="6"/>
        </w:numPr>
        <w:tabs>
          <w:tab w:val="left" w:pos="360"/>
          <w:tab w:val="left" w:pos="720"/>
        </w:tabs>
        <w:ind w:right="10"/>
        <w:rPr>
          <w:rFonts w:ascii="Calibri" w:hAnsi="Calibri" w:cs="Calibri"/>
        </w:rPr>
      </w:pPr>
      <w:r>
        <w:rPr>
          <w:rFonts w:ascii="Calibri" w:hAnsi="Calibri" w:cs="Calibri"/>
        </w:rPr>
        <w:t xml:space="preserve">Certification that </w:t>
      </w:r>
      <w:r w:rsidRPr="00D31C8D">
        <w:rPr>
          <w:rFonts w:ascii="Calibri" w:hAnsi="Calibri" w:cs="Calibri"/>
          <w:b/>
          <w:color w:val="000000"/>
        </w:rPr>
        <w:t>pavement markers</w:t>
      </w:r>
      <w:r>
        <w:rPr>
          <w:rFonts w:ascii="Calibri" w:hAnsi="Calibri" w:cs="Calibri"/>
        </w:rPr>
        <w:t xml:space="preserve"> meet the requirements for pavement markers in Section 81-3 of the Caltrans Standard Specifications.</w:t>
      </w:r>
    </w:p>
    <w:p w:rsidR="00263D51" w:rsidRDefault="00263D51" w:rsidP="00263D51">
      <w:pPr>
        <w:numPr>
          <w:ilvl w:val="1"/>
          <w:numId w:val="6"/>
        </w:numPr>
        <w:tabs>
          <w:tab w:val="left" w:pos="360"/>
          <w:tab w:val="left" w:pos="720"/>
        </w:tabs>
        <w:ind w:right="10"/>
        <w:rPr>
          <w:rFonts w:ascii="Calibri" w:hAnsi="Calibri" w:cs="Calibri"/>
        </w:rPr>
      </w:pPr>
      <w:r>
        <w:rPr>
          <w:rFonts w:ascii="Calibri" w:hAnsi="Calibri" w:cs="Calibri"/>
        </w:rPr>
        <w:t>Safety Data Sheet.</w:t>
      </w:r>
    </w:p>
    <w:p w:rsidR="004D6BE6" w:rsidRPr="004D6BE6" w:rsidRDefault="004D6BE6" w:rsidP="004D6BE6">
      <w:pPr>
        <w:numPr>
          <w:ilvl w:val="1"/>
          <w:numId w:val="6"/>
        </w:numPr>
        <w:tabs>
          <w:tab w:val="left" w:pos="360"/>
          <w:tab w:val="left" w:pos="720"/>
        </w:tabs>
        <w:ind w:right="10"/>
        <w:rPr>
          <w:rFonts w:ascii="Calibri" w:hAnsi="Calibri" w:cs="Calibri"/>
        </w:rPr>
      </w:pPr>
      <w:r w:rsidRPr="00D36C89">
        <w:rPr>
          <w:rFonts w:ascii="Calibri" w:hAnsi="Calibri" w:cs="Calibri"/>
        </w:rPr>
        <w:t>NTPEP test deck data for minimum of one year</w:t>
      </w:r>
      <w:r w:rsidRPr="004D6BE6">
        <w:rPr>
          <w:rFonts w:ascii="Calibri" w:hAnsi="Calibri" w:cs="Calibri"/>
        </w:rPr>
        <w:t>.</w:t>
      </w:r>
    </w:p>
    <w:p w:rsidR="00263D51" w:rsidRDefault="00263D51" w:rsidP="00263D51">
      <w:pPr>
        <w:tabs>
          <w:tab w:val="left" w:pos="360"/>
          <w:tab w:val="left" w:pos="720"/>
        </w:tabs>
        <w:ind w:left="1440" w:right="10"/>
        <w:rPr>
          <w:rFonts w:ascii="Calibri" w:hAnsi="Calibri" w:cs="Calibri"/>
        </w:rPr>
      </w:pPr>
    </w:p>
    <w:p w:rsidR="00EB5E41" w:rsidRPr="003B4564" w:rsidRDefault="009D77D6" w:rsidP="009D77D6">
      <w:pPr>
        <w:numPr>
          <w:ilvl w:val="0"/>
          <w:numId w:val="6"/>
        </w:numPr>
        <w:tabs>
          <w:tab w:val="left" w:pos="360"/>
          <w:tab w:val="left" w:pos="720"/>
        </w:tabs>
        <w:ind w:right="10"/>
        <w:rPr>
          <w:rFonts w:ascii="Calibri" w:hAnsi="Calibri" w:cs="Calibri"/>
          <w:b/>
        </w:rPr>
      </w:pPr>
      <w:r w:rsidRPr="003B4564">
        <w:rPr>
          <w:rFonts w:ascii="Calibri" w:hAnsi="Calibri" w:cs="Calibri"/>
          <w:b/>
        </w:rPr>
        <w:t>Performance acceptance criteria:</w:t>
      </w:r>
    </w:p>
    <w:p w:rsidR="00BA2AE9" w:rsidRDefault="001048AA" w:rsidP="00565509">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9D1ADC" w:rsidRDefault="00BA2AE9" w:rsidP="00565509">
      <w:pPr>
        <w:tabs>
          <w:tab w:val="left" w:pos="360"/>
          <w:tab w:val="left" w:pos="720"/>
          <w:tab w:val="left" w:pos="1980"/>
        </w:tabs>
        <w:ind w:right="10" w:firstLine="720"/>
        <w:rPr>
          <w:rFonts w:ascii="Calibri" w:hAnsi="Calibri" w:cs="Calibri"/>
        </w:rPr>
      </w:pPr>
      <w:r>
        <w:rPr>
          <w:rFonts w:ascii="Calibri" w:hAnsi="Calibri" w:cs="Calibri"/>
        </w:rPr>
        <w:t>C</w:t>
      </w:r>
      <w:r w:rsidR="00A705C9" w:rsidRPr="00F04572">
        <w:rPr>
          <w:rFonts w:ascii="Calibri" w:hAnsi="Calibri" w:cs="Calibri"/>
        </w:rPr>
        <w:t xml:space="preserve">altrans </w:t>
      </w:r>
      <w:r w:rsidR="001048AA" w:rsidRPr="00F04572">
        <w:rPr>
          <w:rFonts w:ascii="Calibri" w:hAnsi="Calibri" w:cs="Calibri"/>
        </w:rPr>
        <w:t>Standard Specifications, Section 8</w:t>
      </w:r>
      <w:r w:rsidR="00D7468D" w:rsidRPr="00F04572">
        <w:rPr>
          <w:rFonts w:ascii="Calibri" w:hAnsi="Calibri" w:cs="Calibri"/>
        </w:rPr>
        <w:t>1</w:t>
      </w:r>
      <w:r w:rsidR="001048AA" w:rsidRPr="00F04572">
        <w:rPr>
          <w:rFonts w:ascii="Calibri" w:hAnsi="Calibri" w:cs="Calibri"/>
        </w:rPr>
        <w:t>-</w:t>
      </w:r>
      <w:r w:rsidR="00D7468D" w:rsidRPr="00F04572">
        <w:rPr>
          <w:rFonts w:ascii="Calibri" w:hAnsi="Calibri" w:cs="Calibri"/>
        </w:rPr>
        <w:t>3</w:t>
      </w:r>
    </w:p>
    <w:p w:rsidR="009D1ADC" w:rsidRDefault="00A705C9" w:rsidP="00565509">
      <w:pPr>
        <w:tabs>
          <w:tab w:val="left" w:pos="360"/>
          <w:tab w:val="left" w:pos="720"/>
          <w:tab w:val="left" w:pos="1980"/>
        </w:tabs>
        <w:ind w:right="10" w:firstLine="720"/>
        <w:rPr>
          <w:rFonts w:ascii="Calibri" w:hAnsi="Calibri" w:cs="Calibri"/>
        </w:rPr>
      </w:pPr>
      <w:r w:rsidRPr="00F04572">
        <w:rPr>
          <w:rFonts w:ascii="Calibri" w:hAnsi="Calibri" w:cs="Calibri"/>
        </w:rPr>
        <w:t xml:space="preserve">Caltrans </w:t>
      </w:r>
      <w:r w:rsidR="001048AA" w:rsidRPr="00F04572">
        <w:rPr>
          <w:rFonts w:ascii="Calibri" w:hAnsi="Calibri" w:cs="Calibri"/>
        </w:rPr>
        <w:t>Standard Plans, A20A thru A20</w:t>
      </w:r>
      <w:r w:rsidR="00BA2AE9">
        <w:rPr>
          <w:rFonts w:ascii="Calibri" w:hAnsi="Calibri" w:cs="Calibri"/>
        </w:rPr>
        <w:t>E</w:t>
      </w:r>
    </w:p>
    <w:p w:rsidR="009D1ADC" w:rsidRDefault="00A705C9" w:rsidP="00565509">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(CMUTCD</w:t>
      </w:r>
      <w:r w:rsidR="00BA2AE9" w:rsidRPr="00F04572">
        <w:rPr>
          <w:rFonts w:ascii="Calibri" w:hAnsi="Calibri" w:cs="Calibri"/>
        </w:rPr>
        <w:t>),</w:t>
      </w:r>
      <w:r w:rsidRPr="00F04572">
        <w:rPr>
          <w:rFonts w:ascii="Calibri" w:hAnsi="Calibri" w:cs="Calibri"/>
        </w:rPr>
        <w:t xml:space="preserve"> Part</w:t>
      </w:r>
      <w:r w:rsidR="009D1ADC">
        <w:rPr>
          <w:rFonts w:ascii="Calibri" w:hAnsi="Calibri" w:cs="Calibri"/>
        </w:rPr>
        <w:t xml:space="preserve"> 3 </w:t>
      </w:r>
    </w:p>
    <w:p w:rsidR="00477ADB" w:rsidRPr="00F04572" w:rsidRDefault="00477ADB" w:rsidP="00565509">
      <w:pPr>
        <w:tabs>
          <w:tab w:val="left" w:pos="360"/>
          <w:tab w:val="left" w:pos="720"/>
          <w:tab w:val="left" w:pos="1980"/>
        </w:tabs>
        <w:ind w:right="10" w:firstLine="720"/>
        <w:rPr>
          <w:rFonts w:ascii="Calibri" w:hAnsi="Calibri" w:cs="Calibri"/>
        </w:rPr>
      </w:pPr>
      <w:r w:rsidRPr="00F04572">
        <w:rPr>
          <w:rFonts w:ascii="Calibri" w:hAnsi="Calibri" w:cs="Calibri"/>
        </w:rPr>
        <w:t>California Test 669</w:t>
      </w:r>
    </w:p>
    <w:p w:rsidR="001048AA" w:rsidRPr="00F04572" w:rsidRDefault="001048AA">
      <w:pPr>
        <w:tabs>
          <w:tab w:val="left" w:pos="360"/>
          <w:tab w:val="left" w:pos="720"/>
        </w:tabs>
        <w:ind w:right="10"/>
        <w:rPr>
          <w:rFonts w:ascii="Calibri" w:hAnsi="Calibri" w:cs="Calibri"/>
        </w:rPr>
      </w:pPr>
    </w:p>
    <w:p w:rsidR="00D7468D" w:rsidRPr="00F04572" w:rsidRDefault="009D77D6" w:rsidP="00D757CA">
      <w:pPr>
        <w:tabs>
          <w:tab w:val="left" w:pos="360"/>
          <w:tab w:val="left" w:pos="720"/>
        </w:tabs>
        <w:ind w:left="360" w:right="10"/>
        <w:rPr>
          <w:rFonts w:ascii="Calibri" w:hAnsi="Calibri" w:cs="Calibri"/>
        </w:rPr>
      </w:pPr>
      <w:r>
        <w:rPr>
          <w:rFonts w:ascii="Calibri" w:hAnsi="Calibri" w:cs="Calibri"/>
          <w:b/>
        </w:rPr>
        <w:tab/>
      </w:r>
      <w:r w:rsidR="001048AA" w:rsidRPr="00F04572">
        <w:rPr>
          <w:rFonts w:ascii="Calibri" w:hAnsi="Calibri" w:cs="Calibri"/>
          <w:b/>
        </w:rPr>
        <w:t xml:space="preserve">Laboratory </w:t>
      </w:r>
      <w:r w:rsidR="00AB0C2E">
        <w:rPr>
          <w:rFonts w:ascii="Calibri" w:hAnsi="Calibri" w:cs="Calibri"/>
          <w:b/>
        </w:rPr>
        <w:t>Evaluation</w:t>
      </w:r>
      <w:r w:rsidR="001048AA" w:rsidRPr="00F04572">
        <w:rPr>
          <w:rFonts w:ascii="Calibri" w:hAnsi="Calibri" w:cs="Calibri"/>
        </w:rPr>
        <w:t xml:space="preserve"> </w:t>
      </w:r>
    </w:p>
    <w:p w:rsidR="00AB0C2E" w:rsidRDefault="002C2AA3" w:rsidP="00FD5DA8">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2C2AA3" w:rsidRPr="00F04572" w:rsidRDefault="002C2AA3" w:rsidP="00FD5DA8">
      <w:pPr>
        <w:tabs>
          <w:tab w:val="left" w:pos="360"/>
          <w:tab w:val="left" w:pos="720"/>
        </w:tabs>
        <w:ind w:left="720" w:right="10"/>
        <w:rPr>
          <w:rFonts w:ascii="Calibri" w:hAnsi="Calibri" w:cs="Calibri"/>
        </w:rPr>
      </w:pPr>
    </w:p>
    <w:p w:rsidR="007F6F17" w:rsidRDefault="001048AA" w:rsidP="000E1A6D">
      <w:pPr>
        <w:ind w:left="720" w:right="10"/>
        <w:jc w:val="both"/>
        <w:rPr>
          <w:rFonts w:ascii="Calibri" w:hAnsi="Calibri" w:cs="Calibri"/>
          <w:b/>
        </w:rPr>
      </w:pPr>
      <w:r w:rsidRPr="007F6F17">
        <w:rPr>
          <w:rFonts w:ascii="Calibri" w:hAnsi="Calibri" w:cs="Calibri"/>
          <w:b/>
        </w:rPr>
        <w:t>Field Evaluation</w:t>
      </w:r>
    </w:p>
    <w:p w:rsidR="000E1A6D" w:rsidRDefault="001048AA" w:rsidP="000E1A6D">
      <w:pPr>
        <w:ind w:left="720" w:right="10"/>
        <w:jc w:val="both"/>
        <w:rPr>
          <w:rFonts w:ascii="Calibri" w:hAnsi="Calibri" w:cs="Calibri"/>
        </w:rPr>
      </w:pPr>
      <w:r w:rsidRPr="00F04572">
        <w:rPr>
          <w:rFonts w:ascii="Calibri" w:hAnsi="Calibri" w:cs="Calibri"/>
        </w:rPr>
        <w:t xml:space="preserve">At the end of a year, a maximum of 12% may be classified as missing or non functional.  This is equivalent to a NTPEP field evaluation rating of 1 or 0, averaged for both asphalt and concrete pavement. </w:t>
      </w:r>
      <w:r w:rsidR="00510959">
        <w:rPr>
          <w:rFonts w:ascii="Calibri" w:hAnsi="Calibri" w:cs="Calibri"/>
        </w:rPr>
        <w:t>A</w:t>
      </w:r>
      <w:r w:rsidRPr="00F04572">
        <w:rPr>
          <w:rFonts w:ascii="Calibri" w:hAnsi="Calibri" w:cs="Calibri"/>
        </w:rPr>
        <w:t xml:space="preserve"> minimum average coefficient of luminous intensity of 40 mcd/lux after one year of field exposur</w:t>
      </w:r>
      <w:r w:rsidR="000E1A6D">
        <w:rPr>
          <w:rFonts w:ascii="Calibri" w:hAnsi="Calibri" w:cs="Calibri"/>
        </w:rPr>
        <w:t xml:space="preserve">e is required. </w:t>
      </w:r>
    </w:p>
    <w:p w:rsidR="000E1A6D" w:rsidRDefault="000E1A6D" w:rsidP="000E1A6D">
      <w:pPr>
        <w:ind w:left="720" w:right="10"/>
        <w:jc w:val="both"/>
        <w:rPr>
          <w:rFonts w:ascii="Calibri" w:hAnsi="Calibri" w:cs="Calibri"/>
          <w:b/>
          <w:u w:val="single"/>
        </w:rPr>
      </w:pPr>
    </w:p>
    <w:p w:rsidR="009D77D6" w:rsidRPr="003B4564" w:rsidRDefault="009D77D6" w:rsidP="009D77D6">
      <w:pPr>
        <w:numPr>
          <w:ilvl w:val="0"/>
          <w:numId w:val="6"/>
        </w:numPr>
        <w:ind w:right="10"/>
        <w:rPr>
          <w:rFonts w:ascii="Calibri" w:hAnsi="Calibri" w:cs="Calibri"/>
          <w:b/>
          <w:sz w:val="22"/>
        </w:rPr>
      </w:pPr>
      <w:r w:rsidRPr="003B4564">
        <w:rPr>
          <w:rFonts w:ascii="Calibri" w:hAnsi="Calibri" w:cs="Calibri"/>
          <w:b/>
        </w:rPr>
        <w:t>Send the sample</w:t>
      </w:r>
      <w:r w:rsidR="003B4564">
        <w:rPr>
          <w:rFonts w:ascii="Calibri" w:hAnsi="Calibri" w:cs="Calibri"/>
          <w:b/>
        </w:rPr>
        <w:t xml:space="preserve"> to the Chemical Testing Branch:</w:t>
      </w:r>
      <w:r w:rsidRPr="003B4564">
        <w:rPr>
          <w:rFonts w:ascii="Calibri" w:hAnsi="Calibri" w:cs="Calibri"/>
          <w:b/>
        </w:rPr>
        <w:t xml:space="preserve"> </w:t>
      </w:r>
    </w:p>
    <w:p w:rsidR="003B4564" w:rsidRDefault="003B4564" w:rsidP="009D77D6">
      <w:pPr>
        <w:ind w:left="720" w:right="10"/>
        <w:rPr>
          <w:rFonts w:ascii="Calibri" w:hAnsi="Calibri" w:cs="Calibri"/>
          <w:b/>
        </w:rPr>
      </w:pPr>
    </w:p>
    <w:p w:rsidR="009D77D6" w:rsidRPr="00667493" w:rsidRDefault="009D77D6" w:rsidP="009D77D6">
      <w:pPr>
        <w:ind w:left="720" w:right="10"/>
        <w:rPr>
          <w:rFonts w:ascii="Calibri" w:hAnsi="Calibri" w:cs="Calibri"/>
          <w:b/>
        </w:rPr>
      </w:pPr>
      <w:r w:rsidRPr="00667493">
        <w:rPr>
          <w:rFonts w:ascii="Calibri" w:hAnsi="Calibri" w:cs="Calibri"/>
          <w:b/>
        </w:rPr>
        <w:t>Caltrans Transportation Laboratory</w:t>
      </w:r>
    </w:p>
    <w:p w:rsidR="009D77D6" w:rsidRPr="00667493" w:rsidRDefault="009D77D6" w:rsidP="009D77D6">
      <w:pPr>
        <w:ind w:left="720" w:right="10"/>
        <w:rPr>
          <w:rFonts w:ascii="Calibri" w:hAnsi="Calibri" w:cs="Calibri"/>
          <w:b/>
        </w:rPr>
      </w:pPr>
      <w:r w:rsidRPr="00667493">
        <w:rPr>
          <w:rFonts w:ascii="Calibri" w:hAnsi="Calibri" w:cs="Calibri"/>
          <w:b/>
        </w:rPr>
        <w:t>Atte</w:t>
      </w:r>
      <w:r w:rsidR="00667493" w:rsidRPr="00667493">
        <w:rPr>
          <w:rFonts w:ascii="Calibri" w:hAnsi="Calibri" w:cs="Calibri"/>
          <w:b/>
        </w:rPr>
        <w:t xml:space="preserve">ntion: </w:t>
      </w:r>
      <w:r w:rsidR="00255DE9">
        <w:rPr>
          <w:rFonts w:ascii="Calibri" w:hAnsi="Calibri" w:cs="Calibri"/>
          <w:b/>
        </w:rPr>
        <w:t>Chemical Testing Branch</w:t>
      </w:r>
      <w:r w:rsidR="00667493" w:rsidRPr="00667493">
        <w:rPr>
          <w:rFonts w:ascii="Calibri" w:hAnsi="Calibri" w:cs="Calibri"/>
          <w:b/>
        </w:rPr>
        <w:t xml:space="preserve">, </w:t>
      </w:r>
      <w:r w:rsidR="00667493" w:rsidRPr="00D31C8D">
        <w:rPr>
          <w:rFonts w:ascii="Calibri" w:hAnsi="Calibri" w:cs="Calibri"/>
          <w:b/>
          <w:color w:val="000000"/>
        </w:rPr>
        <w:t>Pavement Markers, Permanent Type</w:t>
      </w:r>
    </w:p>
    <w:p w:rsidR="00667493" w:rsidRPr="00667493" w:rsidRDefault="00667493" w:rsidP="009D77D6">
      <w:pPr>
        <w:ind w:left="720" w:right="10"/>
        <w:rPr>
          <w:rFonts w:ascii="Calibri" w:hAnsi="Calibri" w:cs="Calibri"/>
          <w:b/>
        </w:rPr>
      </w:pPr>
      <w:r w:rsidRPr="00667493">
        <w:rPr>
          <w:rFonts w:ascii="Calibri" w:hAnsi="Calibri" w:cs="Calibri"/>
          <w:b/>
        </w:rPr>
        <w:t>5900 Folsom Boulevard</w:t>
      </w:r>
    </w:p>
    <w:p w:rsidR="00667493" w:rsidRDefault="00667493" w:rsidP="009D77D6">
      <w:pPr>
        <w:ind w:left="720" w:right="10"/>
        <w:rPr>
          <w:rFonts w:ascii="Calibri" w:hAnsi="Calibri" w:cs="Calibri"/>
          <w:b/>
        </w:rPr>
      </w:pPr>
      <w:r w:rsidRPr="00667493">
        <w:rPr>
          <w:rFonts w:ascii="Calibri" w:hAnsi="Calibri" w:cs="Calibri"/>
          <w:b/>
        </w:rPr>
        <w:t>Sacramento, CA 95819</w:t>
      </w:r>
    </w:p>
    <w:p w:rsidR="00667493" w:rsidRDefault="00667493" w:rsidP="009D77D6">
      <w:pPr>
        <w:ind w:left="720" w:right="10"/>
        <w:rPr>
          <w:rFonts w:ascii="Calibri" w:hAnsi="Calibri" w:cs="Calibri"/>
          <w:b/>
        </w:rPr>
      </w:pPr>
    </w:p>
    <w:p w:rsidR="00667493" w:rsidRDefault="00667493" w:rsidP="009D77D6">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693961" w:rsidRDefault="00693961" w:rsidP="009D77D6">
      <w:pPr>
        <w:ind w:left="720" w:right="10"/>
        <w:rPr>
          <w:rFonts w:ascii="Calibri" w:hAnsi="Calibri" w:cs="Calibri"/>
        </w:rPr>
      </w:pPr>
    </w:p>
    <w:p w:rsidR="007F6F17" w:rsidRPr="004A6A37" w:rsidRDefault="007F6F17" w:rsidP="007F6F17">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p>
    <w:p w:rsidR="007F6F17" w:rsidRPr="004A6A37" w:rsidRDefault="007F6F17" w:rsidP="007F6F17">
      <w:pPr>
        <w:ind w:left="720" w:right="10"/>
        <w:rPr>
          <w:rFonts w:ascii="Calibri" w:hAnsi="Calibri" w:cs="Calibri"/>
        </w:rPr>
      </w:pPr>
    </w:p>
    <w:p w:rsidR="007F6F17" w:rsidRPr="004A6A37" w:rsidRDefault="007F6F17" w:rsidP="007F6F17">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7F6F17" w:rsidRDefault="007F6F17" w:rsidP="009D77D6">
      <w:pPr>
        <w:ind w:left="720" w:right="10"/>
        <w:rPr>
          <w:rFonts w:ascii="Calibri" w:hAnsi="Calibri" w:cs="Calibri"/>
        </w:rPr>
      </w:pPr>
    </w:p>
    <w:p w:rsidR="00667493" w:rsidRDefault="00667493" w:rsidP="009D77D6">
      <w:pPr>
        <w:ind w:left="720" w:right="10"/>
        <w:rPr>
          <w:rFonts w:ascii="Calibri" w:hAnsi="Calibri" w:cs="Calibri"/>
        </w:rPr>
      </w:pPr>
      <w:r>
        <w:rPr>
          <w:rFonts w:ascii="Calibri" w:hAnsi="Calibri" w:cs="Calibri"/>
        </w:rPr>
        <w:t>The Department reserves the right to sample, test and to remove the product from the AML at any time.</w:t>
      </w:r>
    </w:p>
    <w:p w:rsidR="00667493" w:rsidRDefault="00667493" w:rsidP="009D77D6">
      <w:pPr>
        <w:ind w:left="720" w:right="10"/>
        <w:rPr>
          <w:rFonts w:ascii="Calibri" w:hAnsi="Calibri" w:cs="Calibri"/>
        </w:rPr>
      </w:pPr>
    </w:p>
    <w:p w:rsidR="00667493" w:rsidRPr="003B4564" w:rsidRDefault="00667493" w:rsidP="00667493">
      <w:pPr>
        <w:numPr>
          <w:ilvl w:val="0"/>
          <w:numId w:val="6"/>
        </w:numPr>
        <w:ind w:right="10"/>
        <w:rPr>
          <w:rFonts w:ascii="Calibri" w:hAnsi="Calibri" w:cs="Calibri"/>
          <w:b/>
        </w:rPr>
      </w:pPr>
      <w:r w:rsidRPr="003B4564">
        <w:rPr>
          <w:rFonts w:ascii="Calibri" w:hAnsi="Calibri" w:cs="Calibri"/>
          <w:b/>
        </w:rPr>
        <w:t>Reauthorization</w:t>
      </w:r>
      <w:r w:rsidR="00A116E6" w:rsidRPr="003B4564">
        <w:rPr>
          <w:rFonts w:ascii="Calibri" w:hAnsi="Calibri" w:cs="Calibri"/>
          <w:b/>
        </w:rPr>
        <w:t xml:space="preserve"> criteria</w:t>
      </w:r>
      <w:r w:rsidRPr="003B4564">
        <w:rPr>
          <w:rFonts w:ascii="Calibri" w:hAnsi="Calibri" w:cs="Calibri"/>
          <w:b/>
        </w:rPr>
        <w:t>:</w:t>
      </w:r>
    </w:p>
    <w:p w:rsidR="00667493" w:rsidRDefault="00667493" w:rsidP="00667493">
      <w:pPr>
        <w:ind w:left="720" w:right="10"/>
        <w:rPr>
          <w:rFonts w:ascii="Calibri" w:hAnsi="Calibri" w:cs="Calibri"/>
        </w:rPr>
      </w:pPr>
      <w:r>
        <w:rPr>
          <w:rFonts w:ascii="Calibri" w:hAnsi="Calibri" w:cs="Calibri"/>
        </w:rPr>
        <w:t xml:space="preserve">Manufacturer </w:t>
      </w:r>
      <w:r w:rsidR="00A116E6">
        <w:rPr>
          <w:rFonts w:ascii="Calibri" w:hAnsi="Calibri" w:cs="Calibri"/>
        </w:rPr>
        <w:t>will</w:t>
      </w:r>
      <w:r>
        <w:rPr>
          <w:rFonts w:ascii="Calibri" w:hAnsi="Calibri" w:cs="Calibri"/>
        </w:rPr>
        <w:t xml:space="preserve"> submit its package </w:t>
      </w:r>
      <w:r w:rsidR="009E342C">
        <w:rPr>
          <w:rFonts w:ascii="Calibri" w:hAnsi="Calibri" w:cs="Calibri"/>
        </w:rPr>
        <w:t xml:space="preserve">to the Chemical Testing Branch at least 3 months prior to the listed </w:t>
      </w:r>
      <w:r w:rsidR="00A116E6">
        <w:rPr>
          <w:rFonts w:ascii="Calibri" w:hAnsi="Calibri" w:cs="Calibri"/>
        </w:rPr>
        <w:t xml:space="preserve">reauthorization date </w:t>
      </w:r>
      <w:r>
        <w:rPr>
          <w:rFonts w:ascii="Calibri" w:hAnsi="Calibri" w:cs="Calibri"/>
        </w:rPr>
        <w:t>with current information</w:t>
      </w:r>
      <w:r w:rsidR="009E342C">
        <w:rPr>
          <w:rFonts w:ascii="Calibri" w:hAnsi="Calibri" w:cs="Calibri"/>
        </w:rPr>
        <w:t xml:space="preserve"> that </w:t>
      </w:r>
      <w:r w:rsidR="00A116E6">
        <w:rPr>
          <w:rFonts w:ascii="Calibri" w:hAnsi="Calibri" w:cs="Calibri"/>
        </w:rPr>
        <w:t>indicates</w:t>
      </w:r>
      <w:r w:rsidR="009E342C">
        <w:rPr>
          <w:rFonts w:ascii="Calibri" w:hAnsi="Calibri" w:cs="Calibri"/>
        </w:rPr>
        <w:t xml:space="preserve"> that no changes ha</w:t>
      </w:r>
      <w:r w:rsidR="00A116E6">
        <w:rPr>
          <w:rFonts w:ascii="Calibri" w:hAnsi="Calibri" w:cs="Calibri"/>
        </w:rPr>
        <w:t xml:space="preserve">ve been made </w:t>
      </w:r>
      <w:r w:rsidR="009E342C">
        <w:rPr>
          <w:rFonts w:ascii="Calibri" w:hAnsi="Calibri" w:cs="Calibri"/>
        </w:rPr>
        <w:t>to the material.</w:t>
      </w:r>
      <w:r>
        <w:rPr>
          <w:rFonts w:ascii="Calibri" w:hAnsi="Calibri" w:cs="Calibri"/>
        </w:rPr>
        <w:t xml:space="preserve"> </w:t>
      </w:r>
    </w:p>
    <w:p w:rsidR="00755913" w:rsidRPr="00F04572" w:rsidRDefault="001048AA" w:rsidP="003C503E">
      <w:pPr>
        <w:tabs>
          <w:tab w:val="left" w:pos="360"/>
          <w:tab w:val="left" w:pos="720"/>
        </w:tabs>
        <w:ind w:right="10"/>
        <w:jc w:val="both"/>
        <w:rPr>
          <w:rFonts w:ascii="Calibri" w:hAnsi="Calibri" w:cs="Calibri"/>
          <w:b/>
        </w:rPr>
      </w:pPr>
      <w:r w:rsidRPr="00F04572">
        <w:rPr>
          <w:rFonts w:ascii="Calibri" w:hAnsi="Calibri" w:cs="Calibri"/>
        </w:rPr>
        <w:br w:type="page"/>
      </w:r>
      <w:r w:rsidR="00AE714A" w:rsidRPr="00AE714A">
        <w:rPr>
          <w:rFonts w:ascii="Calibri" w:hAnsi="Calibri" w:cs="Calibri"/>
          <w:b/>
          <w:sz w:val="28"/>
        </w:rPr>
        <w:t xml:space="preserve">2. </w:t>
      </w:r>
      <w:r w:rsidR="00A8409F">
        <w:rPr>
          <w:rFonts w:ascii="Calibri" w:hAnsi="Calibri" w:cs="Calibri"/>
          <w:b/>
          <w:sz w:val="28"/>
        </w:rPr>
        <w:t xml:space="preserve">Temporary </w:t>
      </w:r>
      <w:r w:rsidR="00755913" w:rsidRPr="00F04572">
        <w:rPr>
          <w:rFonts w:ascii="Calibri" w:hAnsi="Calibri" w:cs="Calibri"/>
          <w:b/>
          <w:sz w:val="28"/>
        </w:rPr>
        <w:t>Pavement Markers</w:t>
      </w:r>
      <w:r w:rsidR="00755913" w:rsidRPr="00F04572">
        <w:rPr>
          <w:rFonts w:ascii="Calibri" w:hAnsi="Calibri" w:cs="Calibri"/>
          <w:b/>
        </w:rPr>
        <w:tab/>
      </w:r>
    </w:p>
    <w:p w:rsidR="00755913" w:rsidRDefault="00755913" w:rsidP="00755913">
      <w:pPr>
        <w:tabs>
          <w:tab w:val="left" w:pos="360"/>
          <w:tab w:val="left" w:pos="720"/>
          <w:tab w:val="left" w:pos="9360"/>
        </w:tabs>
        <w:ind w:right="10"/>
        <w:rPr>
          <w:rFonts w:ascii="Calibri" w:hAnsi="Calibri" w:cs="Calibri"/>
          <w:b/>
        </w:rPr>
      </w:pPr>
      <w:r w:rsidRPr="00F04572">
        <w:rPr>
          <w:rFonts w:ascii="Calibri" w:hAnsi="Calibri" w:cs="Calibri"/>
        </w:rPr>
        <w:tab/>
      </w:r>
      <w:r>
        <w:rPr>
          <w:rFonts w:ascii="Calibri" w:hAnsi="Calibri" w:cs="Calibri"/>
          <w:b/>
        </w:rPr>
        <w:t>Temporary Markers for Long Term Day/Night Use (6 Months or less)</w:t>
      </w:r>
    </w:p>
    <w:p w:rsidR="00C74550" w:rsidRPr="00F04572" w:rsidRDefault="00C74550" w:rsidP="00755913">
      <w:pPr>
        <w:tabs>
          <w:tab w:val="left" w:pos="360"/>
          <w:tab w:val="left" w:pos="720"/>
          <w:tab w:val="left" w:pos="9360"/>
        </w:tabs>
        <w:ind w:right="10"/>
        <w:rPr>
          <w:rFonts w:ascii="Calibri" w:hAnsi="Calibri" w:cs="Calibri"/>
        </w:rPr>
      </w:pPr>
      <w:r>
        <w:rPr>
          <w:rFonts w:ascii="Calibri" w:hAnsi="Calibri" w:cs="Calibri"/>
          <w:b/>
        </w:rPr>
        <w:tab/>
        <w:t>Temporary Markers for Short Term Day/Night Use (14 Days or less)</w:t>
      </w:r>
    </w:p>
    <w:p w:rsidR="009231D7" w:rsidRDefault="00755913" w:rsidP="009231D7">
      <w:pPr>
        <w:tabs>
          <w:tab w:val="left" w:pos="360"/>
          <w:tab w:val="left" w:pos="720"/>
        </w:tabs>
        <w:ind w:right="10"/>
        <w:rPr>
          <w:rFonts w:ascii="Calibri" w:hAnsi="Calibri" w:cs="Calibri"/>
        </w:rPr>
      </w:pPr>
      <w:r w:rsidRPr="00F04572">
        <w:rPr>
          <w:rFonts w:ascii="Calibri" w:hAnsi="Calibri" w:cs="Calibri"/>
        </w:rPr>
        <w:tab/>
      </w:r>
    </w:p>
    <w:p w:rsidR="009231D7" w:rsidRPr="0028489E" w:rsidRDefault="009231D7" w:rsidP="009231D7">
      <w:pPr>
        <w:numPr>
          <w:ilvl w:val="0"/>
          <w:numId w:val="8"/>
        </w:numPr>
        <w:tabs>
          <w:tab w:val="left" w:pos="360"/>
          <w:tab w:val="left" w:pos="720"/>
        </w:tabs>
        <w:ind w:right="10"/>
        <w:rPr>
          <w:rFonts w:ascii="Calibri" w:hAnsi="Calibri" w:cs="Calibri"/>
          <w:b/>
        </w:rPr>
      </w:pPr>
      <w:r w:rsidRPr="0028489E">
        <w:rPr>
          <w:rFonts w:ascii="Calibri" w:hAnsi="Calibri" w:cs="Calibri"/>
          <w:b/>
        </w:rPr>
        <w:t xml:space="preserve">For new materials the manufacturer </w:t>
      </w:r>
      <w:r w:rsidR="003C503E">
        <w:rPr>
          <w:rFonts w:ascii="Calibri" w:hAnsi="Calibri" w:cs="Calibri"/>
          <w:b/>
        </w:rPr>
        <w:t>must</w:t>
      </w:r>
      <w:r w:rsidRPr="0028489E">
        <w:rPr>
          <w:rFonts w:ascii="Calibri" w:hAnsi="Calibri" w:cs="Calibri"/>
          <w:b/>
        </w:rPr>
        <w:t xml:space="preserve"> provide:</w:t>
      </w:r>
    </w:p>
    <w:p w:rsidR="00CA1119" w:rsidRPr="00AB0C2E" w:rsidRDefault="00CA1119" w:rsidP="00CA1119">
      <w:pPr>
        <w:numPr>
          <w:ilvl w:val="1"/>
          <w:numId w:val="8"/>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CA1119">
      <w:pPr>
        <w:tabs>
          <w:tab w:val="left" w:pos="360"/>
          <w:tab w:val="left" w:pos="720"/>
        </w:tabs>
        <w:ind w:left="1440" w:right="10"/>
        <w:rPr>
          <w:rStyle w:val="Hyperlink"/>
          <w:rFonts w:ascii="Calibri" w:hAnsi="Calibri" w:cs="Calibri"/>
        </w:rPr>
      </w:pPr>
      <w:hyperlink r:id="rId20" w:history="1">
        <w:r w:rsidR="00212657" w:rsidRPr="00212657">
          <w:rPr>
            <w:rStyle w:val="Hyperlink"/>
            <w:rFonts w:ascii="Calibri" w:hAnsi="Calibri" w:cs="Calibri"/>
          </w:rPr>
          <w:t>http://cefs2.dot.ca.gov/v2Forms/servlet/FormRenderer?frmid=TL9502</w:t>
        </w:r>
      </w:hyperlink>
    </w:p>
    <w:p w:rsidR="00CA1119" w:rsidRDefault="00CA1119" w:rsidP="00CA1119">
      <w:pPr>
        <w:numPr>
          <w:ilvl w:val="1"/>
          <w:numId w:val="8"/>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3C503E">
        <w:rPr>
          <w:rFonts w:ascii="Calibri" w:hAnsi="Calibri" w:cs="Calibri"/>
        </w:rPr>
        <w:t>must</w:t>
      </w:r>
      <w:r>
        <w:rPr>
          <w:rFonts w:ascii="Calibri" w:hAnsi="Calibri" w:cs="Calibri"/>
        </w:rPr>
        <w:t xml:space="preserve"> indicate that the system meet</w:t>
      </w:r>
      <w:r w:rsidR="003C503E">
        <w:rPr>
          <w:rFonts w:ascii="Calibri" w:hAnsi="Calibri" w:cs="Calibri"/>
        </w:rPr>
        <w:t>s</w:t>
      </w:r>
      <w:r>
        <w:rPr>
          <w:rFonts w:ascii="Calibri" w:hAnsi="Calibri" w:cs="Calibri"/>
        </w:rPr>
        <w:t xml:space="preserve"> the performance acceptance criteria.</w:t>
      </w:r>
    </w:p>
    <w:p w:rsidR="009231D7" w:rsidRDefault="009231D7" w:rsidP="009231D7">
      <w:pPr>
        <w:numPr>
          <w:ilvl w:val="1"/>
          <w:numId w:val="8"/>
        </w:numPr>
        <w:tabs>
          <w:tab w:val="left" w:pos="360"/>
          <w:tab w:val="left" w:pos="720"/>
        </w:tabs>
        <w:ind w:right="10"/>
        <w:rPr>
          <w:rFonts w:ascii="Calibri" w:hAnsi="Calibri" w:cs="Calibri"/>
        </w:rPr>
      </w:pPr>
      <w:r>
        <w:rPr>
          <w:rFonts w:ascii="Calibri" w:hAnsi="Calibri" w:cs="Calibri"/>
        </w:rPr>
        <w:t xml:space="preserve">Certification that </w:t>
      </w:r>
      <w:r w:rsidRPr="00D31C8D">
        <w:rPr>
          <w:rFonts w:ascii="Calibri" w:hAnsi="Calibri" w:cs="Calibri"/>
          <w:b/>
          <w:color w:val="000000"/>
        </w:rPr>
        <w:t>pavement markers</w:t>
      </w:r>
      <w:r>
        <w:rPr>
          <w:rFonts w:ascii="Calibri" w:hAnsi="Calibri" w:cs="Calibri"/>
        </w:rPr>
        <w:t xml:space="preserve"> meet the requirements for pavement markers in Section 81-3 of the Caltrans Standard Specifications.</w:t>
      </w:r>
    </w:p>
    <w:p w:rsidR="009231D7" w:rsidRDefault="009231D7" w:rsidP="009231D7">
      <w:pPr>
        <w:numPr>
          <w:ilvl w:val="1"/>
          <w:numId w:val="8"/>
        </w:numPr>
        <w:tabs>
          <w:tab w:val="left" w:pos="360"/>
          <w:tab w:val="left" w:pos="720"/>
        </w:tabs>
        <w:ind w:right="10"/>
        <w:rPr>
          <w:rFonts w:ascii="Calibri" w:hAnsi="Calibri" w:cs="Calibri"/>
        </w:rPr>
      </w:pPr>
      <w:r>
        <w:rPr>
          <w:rFonts w:ascii="Calibri" w:hAnsi="Calibri" w:cs="Calibri"/>
        </w:rPr>
        <w:t>Safety Data Sheet.</w:t>
      </w:r>
    </w:p>
    <w:p w:rsidR="0049475A" w:rsidRDefault="0049475A" w:rsidP="009231D7">
      <w:pPr>
        <w:numPr>
          <w:ilvl w:val="1"/>
          <w:numId w:val="8"/>
        </w:numPr>
        <w:tabs>
          <w:tab w:val="left" w:pos="360"/>
          <w:tab w:val="left" w:pos="720"/>
        </w:tabs>
        <w:ind w:right="10"/>
        <w:rPr>
          <w:rFonts w:ascii="Calibri" w:hAnsi="Calibri" w:cs="Calibri"/>
        </w:rPr>
      </w:pPr>
      <w:r>
        <w:rPr>
          <w:rFonts w:ascii="Calibri" w:hAnsi="Calibri" w:cs="Calibri"/>
        </w:rPr>
        <w:t>Field data that indicates that the marker will survive for 6 months in traffic.</w:t>
      </w:r>
    </w:p>
    <w:p w:rsidR="00755913" w:rsidRPr="00F04572" w:rsidRDefault="00755913" w:rsidP="00755913">
      <w:pPr>
        <w:tabs>
          <w:tab w:val="left" w:pos="360"/>
          <w:tab w:val="left" w:pos="720"/>
        </w:tabs>
        <w:ind w:right="10"/>
        <w:rPr>
          <w:rFonts w:ascii="Calibri" w:hAnsi="Calibri" w:cs="Calibri"/>
        </w:rPr>
      </w:pPr>
    </w:p>
    <w:p w:rsidR="009231D7" w:rsidRPr="0028489E" w:rsidRDefault="009231D7" w:rsidP="009231D7">
      <w:pPr>
        <w:numPr>
          <w:ilvl w:val="0"/>
          <w:numId w:val="8"/>
        </w:numPr>
        <w:tabs>
          <w:tab w:val="left" w:pos="360"/>
          <w:tab w:val="left" w:pos="720"/>
        </w:tabs>
        <w:ind w:right="10"/>
        <w:rPr>
          <w:rFonts w:ascii="Calibri" w:hAnsi="Calibri" w:cs="Calibri"/>
          <w:b/>
        </w:rPr>
      </w:pPr>
      <w:r w:rsidRPr="0028489E">
        <w:rPr>
          <w:rFonts w:ascii="Calibri" w:hAnsi="Calibri" w:cs="Calibri"/>
          <w:b/>
        </w:rPr>
        <w:t>Performance acceptance criteria:</w:t>
      </w:r>
    </w:p>
    <w:p w:rsidR="00755913" w:rsidRDefault="00755913" w:rsidP="009A5D08">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9A5D08" w:rsidRDefault="00755913" w:rsidP="009A5D08">
      <w:pPr>
        <w:tabs>
          <w:tab w:val="left" w:pos="360"/>
          <w:tab w:val="left" w:pos="720"/>
          <w:tab w:val="left" w:pos="1980"/>
        </w:tabs>
        <w:ind w:right="10" w:firstLine="720"/>
        <w:rPr>
          <w:rFonts w:ascii="Calibri" w:hAnsi="Calibri" w:cs="Calibri"/>
        </w:rPr>
      </w:pPr>
      <w:r>
        <w:rPr>
          <w:rFonts w:ascii="Calibri" w:hAnsi="Calibri" w:cs="Calibri"/>
        </w:rPr>
        <w:t>C</w:t>
      </w:r>
      <w:r w:rsidRPr="00F04572">
        <w:rPr>
          <w:rFonts w:ascii="Calibri" w:hAnsi="Calibri" w:cs="Calibri"/>
        </w:rPr>
        <w:t xml:space="preserve">altrans Standard Specifications, Section </w:t>
      </w:r>
      <w:r w:rsidR="005B659C">
        <w:rPr>
          <w:rFonts w:ascii="Calibri" w:hAnsi="Calibri" w:cs="Calibri"/>
        </w:rPr>
        <w:t>12-6</w:t>
      </w:r>
      <w:r w:rsidR="00CA1119">
        <w:rPr>
          <w:rFonts w:ascii="Calibri" w:hAnsi="Calibri" w:cs="Calibri"/>
        </w:rPr>
        <w:t xml:space="preserve"> and 81-3</w:t>
      </w:r>
    </w:p>
    <w:p w:rsidR="009A5D08" w:rsidRDefault="00515F01" w:rsidP="009A5D08">
      <w:pPr>
        <w:tabs>
          <w:tab w:val="left" w:pos="360"/>
          <w:tab w:val="left" w:pos="720"/>
          <w:tab w:val="left" w:pos="1980"/>
        </w:tabs>
        <w:ind w:right="10" w:firstLine="720"/>
        <w:rPr>
          <w:rFonts w:ascii="Calibri" w:hAnsi="Calibri" w:cs="Calibri"/>
        </w:rPr>
      </w:pPr>
      <w:r>
        <w:rPr>
          <w:rFonts w:ascii="Calibri" w:hAnsi="Calibri" w:cs="Calibri"/>
        </w:rPr>
        <w:t>Caltrans Standard Plans</w:t>
      </w:r>
      <w:r w:rsidR="00755913" w:rsidRPr="00F04572">
        <w:rPr>
          <w:rFonts w:ascii="Calibri" w:hAnsi="Calibri" w:cs="Calibri"/>
        </w:rPr>
        <w:t>, A20A thru A20</w:t>
      </w:r>
      <w:r w:rsidR="00755913">
        <w:rPr>
          <w:rFonts w:ascii="Calibri" w:hAnsi="Calibri" w:cs="Calibri"/>
        </w:rPr>
        <w:t>E</w:t>
      </w:r>
    </w:p>
    <w:p w:rsidR="009A5D08" w:rsidRDefault="00755913" w:rsidP="009A5D08">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sidR="003C503E">
        <w:rPr>
          <w:rFonts w:ascii="Calibri" w:hAnsi="Calibri" w:cs="Calibri"/>
        </w:rPr>
        <w:t xml:space="preserve">A </w:t>
      </w:r>
      <w:r w:rsidRPr="00F04572">
        <w:rPr>
          <w:rFonts w:ascii="Calibri" w:hAnsi="Calibri" w:cs="Calibri"/>
        </w:rPr>
        <w:t>MUTCD), Part</w:t>
      </w:r>
      <w:r w:rsidR="00D24B1C">
        <w:rPr>
          <w:rFonts w:ascii="Calibri" w:hAnsi="Calibri" w:cs="Calibri"/>
        </w:rPr>
        <w:t xml:space="preserve"> 6</w:t>
      </w:r>
      <w:r>
        <w:rPr>
          <w:rFonts w:ascii="Calibri" w:hAnsi="Calibri" w:cs="Calibri"/>
        </w:rPr>
        <w:t xml:space="preserve"> </w:t>
      </w:r>
    </w:p>
    <w:p w:rsidR="00755913" w:rsidRPr="00F04572" w:rsidRDefault="00755913" w:rsidP="009A5D08">
      <w:pPr>
        <w:tabs>
          <w:tab w:val="left" w:pos="360"/>
          <w:tab w:val="left" w:pos="720"/>
          <w:tab w:val="left" w:pos="1980"/>
        </w:tabs>
        <w:ind w:right="10" w:firstLine="720"/>
        <w:rPr>
          <w:rFonts w:ascii="Calibri" w:hAnsi="Calibri" w:cs="Calibri"/>
        </w:rPr>
      </w:pPr>
      <w:r w:rsidRPr="00F04572">
        <w:rPr>
          <w:rFonts w:ascii="Calibri" w:hAnsi="Calibri" w:cs="Calibri"/>
        </w:rPr>
        <w:t>California Test 669</w:t>
      </w:r>
    </w:p>
    <w:p w:rsidR="00755913" w:rsidRDefault="00755913" w:rsidP="00755913">
      <w:pPr>
        <w:tabs>
          <w:tab w:val="left" w:pos="360"/>
          <w:tab w:val="left" w:pos="720"/>
        </w:tabs>
        <w:ind w:right="10"/>
        <w:rPr>
          <w:rFonts w:ascii="Calibri" w:hAnsi="Calibri" w:cs="Calibri"/>
        </w:rPr>
      </w:pPr>
    </w:p>
    <w:p w:rsidR="00CA1119" w:rsidRPr="00F04572" w:rsidRDefault="00CA1119" w:rsidP="00CA1119">
      <w:pPr>
        <w:tabs>
          <w:tab w:val="left" w:pos="360"/>
          <w:tab w:val="left" w:pos="720"/>
        </w:tabs>
        <w:ind w:left="360" w:right="10"/>
        <w:rPr>
          <w:rFonts w:ascii="Calibri" w:hAnsi="Calibri" w:cs="Calibri"/>
        </w:rPr>
      </w:pPr>
      <w:r>
        <w:rPr>
          <w:rFonts w:ascii="Calibri" w:hAnsi="Calibri" w:cs="Calibri"/>
          <w:b/>
        </w:rPr>
        <w:tab/>
      </w: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CA1119" w:rsidRDefault="00CA1119" w:rsidP="00CA1119">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CA1119" w:rsidRPr="00CA1119" w:rsidRDefault="00CA1119" w:rsidP="00CA1119">
      <w:pPr>
        <w:tabs>
          <w:tab w:val="left" w:pos="360"/>
          <w:tab w:val="left" w:pos="720"/>
        </w:tabs>
        <w:ind w:left="720" w:right="10"/>
        <w:rPr>
          <w:rFonts w:ascii="Calibri" w:hAnsi="Calibri" w:cs="Calibri"/>
          <w:sz w:val="28"/>
        </w:rPr>
      </w:pPr>
    </w:p>
    <w:p w:rsidR="0028489E" w:rsidRPr="0028489E" w:rsidRDefault="009231D7" w:rsidP="009231D7">
      <w:pPr>
        <w:numPr>
          <w:ilvl w:val="0"/>
          <w:numId w:val="8"/>
        </w:numPr>
        <w:ind w:right="10"/>
        <w:rPr>
          <w:rFonts w:ascii="Calibri" w:hAnsi="Calibri" w:cs="Calibri"/>
          <w:b/>
          <w:sz w:val="22"/>
        </w:rPr>
      </w:pPr>
      <w:r w:rsidRPr="0028489E">
        <w:rPr>
          <w:rFonts w:ascii="Calibri" w:hAnsi="Calibri" w:cs="Calibri"/>
          <w:b/>
        </w:rPr>
        <w:t>Send the submittal and sample</w:t>
      </w:r>
      <w:r w:rsidR="0028489E" w:rsidRPr="0028489E">
        <w:rPr>
          <w:rFonts w:ascii="Calibri" w:hAnsi="Calibri" w:cs="Calibri"/>
          <w:b/>
        </w:rPr>
        <w:t xml:space="preserve"> to the Chemical Testing Branch:</w:t>
      </w:r>
    </w:p>
    <w:p w:rsidR="009231D7" w:rsidRPr="009D77D6" w:rsidRDefault="009231D7" w:rsidP="0028489E">
      <w:pPr>
        <w:ind w:left="720" w:right="10"/>
        <w:rPr>
          <w:rFonts w:ascii="Calibri" w:hAnsi="Calibri" w:cs="Calibri"/>
          <w:sz w:val="22"/>
        </w:rPr>
      </w:pPr>
      <w:r>
        <w:rPr>
          <w:rFonts w:ascii="Calibri" w:hAnsi="Calibri" w:cs="Calibri"/>
        </w:rPr>
        <w:t xml:space="preserve"> </w:t>
      </w:r>
    </w:p>
    <w:p w:rsidR="009231D7" w:rsidRPr="00667493" w:rsidRDefault="009231D7" w:rsidP="009231D7">
      <w:pPr>
        <w:ind w:left="720" w:right="10"/>
        <w:rPr>
          <w:rFonts w:ascii="Calibri" w:hAnsi="Calibri" w:cs="Calibri"/>
          <w:b/>
        </w:rPr>
      </w:pPr>
      <w:r w:rsidRPr="00667493">
        <w:rPr>
          <w:rFonts w:ascii="Calibri" w:hAnsi="Calibri" w:cs="Calibri"/>
          <w:b/>
        </w:rPr>
        <w:t>Caltrans Transportation Laboratory</w:t>
      </w:r>
    </w:p>
    <w:p w:rsidR="00960B8D" w:rsidRPr="00667493" w:rsidRDefault="00960B8D" w:rsidP="00960B8D">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Pr="00667493">
        <w:rPr>
          <w:rFonts w:ascii="Calibri" w:hAnsi="Calibri" w:cs="Calibri"/>
          <w:b/>
        </w:rPr>
        <w:t xml:space="preserve">, </w:t>
      </w:r>
      <w:r w:rsidRPr="00D31C8D">
        <w:rPr>
          <w:rFonts w:ascii="Calibri" w:hAnsi="Calibri" w:cs="Calibri"/>
          <w:b/>
          <w:color w:val="000000"/>
        </w:rPr>
        <w:t xml:space="preserve">Pavement Markers, </w:t>
      </w:r>
      <w:r w:rsidR="00A9719A" w:rsidRPr="00D31C8D">
        <w:rPr>
          <w:rFonts w:ascii="Calibri" w:hAnsi="Calibri" w:cs="Calibri"/>
          <w:b/>
          <w:color w:val="000000"/>
        </w:rPr>
        <w:t xml:space="preserve">Temporary </w:t>
      </w:r>
      <w:r w:rsidRPr="00D31C8D">
        <w:rPr>
          <w:rFonts w:ascii="Calibri" w:hAnsi="Calibri" w:cs="Calibri"/>
          <w:b/>
          <w:color w:val="000000"/>
        </w:rPr>
        <w:t>Type</w:t>
      </w:r>
    </w:p>
    <w:p w:rsidR="009231D7" w:rsidRPr="00667493" w:rsidRDefault="009231D7" w:rsidP="009231D7">
      <w:pPr>
        <w:ind w:left="720" w:right="10"/>
        <w:rPr>
          <w:rFonts w:ascii="Calibri" w:hAnsi="Calibri" w:cs="Calibri"/>
          <w:b/>
        </w:rPr>
      </w:pPr>
      <w:r w:rsidRPr="00667493">
        <w:rPr>
          <w:rFonts w:ascii="Calibri" w:hAnsi="Calibri" w:cs="Calibri"/>
          <w:b/>
        </w:rPr>
        <w:t>5900 Folsom Boulevard</w:t>
      </w:r>
    </w:p>
    <w:p w:rsidR="009231D7" w:rsidRDefault="009231D7" w:rsidP="009231D7">
      <w:pPr>
        <w:ind w:left="720" w:right="10"/>
        <w:rPr>
          <w:rFonts w:ascii="Calibri" w:hAnsi="Calibri" w:cs="Calibri"/>
          <w:b/>
        </w:rPr>
      </w:pPr>
      <w:r w:rsidRPr="00667493">
        <w:rPr>
          <w:rFonts w:ascii="Calibri" w:hAnsi="Calibri" w:cs="Calibri"/>
          <w:b/>
        </w:rPr>
        <w:t>Sacramento, CA 95819</w:t>
      </w:r>
    </w:p>
    <w:p w:rsidR="009231D7" w:rsidRDefault="009231D7" w:rsidP="009231D7">
      <w:pPr>
        <w:ind w:left="720" w:right="10"/>
        <w:rPr>
          <w:rFonts w:ascii="Calibri" w:hAnsi="Calibri" w:cs="Calibri"/>
          <w:b/>
        </w:rPr>
      </w:pPr>
    </w:p>
    <w:p w:rsidR="009231D7" w:rsidRDefault="009231D7" w:rsidP="009231D7">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3C503E" w:rsidRDefault="003C503E" w:rsidP="003C503E">
      <w:pPr>
        <w:ind w:left="720" w:right="10"/>
        <w:jc w:val="both"/>
        <w:rPr>
          <w:rFonts w:ascii="Calibri" w:hAnsi="Calibri" w:cs="Calibri"/>
          <w:b/>
          <w:u w:val="single"/>
        </w:rPr>
      </w:pPr>
    </w:p>
    <w:p w:rsidR="003C503E" w:rsidRPr="004A6A37" w:rsidRDefault="003C503E" w:rsidP="003C503E">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C503E" w:rsidRPr="004A6A37" w:rsidRDefault="003C503E" w:rsidP="003C503E">
      <w:pPr>
        <w:ind w:left="720" w:right="10"/>
        <w:rPr>
          <w:rFonts w:ascii="Calibri" w:hAnsi="Calibri" w:cs="Calibri"/>
        </w:rPr>
      </w:pPr>
    </w:p>
    <w:p w:rsidR="003C503E" w:rsidRPr="004A6A37" w:rsidRDefault="003C503E" w:rsidP="003C503E">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9231D7" w:rsidRDefault="009231D7" w:rsidP="009231D7">
      <w:pPr>
        <w:ind w:left="720" w:right="10"/>
        <w:rPr>
          <w:rFonts w:ascii="Calibri" w:hAnsi="Calibri" w:cs="Calibri"/>
        </w:rPr>
      </w:pPr>
    </w:p>
    <w:p w:rsidR="009231D7" w:rsidRDefault="009231D7" w:rsidP="009231D7">
      <w:pPr>
        <w:ind w:left="720" w:right="10"/>
        <w:rPr>
          <w:rFonts w:ascii="Calibri" w:hAnsi="Calibri" w:cs="Calibri"/>
        </w:rPr>
      </w:pPr>
      <w:r>
        <w:rPr>
          <w:rFonts w:ascii="Calibri" w:hAnsi="Calibri" w:cs="Calibri"/>
        </w:rPr>
        <w:t>The Department reserves the right to sample, test and to remove the product from the AML at any time.</w:t>
      </w:r>
    </w:p>
    <w:p w:rsidR="009231D7" w:rsidRDefault="009231D7" w:rsidP="009231D7">
      <w:pPr>
        <w:ind w:left="720" w:right="10"/>
        <w:rPr>
          <w:rFonts w:ascii="Calibri" w:hAnsi="Calibri" w:cs="Calibri"/>
        </w:rPr>
      </w:pPr>
    </w:p>
    <w:p w:rsidR="009231D7" w:rsidRPr="0028489E" w:rsidRDefault="009231D7" w:rsidP="009231D7">
      <w:pPr>
        <w:numPr>
          <w:ilvl w:val="0"/>
          <w:numId w:val="8"/>
        </w:numPr>
        <w:ind w:right="10"/>
        <w:rPr>
          <w:rFonts w:ascii="Calibri" w:hAnsi="Calibri" w:cs="Calibri"/>
          <w:b/>
        </w:rPr>
      </w:pPr>
      <w:r w:rsidRPr="0028489E">
        <w:rPr>
          <w:rFonts w:ascii="Calibri" w:hAnsi="Calibri" w:cs="Calibri"/>
          <w:b/>
        </w:rPr>
        <w:t>Reauthorization:</w:t>
      </w:r>
    </w:p>
    <w:p w:rsidR="00041889" w:rsidRDefault="00041889" w:rsidP="00041889">
      <w:pPr>
        <w:ind w:left="720" w:right="10"/>
        <w:rPr>
          <w:rFonts w:ascii="Calibri" w:hAnsi="Calibri" w:cs="Calibri"/>
        </w:rPr>
      </w:pPr>
      <w:r>
        <w:rPr>
          <w:rFonts w:ascii="Calibri" w:hAnsi="Calibri" w:cs="Calibri"/>
        </w:rPr>
        <w:t xml:space="preserve">Manufacturer should submit its package to the Chemical Testing Branch at least 3 months prior to the listed expiration date with current information that probes that no changes has happened in the approval period to the material. </w:t>
      </w:r>
    </w:p>
    <w:p w:rsidR="00565509" w:rsidRDefault="00565509">
      <w:pPr>
        <w:rPr>
          <w:rFonts w:ascii="Calibri" w:hAnsi="Calibri" w:cs="Calibri"/>
          <w:b/>
          <w:sz w:val="28"/>
        </w:rPr>
      </w:pPr>
      <w:r>
        <w:rPr>
          <w:rFonts w:ascii="Calibri" w:hAnsi="Calibri" w:cs="Calibri"/>
          <w:b/>
          <w:sz w:val="28"/>
        </w:rPr>
        <w:br w:type="page"/>
      </w:r>
    </w:p>
    <w:p w:rsidR="00F725FB" w:rsidRPr="00F04572" w:rsidRDefault="00AE714A" w:rsidP="00F725FB">
      <w:pPr>
        <w:tabs>
          <w:tab w:val="left" w:pos="9090"/>
        </w:tabs>
        <w:ind w:right="10"/>
        <w:rPr>
          <w:rFonts w:ascii="Calibri" w:hAnsi="Calibri" w:cs="Calibri"/>
          <w:b/>
        </w:rPr>
      </w:pPr>
      <w:r>
        <w:rPr>
          <w:rFonts w:ascii="Calibri" w:hAnsi="Calibri" w:cs="Calibri"/>
          <w:b/>
          <w:sz w:val="28"/>
        </w:rPr>
        <w:t xml:space="preserve">3. </w:t>
      </w:r>
      <w:r w:rsidR="00F725FB">
        <w:rPr>
          <w:rFonts w:ascii="Calibri" w:hAnsi="Calibri" w:cs="Calibri"/>
          <w:b/>
          <w:sz w:val="28"/>
        </w:rPr>
        <w:t>Striping and Pavement Marking</w:t>
      </w:r>
      <w:r w:rsidR="00F725FB" w:rsidRPr="00F04572">
        <w:rPr>
          <w:rFonts w:ascii="Calibri" w:hAnsi="Calibri" w:cs="Calibri"/>
          <w:b/>
        </w:rPr>
        <w:tab/>
      </w:r>
    </w:p>
    <w:p w:rsidR="00F725FB" w:rsidRPr="00F04572" w:rsidRDefault="00F725FB" w:rsidP="00F725FB">
      <w:pPr>
        <w:tabs>
          <w:tab w:val="left" w:pos="360"/>
          <w:tab w:val="left" w:pos="720"/>
          <w:tab w:val="left" w:pos="9360"/>
        </w:tabs>
        <w:ind w:right="10"/>
        <w:rPr>
          <w:rFonts w:ascii="Calibri" w:hAnsi="Calibri" w:cs="Calibri"/>
        </w:rPr>
      </w:pPr>
      <w:r w:rsidRPr="00F04572">
        <w:rPr>
          <w:rFonts w:ascii="Calibri" w:hAnsi="Calibri" w:cs="Calibri"/>
        </w:rPr>
        <w:tab/>
      </w:r>
      <w:r>
        <w:rPr>
          <w:rFonts w:ascii="Calibri" w:hAnsi="Calibri" w:cs="Calibri"/>
          <w:b/>
        </w:rPr>
        <w:t>Permanent Traffic Striping and Pavement Marking Tape</w:t>
      </w:r>
    </w:p>
    <w:p w:rsidR="00F725FB" w:rsidRDefault="00F725FB" w:rsidP="00F725FB">
      <w:pPr>
        <w:tabs>
          <w:tab w:val="left" w:pos="360"/>
          <w:tab w:val="left" w:pos="720"/>
        </w:tabs>
        <w:ind w:right="10"/>
        <w:rPr>
          <w:rFonts w:ascii="Calibri" w:hAnsi="Calibri" w:cs="Calibri"/>
        </w:rPr>
      </w:pPr>
      <w:r w:rsidRPr="00F04572">
        <w:rPr>
          <w:rFonts w:ascii="Calibri" w:hAnsi="Calibri" w:cs="Calibri"/>
        </w:rPr>
        <w:tab/>
      </w:r>
    </w:p>
    <w:p w:rsidR="00812B56" w:rsidRPr="0028489E" w:rsidRDefault="00812B56" w:rsidP="00812B56">
      <w:pPr>
        <w:numPr>
          <w:ilvl w:val="0"/>
          <w:numId w:val="10"/>
        </w:numPr>
        <w:tabs>
          <w:tab w:val="left" w:pos="360"/>
          <w:tab w:val="left" w:pos="720"/>
        </w:tabs>
        <w:ind w:right="10"/>
        <w:rPr>
          <w:rFonts w:ascii="Calibri" w:hAnsi="Calibri" w:cs="Calibri"/>
          <w:b/>
        </w:rPr>
      </w:pPr>
      <w:r w:rsidRPr="0028489E">
        <w:rPr>
          <w:rFonts w:ascii="Calibri" w:hAnsi="Calibri" w:cs="Calibri"/>
          <w:b/>
        </w:rPr>
        <w:t xml:space="preserve">For new materials the manufacturer </w:t>
      </w:r>
      <w:r w:rsidR="003C503E">
        <w:rPr>
          <w:rFonts w:ascii="Calibri" w:hAnsi="Calibri" w:cs="Calibri"/>
          <w:b/>
        </w:rPr>
        <w:t>must</w:t>
      </w:r>
      <w:r w:rsidRPr="0028489E">
        <w:rPr>
          <w:rFonts w:ascii="Calibri" w:hAnsi="Calibri" w:cs="Calibri"/>
          <w:b/>
        </w:rPr>
        <w:t xml:space="preserve"> provide:</w:t>
      </w:r>
    </w:p>
    <w:p w:rsidR="00D04702" w:rsidRPr="00AB0C2E" w:rsidRDefault="00D04702" w:rsidP="00D04702">
      <w:pPr>
        <w:numPr>
          <w:ilvl w:val="1"/>
          <w:numId w:val="10"/>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D04702">
      <w:pPr>
        <w:tabs>
          <w:tab w:val="left" w:pos="360"/>
          <w:tab w:val="left" w:pos="720"/>
        </w:tabs>
        <w:ind w:left="1440" w:right="10"/>
        <w:rPr>
          <w:rStyle w:val="Hyperlink"/>
          <w:rFonts w:ascii="Calibri" w:hAnsi="Calibri" w:cs="Calibri"/>
        </w:rPr>
      </w:pPr>
      <w:hyperlink r:id="rId21" w:history="1">
        <w:r w:rsidR="00212657" w:rsidRPr="00212657">
          <w:rPr>
            <w:rStyle w:val="Hyperlink"/>
            <w:rFonts w:ascii="Calibri" w:hAnsi="Calibri" w:cs="Calibri"/>
          </w:rPr>
          <w:t>http://cefs2.dot.ca.gov/v2Forms/servlet/FormRenderer?frmid=TL9502</w:t>
        </w:r>
      </w:hyperlink>
    </w:p>
    <w:p w:rsidR="00D04702" w:rsidRDefault="00D04702" w:rsidP="00D04702">
      <w:pPr>
        <w:numPr>
          <w:ilvl w:val="1"/>
          <w:numId w:val="10"/>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3C503E">
        <w:rPr>
          <w:rFonts w:ascii="Calibri" w:hAnsi="Calibri" w:cs="Calibri"/>
        </w:rPr>
        <w:t>must</w:t>
      </w:r>
      <w:r>
        <w:rPr>
          <w:rFonts w:ascii="Calibri" w:hAnsi="Calibri" w:cs="Calibri"/>
        </w:rPr>
        <w:t xml:space="preserve"> indicate that the system meet</w:t>
      </w:r>
      <w:r w:rsidR="003C503E">
        <w:rPr>
          <w:rFonts w:ascii="Calibri" w:hAnsi="Calibri" w:cs="Calibri"/>
        </w:rPr>
        <w:t>s</w:t>
      </w:r>
      <w:r>
        <w:rPr>
          <w:rFonts w:ascii="Calibri" w:hAnsi="Calibri" w:cs="Calibri"/>
        </w:rPr>
        <w:t xml:space="preserve"> the performance acceptance criteria.</w:t>
      </w:r>
    </w:p>
    <w:p w:rsidR="00812B56" w:rsidRDefault="00812B56" w:rsidP="00812B56">
      <w:pPr>
        <w:numPr>
          <w:ilvl w:val="1"/>
          <w:numId w:val="10"/>
        </w:numPr>
        <w:tabs>
          <w:tab w:val="left" w:pos="360"/>
          <w:tab w:val="left" w:pos="720"/>
        </w:tabs>
        <w:ind w:right="10"/>
        <w:rPr>
          <w:rFonts w:ascii="Calibri" w:hAnsi="Calibri" w:cs="Calibri"/>
        </w:rPr>
      </w:pPr>
      <w:r>
        <w:rPr>
          <w:rFonts w:ascii="Calibri" w:hAnsi="Calibri" w:cs="Calibri"/>
        </w:rPr>
        <w:t xml:space="preserve">Certification that </w:t>
      </w:r>
      <w:r w:rsidR="0049475A" w:rsidRPr="0028489E">
        <w:rPr>
          <w:rFonts w:ascii="Calibri" w:hAnsi="Calibri" w:cs="Calibri"/>
          <w:b/>
        </w:rPr>
        <w:t>permanent tape</w:t>
      </w:r>
      <w:r w:rsidR="0049475A">
        <w:rPr>
          <w:rFonts w:ascii="Calibri" w:hAnsi="Calibri" w:cs="Calibri"/>
        </w:rPr>
        <w:t xml:space="preserve"> </w:t>
      </w:r>
      <w:r>
        <w:rPr>
          <w:rFonts w:ascii="Calibri" w:hAnsi="Calibri" w:cs="Calibri"/>
        </w:rPr>
        <w:t>meet</w:t>
      </w:r>
      <w:r w:rsidR="003C503E">
        <w:rPr>
          <w:rFonts w:ascii="Calibri" w:hAnsi="Calibri" w:cs="Calibri"/>
        </w:rPr>
        <w:t>s</w:t>
      </w:r>
      <w:r>
        <w:rPr>
          <w:rFonts w:ascii="Calibri" w:hAnsi="Calibri" w:cs="Calibri"/>
        </w:rPr>
        <w:t xml:space="preserve"> the requirements for traffic stripes and pavement marking materials in Section 84 of the Caltrans Standard Specifications.</w:t>
      </w:r>
    </w:p>
    <w:p w:rsidR="00812B56" w:rsidRDefault="00812B56" w:rsidP="00812B56">
      <w:pPr>
        <w:numPr>
          <w:ilvl w:val="1"/>
          <w:numId w:val="10"/>
        </w:numPr>
        <w:tabs>
          <w:tab w:val="left" w:pos="360"/>
          <w:tab w:val="left" w:pos="720"/>
        </w:tabs>
        <w:ind w:right="10"/>
        <w:rPr>
          <w:rFonts w:ascii="Calibri" w:hAnsi="Calibri" w:cs="Calibri"/>
        </w:rPr>
      </w:pPr>
      <w:r>
        <w:rPr>
          <w:rFonts w:ascii="Calibri" w:hAnsi="Calibri" w:cs="Calibri"/>
        </w:rPr>
        <w:t>Safety Data Sheet.</w:t>
      </w:r>
    </w:p>
    <w:p w:rsidR="00812B56" w:rsidRPr="004D6BE6" w:rsidRDefault="004B5728" w:rsidP="00812B56">
      <w:pPr>
        <w:numPr>
          <w:ilvl w:val="1"/>
          <w:numId w:val="10"/>
        </w:numPr>
        <w:tabs>
          <w:tab w:val="left" w:pos="360"/>
          <w:tab w:val="left" w:pos="720"/>
        </w:tabs>
        <w:ind w:right="10"/>
        <w:rPr>
          <w:rFonts w:ascii="Calibri" w:hAnsi="Calibri" w:cs="Calibri"/>
        </w:rPr>
      </w:pPr>
      <w:r w:rsidRPr="004D6BE6">
        <w:rPr>
          <w:rFonts w:ascii="Calibri" w:hAnsi="Calibri" w:cs="Calibri"/>
        </w:rPr>
        <w:t>NTPEP test deck data for minimum of one year</w:t>
      </w:r>
    </w:p>
    <w:p w:rsidR="00812B56" w:rsidRPr="00F04572" w:rsidRDefault="00812B56" w:rsidP="00812B56">
      <w:pPr>
        <w:tabs>
          <w:tab w:val="left" w:pos="360"/>
          <w:tab w:val="left" w:pos="720"/>
        </w:tabs>
        <w:ind w:right="10"/>
        <w:rPr>
          <w:rFonts w:ascii="Calibri" w:hAnsi="Calibri" w:cs="Calibri"/>
        </w:rPr>
      </w:pPr>
    </w:p>
    <w:p w:rsidR="00812B56" w:rsidRPr="0028489E" w:rsidRDefault="00812B56" w:rsidP="00812B56">
      <w:pPr>
        <w:numPr>
          <w:ilvl w:val="0"/>
          <w:numId w:val="10"/>
        </w:numPr>
        <w:tabs>
          <w:tab w:val="left" w:pos="360"/>
          <w:tab w:val="left" w:pos="720"/>
        </w:tabs>
        <w:ind w:right="10"/>
        <w:rPr>
          <w:rFonts w:ascii="Calibri" w:hAnsi="Calibri" w:cs="Calibri"/>
          <w:b/>
        </w:rPr>
      </w:pPr>
      <w:r w:rsidRPr="0028489E">
        <w:rPr>
          <w:rFonts w:ascii="Calibri" w:hAnsi="Calibri" w:cs="Calibri"/>
          <w:b/>
        </w:rPr>
        <w:t>Performance acceptance criteria:</w:t>
      </w:r>
    </w:p>
    <w:p w:rsidR="00F725FB" w:rsidRDefault="00F725FB" w:rsidP="00F725FB">
      <w:pPr>
        <w:tabs>
          <w:tab w:val="left" w:pos="360"/>
          <w:tab w:val="left" w:pos="720"/>
          <w:tab w:val="left" w:pos="1980"/>
        </w:tabs>
        <w:ind w:right="10"/>
        <w:rPr>
          <w:rFonts w:ascii="Calibri" w:hAnsi="Calibri" w:cs="Calibri"/>
          <w:b/>
        </w:rPr>
      </w:pPr>
      <w:r w:rsidRPr="00F04572">
        <w:rPr>
          <w:rFonts w:ascii="Calibri" w:hAnsi="Calibri" w:cs="Calibri"/>
        </w:rPr>
        <w:tab/>
      </w:r>
      <w:r w:rsidR="00812B56">
        <w:rPr>
          <w:rFonts w:ascii="Calibri" w:hAnsi="Calibri" w:cs="Calibri"/>
        </w:rPr>
        <w:tab/>
      </w:r>
      <w:r w:rsidRPr="00F04572">
        <w:rPr>
          <w:rFonts w:ascii="Calibri" w:hAnsi="Calibri" w:cs="Calibri"/>
          <w:b/>
        </w:rPr>
        <w:t>References</w:t>
      </w:r>
    </w:p>
    <w:p w:rsidR="00F725FB" w:rsidRDefault="00F725FB" w:rsidP="00F725FB">
      <w:pPr>
        <w:tabs>
          <w:tab w:val="left" w:pos="360"/>
          <w:tab w:val="left" w:pos="720"/>
          <w:tab w:val="left" w:pos="1980"/>
        </w:tabs>
        <w:ind w:right="10"/>
        <w:rPr>
          <w:rFonts w:ascii="Calibri" w:hAnsi="Calibri" w:cs="Calibri"/>
        </w:rPr>
      </w:pPr>
      <w:r>
        <w:rPr>
          <w:rFonts w:ascii="Calibri" w:hAnsi="Calibri" w:cs="Calibri"/>
        </w:rPr>
        <w:tab/>
      </w:r>
      <w:r>
        <w:rPr>
          <w:rFonts w:ascii="Calibri" w:hAnsi="Calibri" w:cs="Calibri"/>
        </w:rPr>
        <w:tab/>
        <w:t>C</w:t>
      </w:r>
      <w:r w:rsidRPr="00F04572">
        <w:rPr>
          <w:rFonts w:ascii="Calibri" w:hAnsi="Calibri" w:cs="Calibri"/>
        </w:rPr>
        <w:t xml:space="preserve">altrans Standard Specifications, Section </w:t>
      </w:r>
      <w:r w:rsidR="00A4605F">
        <w:rPr>
          <w:rFonts w:ascii="Calibri" w:hAnsi="Calibri" w:cs="Calibri"/>
        </w:rPr>
        <w:t>84</w:t>
      </w:r>
    </w:p>
    <w:p w:rsidR="00F725FB" w:rsidRDefault="00A4605F" w:rsidP="00F725FB">
      <w:pPr>
        <w:tabs>
          <w:tab w:val="left" w:pos="360"/>
          <w:tab w:val="left" w:pos="720"/>
          <w:tab w:val="left" w:pos="1980"/>
        </w:tabs>
        <w:ind w:right="10"/>
        <w:rPr>
          <w:rFonts w:ascii="Calibri" w:hAnsi="Calibri" w:cs="Calibri"/>
        </w:rPr>
      </w:pPr>
      <w:r>
        <w:rPr>
          <w:rFonts w:ascii="Calibri" w:hAnsi="Calibri" w:cs="Calibri"/>
        </w:rPr>
        <w:tab/>
      </w:r>
      <w:r>
        <w:rPr>
          <w:rFonts w:ascii="Calibri" w:hAnsi="Calibri" w:cs="Calibri"/>
        </w:rPr>
        <w:tab/>
      </w:r>
      <w:r w:rsidR="003C55E7">
        <w:rPr>
          <w:rFonts w:ascii="Calibri" w:hAnsi="Calibri" w:cs="Calibri"/>
        </w:rPr>
        <w:t>C</w:t>
      </w:r>
      <w:r w:rsidR="00F725FB" w:rsidRPr="00F04572">
        <w:rPr>
          <w:rFonts w:ascii="Calibri" w:hAnsi="Calibri" w:cs="Calibri"/>
        </w:rPr>
        <w:t>altrans Standard Plans A20A thru A20</w:t>
      </w:r>
      <w:r w:rsidR="00F725FB">
        <w:rPr>
          <w:rFonts w:ascii="Calibri" w:hAnsi="Calibri" w:cs="Calibri"/>
        </w:rPr>
        <w:t>E</w:t>
      </w:r>
    </w:p>
    <w:p w:rsidR="00F725FB" w:rsidRDefault="00F725FB" w:rsidP="00F725FB">
      <w:pPr>
        <w:tabs>
          <w:tab w:val="left" w:pos="360"/>
          <w:tab w:val="left" w:pos="720"/>
          <w:tab w:val="left" w:pos="1980"/>
        </w:tabs>
        <w:ind w:right="10"/>
        <w:rPr>
          <w:rFonts w:ascii="Calibri" w:hAnsi="Calibri" w:cs="Calibri"/>
        </w:rPr>
      </w:pPr>
      <w:r>
        <w:rPr>
          <w:rFonts w:ascii="Calibri" w:hAnsi="Calibri" w:cs="Calibri"/>
        </w:rPr>
        <w:tab/>
      </w:r>
      <w:r>
        <w:rPr>
          <w:rFonts w:ascii="Calibri" w:hAnsi="Calibri" w:cs="Calibri"/>
        </w:rPr>
        <w:tab/>
      </w:r>
      <w:r w:rsidRPr="00F04572">
        <w:rPr>
          <w:rFonts w:ascii="Calibri" w:hAnsi="Calibri" w:cs="Calibri"/>
        </w:rPr>
        <w:t>California Manual on Uniform Traffic Control Devices (C</w:t>
      </w:r>
      <w:r w:rsidR="003C503E">
        <w:rPr>
          <w:rFonts w:ascii="Calibri" w:hAnsi="Calibri" w:cs="Calibri"/>
        </w:rPr>
        <w:t xml:space="preserve">A </w:t>
      </w:r>
      <w:r w:rsidRPr="00F04572">
        <w:rPr>
          <w:rFonts w:ascii="Calibri" w:hAnsi="Calibri" w:cs="Calibri"/>
        </w:rPr>
        <w:t>MUTCD), Part</w:t>
      </w:r>
      <w:r>
        <w:rPr>
          <w:rFonts w:ascii="Calibri" w:hAnsi="Calibri" w:cs="Calibri"/>
        </w:rPr>
        <w:t xml:space="preserve"> </w:t>
      </w:r>
      <w:r w:rsidR="00A4605F">
        <w:rPr>
          <w:rFonts w:ascii="Calibri" w:hAnsi="Calibri" w:cs="Calibri"/>
        </w:rPr>
        <w:t>3</w:t>
      </w:r>
    </w:p>
    <w:p w:rsidR="00F61D3C" w:rsidRDefault="00F61D3C" w:rsidP="00FF2EA7">
      <w:pPr>
        <w:tabs>
          <w:tab w:val="left" w:pos="360"/>
          <w:tab w:val="left" w:pos="720"/>
          <w:tab w:val="left" w:pos="1980"/>
        </w:tabs>
        <w:ind w:left="720" w:right="10"/>
        <w:rPr>
          <w:rFonts w:ascii="Calibri" w:hAnsi="Calibri" w:cs="Calibri"/>
        </w:rPr>
      </w:pPr>
      <w:r>
        <w:rPr>
          <w:rFonts w:ascii="Calibri" w:hAnsi="Calibri" w:cs="Calibri"/>
        </w:rPr>
        <w:t>ASTM D6628 Standard Specification for Color of Pavement Marking Materials</w:t>
      </w:r>
    </w:p>
    <w:p w:rsidR="003B4FE5" w:rsidRDefault="003B4FE5" w:rsidP="00FF2EA7">
      <w:pPr>
        <w:tabs>
          <w:tab w:val="left" w:pos="360"/>
          <w:tab w:val="left" w:pos="720"/>
          <w:tab w:val="left" w:pos="1980"/>
        </w:tabs>
        <w:ind w:left="720" w:right="10"/>
        <w:rPr>
          <w:rFonts w:ascii="Calibri" w:hAnsi="Calibri" w:cs="Calibri"/>
        </w:rPr>
      </w:pPr>
      <w:r>
        <w:rPr>
          <w:rFonts w:ascii="Calibri" w:hAnsi="Calibri" w:cs="Calibri"/>
        </w:rPr>
        <w:t>ASTM D450</w:t>
      </w:r>
      <w:r w:rsidR="00FF2EA7">
        <w:rPr>
          <w:rFonts w:ascii="Calibri" w:hAnsi="Calibri" w:cs="Calibri"/>
        </w:rPr>
        <w:t>5</w:t>
      </w:r>
      <w:r>
        <w:rPr>
          <w:rFonts w:ascii="Calibri" w:hAnsi="Calibri" w:cs="Calibri"/>
        </w:rPr>
        <w:t xml:space="preserve"> Standard Specification for Preformed Retroreflective Pavement Marking Tape for Extended Service Life</w:t>
      </w:r>
    </w:p>
    <w:p w:rsidR="00F725FB" w:rsidRDefault="00F725FB" w:rsidP="00F725FB">
      <w:pPr>
        <w:tabs>
          <w:tab w:val="left" w:pos="360"/>
          <w:tab w:val="left" w:pos="720"/>
          <w:tab w:val="left" w:pos="1980"/>
        </w:tabs>
        <w:ind w:right="10"/>
        <w:rPr>
          <w:rFonts w:ascii="Calibri" w:hAnsi="Calibri" w:cs="Calibri"/>
        </w:rPr>
      </w:pPr>
    </w:p>
    <w:p w:rsidR="00B73F4E" w:rsidRPr="00F04572" w:rsidRDefault="00B73F4E" w:rsidP="00B73F4E">
      <w:pPr>
        <w:tabs>
          <w:tab w:val="left" w:pos="360"/>
          <w:tab w:val="left" w:pos="720"/>
        </w:tabs>
        <w:ind w:left="360" w:right="10"/>
        <w:rPr>
          <w:rFonts w:ascii="Calibri" w:hAnsi="Calibri" w:cs="Calibri"/>
        </w:rPr>
      </w:pPr>
      <w:r>
        <w:rPr>
          <w:rFonts w:ascii="Calibri" w:hAnsi="Calibri" w:cs="Calibri"/>
          <w:b/>
        </w:rPr>
        <w:tab/>
      </w:r>
      <w:r w:rsidRPr="00F04572">
        <w:rPr>
          <w:rFonts w:ascii="Calibri" w:hAnsi="Calibri" w:cs="Calibri"/>
          <w:b/>
        </w:rPr>
        <w:t xml:space="preserve">Laboratory </w:t>
      </w:r>
      <w:r>
        <w:rPr>
          <w:rFonts w:ascii="Calibri" w:hAnsi="Calibri" w:cs="Calibri"/>
          <w:b/>
        </w:rPr>
        <w:t>Evaluation</w:t>
      </w:r>
      <w:r w:rsidRPr="00F04572">
        <w:rPr>
          <w:rFonts w:ascii="Calibri" w:hAnsi="Calibri" w:cs="Calibri"/>
        </w:rPr>
        <w:t xml:space="preserve"> </w:t>
      </w:r>
    </w:p>
    <w:p w:rsidR="00B73F4E" w:rsidRDefault="00B73F4E" w:rsidP="00B73F4E">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DA37F6" w:rsidRPr="00F04572" w:rsidRDefault="00DA37F6" w:rsidP="00B73F4E">
      <w:pPr>
        <w:tabs>
          <w:tab w:val="left" w:pos="360"/>
          <w:tab w:val="left" w:pos="720"/>
        </w:tabs>
        <w:ind w:left="360" w:right="10"/>
        <w:rPr>
          <w:rFonts w:ascii="Calibri" w:hAnsi="Calibri" w:cs="Calibri"/>
        </w:rPr>
      </w:pPr>
    </w:p>
    <w:p w:rsidR="003C503E" w:rsidRPr="003C503E" w:rsidRDefault="00365E85" w:rsidP="001126CE">
      <w:pPr>
        <w:tabs>
          <w:tab w:val="left" w:pos="360"/>
          <w:tab w:val="left" w:pos="720"/>
        </w:tabs>
        <w:ind w:left="720" w:right="10"/>
        <w:rPr>
          <w:rFonts w:ascii="Calibri" w:hAnsi="Calibri" w:cs="Calibri"/>
          <w:b/>
        </w:rPr>
      </w:pPr>
      <w:r w:rsidRPr="003C503E">
        <w:rPr>
          <w:rFonts w:ascii="Calibri" w:hAnsi="Calibri" w:cs="Calibri"/>
          <w:b/>
        </w:rPr>
        <w:t>Field Evaluation</w:t>
      </w:r>
    </w:p>
    <w:p w:rsidR="00365E85" w:rsidRDefault="00365E85" w:rsidP="001126CE">
      <w:pPr>
        <w:tabs>
          <w:tab w:val="left" w:pos="360"/>
          <w:tab w:val="left" w:pos="720"/>
        </w:tabs>
        <w:ind w:left="720" w:right="10"/>
        <w:rPr>
          <w:rFonts w:ascii="Calibri" w:hAnsi="Calibri" w:cs="Calibri"/>
        </w:rPr>
      </w:pPr>
      <w:r>
        <w:rPr>
          <w:rFonts w:ascii="Calibri" w:hAnsi="Calibri" w:cs="Calibri"/>
        </w:rPr>
        <w:t>Product must remain on the roadway, maintain color, and provide comparable retroreflectivity as control. The white and yellow tape when measured</w:t>
      </w:r>
      <w:r w:rsidR="00EA44E5" w:rsidRPr="00EA44E5">
        <w:rPr>
          <w:rFonts w:ascii="Calibri" w:hAnsi="Calibri" w:cs="Calibri"/>
        </w:rPr>
        <w:t xml:space="preserve"> </w:t>
      </w:r>
      <w:r w:rsidR="003B7EB6">
        <w:rPr>
          <w:rFonts w:ascii="Calibri" w:hAnsi="Calibri" w:cs="Calibri"/>
        </w:rPr>
        <w:t xml:space="preserve">in accordance with ASTM D4505 </w:t>
      </w:r>
      <w:r w:rsidR="00EA44E5">
        <w:rPr>
          <w:rFonts w:ascii="Calibri" w:hAnsi="Calibri" w:cs="Calibri"/>
        </w:rPr>
        <w:t>using a retroreflectometer</w:t>
      </w:r>
      <w:r>
        <w:rPr>
          <w:rFonts w:ascii="Calibri" w:hAnsi="Calibri" w:cs="Calibri"/>
        </w:rPr>
        <w:t xml:space="preserve"> in accordance with ASTM </w:t>
      </w:r>
      <w:r w:rsidR="00EA44E5">
        <w:rPr>
          <w:rFonts w:ascii="Calibri" w:hAnsi="Calibri" w:cs="Calibri"/>
        </w:rPr>
        <w:t>E1710</w:t>
      </w:r>
      <w:r w:rsidR="003B7EB6">
        <w:rPr>
          <w:rFonts w:ascii="Calibri" w:hAnsi="Calibri" w:cs="Calibri"/>
        </w:rPr>
        <w:t xml:space="preserve"> shall maintain a minimum retroreflectivity of 70</w:t>
      </w:r>
      <w:r w:rsidR="00BD7E56">
        <w:rPr>
          <w:rFonts w:ascii="Calibri" w:hAnsi="Calibri" w:cs="Calibri"/>
        </w:rPr>
        <w:t>0</w:t>
      </w:r>
      <w:r w:rsidR="003B7EB6">
        <w:rPr>
          <w:rFonts w:ascii="Calibri" w:hAnsi="Calibri" w:cs="Calibri"/>
        </w:rPr>
        <w:t xml:space="preserve"> mcd</w:t>
      </w:r>
      <w:r w:rsidR="00122FCD" w:rsidRPr="00122FCD">
        <w:rPr>
          <w:rFonts w:ascii="Calibri" w:hAnsi="Calibri" w:cs="Calibri"/>
          <w:vertAlign w:val="subscript"/>
        </w:rPr>
        <w:t>*</w:t>
      </w:r>
      <w:r w:rsidR="00122FCD">
        <w:rPr>
          <w:rFonts w:ascii="Calibri" w:hAnsi="Calibri" w:cs="Calibri"/>
        </w:rPr>
        <w:t>m</w:t>
      </w:r>
      <w:r w:rsidR="00122FCD" w:rsidRPr="00122FCD">
        <w:rPr>
          <w:rFonts w:ascii="Calibri" w:hAnsi="Calibri" w:cs="Calibri"/>
          <w:vertAlign w:val="superscript"/>
        </w:rPr>
        <w:t>-2</w:t>
      </w:r>
      <w:r w:rsidR="00122FCD" w:rsidRPr="00122FCD">
        <w:rPr>
          <w:rFonts w:ascii="Calibri" w:hAnsi="Calibri" w:cs="Calibri"/>
          <w:vertAlign w:val="subscript"/>
        </w:rPr>
        <w:t>*</w:t>
      </w:r>
      <w:r w:rsidR="00DB327A">
        <w:rPr>
          <w:rFonts w:ascii="Calibri" w:hAnsi="Calibri" w:cs="Calibri"/>
        </w:rPr>
        <w:t>l</w:t>
      </w:r>
      <w:r w:rsidR="00122FCD">
        <w:rPr>
          <w:rFonts w:ascii="Calibri" w:hAnsi="Calibri" w:cs="Calibri"/>
        </w:rPr>
        <w:t>x</w:t>
      </w:r>
      <w:r w:rsidR="00122FCD" w:rsidRPr="00122FCD">
        <w:rPr>
          <w:rFonts w:ascii="Calibri" w:hAnsi="Calibri" w:cs="Calibri"/>
          <w:vertAlign w:val="superscript"/>
        </w:rPr>
        <w:t>-1</w:t>
      </w:r>
      <w:r>
        <w:rPr>
          <w:rFonts w:ascii="Calibri" w:hAnsi="Calibri" w:cs="Calibri"/>
        </w:rPr>
        <w:t xml:space="preserve"> White and </w:t>
      </w:r>
      <w:r w:rsidR="00BD7E56">
        <w:rPr>
          <w:rFonts w:ascii="Calibri" w:hAnsi="Calibri" w:cs="Calibri"/>
        </w:rPr>
        <w:t>500 mcd</w:t>
      </w:r>
      <w:r w:rsidR="00BD7E56" w:rsidRPr="00122FCD">
        <w:rPr>
          <w:rFonts w:ascii="Calibri" w:hAnsi="Calibri" w:cs="Calibri"/>
          <w:vertAlign w:val="subscript"/>
        </w:rPr>
        <w:t>*</w:t>
      </w:r>
      <w:r w:rsidR="00BD7E56">
        <w:rPr>
          <w:rFonts w:ascii="Calibri" w:hAnsi="Calibri" w:cs="Calibri"/>
        </w:rPr>
        <w:t>m</w:t>
      </w:r>
      <w:r w:rsidR="00BD7E56" w:rsidRPr="00122FCD">
        <w:rPr>
          <w:rFonts w:ascii="Calibri" w:hAnsi="Calibri" w:cs="Calibri"/>
          <w:vertAlign w:val="superscript"/>
        </w:rPr>
        <w:t>-2</w:t>
      </w:r>
      <w:r w:rsidR="00BD7E56" w:rsidRPr="00122FCD">
        <w:rPr>
          <w:rFonts w:ascii="Calibri" w:hAnsi="Calibri" w:cs="Calibri"/>
          <w:vertAlign w:val="subscript"/>
        </w:rPr>
        <w:t>*</w:t>
      </w:r>
      <w:r w:rsidR="00DB327A">
        <w:rPr>
          <w:rFonts w:ascii="Calibri" w:hAnsi="Calibri" w:cs="Calibri"/>
        </w:rPr>
        <w:t>l</w:t>
      </w:r>
      <w:r w:rsidR="00BD7E56">
        <w:rPr>
          <w:rFonts w:ascii="Calibri" w:hAnsi="Calibri" w:cs="Calibri"/>
        </w:rPr>
        <w:t>x</w:t>
      </w:r>
      <w:r w:rsidR="00BD7E56" w:rsidRPr="00122FCD">
        <w:rPr>
          <w:rFonts w:ascii="Calibri" w:hAnsi="Calibri" w:cs="Calibri"/>
          <w:vertAlign w:val="superscript"/>
        </w:rPr>
        <w:t>-1</w:t>
      </w:r>
      <w:r w:rsidR="00BD7E56">
        <w:rPr>
          <w:rFonts w:ascii="Calibri" w:hAnsi="Calibri" w:cs="Calibri"/>
        </w:rPr>
        <w:t xml:space="preserve"> </w:t>
      </w:r>
      <w:r>
        <w:rPr>
          <w:rFonts w:ascii="Calibri" w:hAnsi="Calibri" w:cs="Calibri"/>
        </w:rPr>
        <w:t>yellow tape shall also meet the daytime color requirement as specified in ASTM D6628.</w:t>
      </w:r>
    </w:p>
    <w:p w:rsidR="00365E85" w:rsidRPr="00B73F4E" w:rsidRDefault="00365E85" w:rsidP="00F725FB">
      <w:pPr>
        <w:ind w:left="720" w:right="10"/>
        <w:rPr>
          <w:rFonts w:ascii="Calibri" w:hAnsi="Calibri" w:cs="Calibri"/>
          <w:b/>
          <w:u w:val="single"/>
        </w:rPr>
      </w:pPr>
    </w:p>
    <w:p w:rsidR="00F61D3C" w:rsidRPr="0028489E" w:rsidRDefault="00F61D3C" w:rsidP="00F61D3C">
      <w:pPr>
        <w:numPr>
          <w:ilvl w:val="0"/>
          <w:numId w:val="10"/>
        </w:numPr>
        <w:ind w:right="10"/>
        <w:rPr>
          <w:rFonts w:ascii="Calibri" w:hAnsi="Calibri" w:cs="Calibri"/>
          <w:b/>
          <w:sz w:val="22"/>
        </w:rPr>
      </w:pPr>
      <w:r w:rsidRPr="0028489E">
        <w:rPr>
          <w:rFonts w:ascii="Calibri" w:hAnsi="Calibri" w:cs="Calibri"/>
          <w:b/>
        </w:rPr>
        <w:t>Send the submittal and sample to the Chemical Testing Branch</w:t>
      </w:r>
      <w:r w:rsidR="0028489E" w:rsidRPr="0028489E">
        <w:rPr>
          <w:rFonts w:ascii="Calibri" w:hAnsi="Calibri" w:cs="Calibri"/>
          <w:b/>
        </w:rPr>
        <w:t>:</w:t>
      </w:r>
      <w:r w:rsidRPr="0028489E">
        <w:rPr>
          <w:rFonts w:ascii="Calibri" w:hAnsi="Calibri" w:cs="Calibri"/>
          <w:b/>
        </w:rPr>
        <w:t xml:space="preserve"> </w:t>
      </w:r>
    </w:p>
    <w:p w:rsidR="0028489E" w:rsidRDefault="0028489E" w:rsidP="00F61D3C">
      <w:pPr>
        <w:ind w:left="720" w:right="10"/>
        <w:rPr>
          <w:rFonts w:ascii="Calibri" w:hAnsi="Calibri" w:cs="Calibri"/>
          <w:b/>
        </w:rPr>
      </w:pPr>
    </w:p>
    <w:p w:rsidR="00F61D3C" w:rsidRPr="00667493" w:rsidRDefault="00F61D3C" w:rsidP="00F61D3C">
      <w:pPr>
        <w:ind w:left="720" w:right="10"/>
        <w:rPr>
          <w:rFonts w:ascii="Calibri" w:hAnsi="Calibri" w:cs="Calibri"/>
          <w:b/>
        </w:rPr>
      </w:pPr>
      <w:r w:rsidRPr="00667493">
        <w:rPr>
          <w:rFonts w:ascii="Calibri" w:hAnsi="Calibri" w:cs="Calibri"/>
          <w:b/>
        </w:rPr>
        <w:t>Caltrans Transportation Laboratory</w:t>
      </w:r>
    </w:p>
    <w:p w:rsidR="004D6BE6" w:rsidRPr="00667493" w:rsidRDefault="004D6BE6" w:rsidP="004D6BE6">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Pr="00667493">
        <w:rPr>
          <w:rFonts w:ascii="Calibri" w:hAnsi="Calibri" w:cs="Calibri"/>
          <w:b/>
        </w:rPr>
        <w:t xml:space="preserve">, </w:t>
      </w:r>
      <w:r w:rsidR="0049475A" w:rsidRPr="00D31C8D">
        <w:rPr>
          <w:rFonts w:ascii="Calibri" w:hAnsi="Calibri" w:cs="Calibri"/>
          <w:b/>
          <w:color w:val="000000"/>
        </w:rPr>
        <w:t>permanent tape</w:t>
      </w:r>
    </w:p>
    <w:p w:rsidR="00F61D3C" w:rsidRPr="00667493" w:rsidRDefault="00F61D3C" w:rsidP="00F61D3C">
      <w:pPr>
        <w:ind w:left="720" w:right="10"/>
        <w:rPr>
          <w:rFonts w:ascii="Calibri" w:hAnsi="Calibri" w:cs="Calibri"/>
          <w:b/>
        </w:rPr>
      </w:pPr>
      <w:r w:rsidRPr="00667493">
        <w:rPr>
          <w:rFonts w:ascii="Calibri" w:hAnsi="Calibri" w:cs="Calibri"/>
          <w:b/>
        </w:rPr>
        <w:t>5900 Folsom Boulevard</w:t>
      </w:r>
    </w:p>
    <w:p w:rsidR="00F61D3C" w:rsidRDefault="00F61D3C" w:rsidP="00F61D3C">
      <w:pPr>
        <w:ind w:left="720" w:right="10"/>
        <w:rPr>
          <w:rFonts w:ascii="Calibri" w:hAnsi="Calibri" w:cs="Calibri"/>
          <w:b/>
        </w:rPr>
      </w:pPr>
      <w:r w:rsidRPr="00667493">
        <w:rPr>
          <w:rFonts w:ascii="Calibri" w:hAnsi="Calibri" w:cs="Calibri"/>
          <w:b/>
        </w:rPr>
        <w:t>Sacramento, CA 95819</w:t>
      </w:r>
    </w:p>
    <w:p w:rsidR="00F61D3C" w:rsidRDefault="00F61D3C" w:rsidP="00F61D3C">
      <w:pPr>
        <w:ind w:left="720" w:right="10"/>
        <w:rPr>
          <w:rFonts w:ascii="Calibri" w:hAnsi="Calibri" w:cs="Calibri"/>
          <w:b/>
        </w:rPr>
      </w:pPr>
    </w:p>
    <w:p w:rsidR="00F61D3C" w:rsidRDefault="00F61D3C" w:rsidP="00F61D3C">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3C503E" w:rsidRDefault="003C503E" w:rsidP="003C503E">
      <w:pPr>
        <w:ind w:left="720" w:right="10"/>
        <w:jc w:val="both"/>
        <w:rPr>
          <w:rFonts w:ascii="Calibri" w:hAnsi="Calibri" w:cs="Calibri"/>
          <w:b/>
          <w:u w:val="single"/>
        </w:rPr>
      </w:pPr>
    </w:p>
    <w:p w:rsidR="003C503E" w:rsidRPr="004A6A37" w:rsidRDefault="003C503E" w:rsidP="003C503E">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C503E" w:rsidRPr="004A6A37" w:rsidRDefault="003C503E" w:rsidP="003C503E">
      <w:pPr>
        <w:ind w:left="720" w:right="10"/>
        <w:rPr>
          <w:rFonts w:ascii="Calibri" w:hAnsi="Calibri" w:cs="Calibri"/>
        </w:rPr>
      </w:pPr>
    </w:p>
    <w:p w:rsidR="003C503E" w:rsidRPr="004A6A37" w:rsidRDefault="003C503E" w:rsidP="003C503E">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4D6BE6" w:rsidRDefault="004D6BE6" w:rsidP="00F61D3C">
      <w:pPr>
        <w:ind w:left="720" w:right="10"/>
        <w:rPr>
          <w:rFonts w:ascii="Calibri" w:hAnsi="Calibri" w:cs="Calibri"/>
        </w:rPr>
      </w:pPr>
    </w:p>
    <w:p w:rsidR="00F61D3C" w:rsidRDefault="00F61D3C" w:rsidP="00F61D3C">
      <w:pPr>
        <w:ind w:left="720" w:right="10"/>
        <w:rPr>
          <w:rFonts w:ascii="Calibri" w:hAnsi="Calibri" w:cs="Calibri"/>
        </w:rPr>
      </w:pPr>
      <w:r>
        <w:rPr>
          <w:rFonts w:ascii="Calibri" w:hAnsi="Calibri" w:cs="Calibri"/>
        </w:rPr>
        <w:t>The Department reserves the right to sample, test and to remove the product from the AML at any time.</w:t>
      </w:r>
    </w:p>
    <w:p w:rsidR="00F61D3C" w:rsidRDefault="00F61D3C" w:rsidP="00F61D3C">
      <w:pPr>
        <w:ind w:left="720" w:right="10"/>
        <w:rPr>
          <w:rFonts w:ascii="Calibri" w:hAnsi="Calibri" w:cs="Calibri"/>
        </w:rPr>
      </w:pPr>
    </w:p>
    <w:p w:rsidR="00F61D3C" w:rsidRPr="0028489E" w:rsidRDefault="00F61D3C" w:rsidP="00F61D3C">
      <w:pPr>
        <w:numPr>
          <w:ilvl w:val="0"/>
          <w:numId w:val="10"/>
        </w:numPr>
        <w:ind w:right="10"/>
        <w:rPr>
          <w:rFonts w:ascii="Calibri" w:hAnsi="Calibri" w:cs="Calibri"/>
          <w:b/>
        </w:rPr>
      </w:pPr>
      <w:r w:rsidRPr="0028489E">
        <w:rPr>
          <w:rFonts w:ascii="Calibri" w:hAnsi="Calibri" w:cs="Calibri"/>
          <w:b/>
        </w:rPr>
        <w:t>Reauthorization:</w:t>
      </w:r>
    </w:p>
    <w:p w:rsidR="004D6BE6" w:rsidRDefault="004D6BE6" w:rsidP="004D6BE6">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565509" w:rsidRDefault="00565509">
      <w:pPr>
        <w:rPr>
          <w:rFonts w:ascii="Calibri" w:hAnsi="Calibri" w:cs="Calibri"/>
          <w:b/>
          <w:sz w:val="28"/>
        </w:rPr>
      </w:pPr>
      <w:r>
        <w:rPr>
          <w:rFonts w:ascii="Calibri" w:hAnsi="Calibri" w:cs="Calibri"/>
          <w:b/>
          <w:sz w:val="28"/>
        </w:rPr>
        <w:br w:type="page"/>
      </w:r>
    </w:p>
    <w:p w:rsidR="00244CEE" w:rsidRDefault="00676839" w:rsidP="00244CEE">
      <w:pPr>
        <w:tabs>
          <w:tab w:val="left" w:pos="9090"/>
        </w:tabs>
        <w:ind w:right="10"/>
        <w:rPr>
          <w:rFonts w:ascii="Calibri" w:hAnsi="Calibri" w:cs="Calibri"/>
          <w:b/>
        </w:rPr>
      </w:pPr>
      <w:r>
        <w:rPr>
          <w:rFonts w:ascii="Calibri" w:hAnsi="Calibri" w:cs="Calibri"/>
          <w:b/>
          <w:sz w:val="28"/>
        </w:rPr>
        <w:t>3</w:t>
      </w:r>
      <w:r w:rsidR="00AE714A">
        <w:rPr>
          <w:rFonts w:ascii="Calibri" w:hAnsi="Calibri" w:cs="Calibri"/>
          <w:b/>
          <w:sz w:val="28"/>
        </w:rPr>
        <w:t xml:space="preserve">. </w:t>
      </w:r>
      <w:r w:rsidR="00EE315D">
        <w:rPr>
          <w:rFonts w:ascii="Calibri" w:hAnsi="Calibri" w:cs="Calibri"/>
          <w:b/>
          <w:sz w:val="28"/>
        </w:rPr>
        <w:t>Striping and Pavement Marking</w:t>
      </w:r>
    </w:p>
    <w:p w:rsidR="00EE315D" w:rsidRPr="00F04572" w:rsidRDefault="00EE315D" w:rsidP="00244CEE">
      <w:pPr>
        <w:tabs>
          <w:tab w:val="left" w:pos="360"/>
          <w:tab w:val="left" w:pos="720"/>
          <w:tab w:val="left" w:pos="9360"/>
        </w:tabs>
        <w:ind w:right="10" w:firstLine="270"/>
        <w:rPr>
          <w:rFonts w:ascii="Calibri" w:hAnsi="Calibri" w:cs="Calibri"/>
        </w:rPr>
      </w:pPr>
      <w:r>
        <w:rPr>
          <w:rFonts w:ascii="Calibri" w:hAnsi="Calibri" w:cs="Calibri"/>
          <w:b/>
        </w:rPr>
        <w:t>Temporary (Removable) Striping and Pavement Marking Tape (6 Months or less)</w:t>
      </w:r>
    </w:p>
    <w:p w:rsidR="00EE315D" w:rsidRDefault="00EE315D" w:rsidP="00EE315D">
      <w:pPr>
        <w:tabs>
          <w:tab w:val="left" w:pos="360"/>
          <w:tab w:val="left" w:pos="720"/>
        </w:tabs>
        <w:ind w:right="10"/>
        <w:rPr>
          <w:rFonts w:ascii="Calibri" w:hAnsi="Calibri" w:cs="Calibri"/>
        </w:rPr>
      </w:pPr>
    </w:p>
    <w:p w:rsidR="00E52AF8" w:rsidRPr="006E38A2" w:rsidRDefault="00E52AF8" w:rsidP="00E52AF8">
      <w:pPr>
        <w:numPr>
          <w:ilvl w:val="0"/>
          <w:numId w:val="11"/>
        </w:numPr>
        <w:tabs>
          <w:tab w:val="left" w:pos="360"/>
          <w:tab w:val="left" w:pos="720"/>
        </w:tabs>
        <w:ind w:right="10"/>
        <w:rPr>
          <w:rFonts w:ascii="Calibri" w:hAnsi="Calibri" w:cs="Calibri"/>
          <w:b/>
        </w:rPr>
      </w:pPr>
      <w:r w:rsidRPr="006E38A2">
        <w:rPr>
          <w:rFonts w:ascii="Calibri" w:hAnsi="Calibri" w:cs="Calibri"/>
          <w:b/>
        </w:rPr>
        <w:t xml:space="preserve">For new materials the manufacturer </w:t>
      </w:r>
      <w:r w:rsidR="003C503E">
        <w:rPr>
          <w:rFonts w:ascii="Calibri" w:hAnsi="Calibri" w:cs="Calibri"/>
          <w:b/>
        </w:rPr>
        <w:t>must</w:t>
      </w:r>
      <w:r w:rsidRPr="006E38A2">
        <w:rPr>
          <w:rFonts w:ascii="Calibri" w:hAnsi="Calibri" w:cs="Calibri"/>
          <w:b/>
        </w:rPr>
        <w:t xml:space="preserve"> provide:</w:t>
      </w:r>
    </w:p>
    <w:p w:rsidR="005A27BE" w:rsidRPr="00AB0C2E" w:rsidRDefault="005A27BE" w:rsidP="005A27BE">
      <w:pPr>
        <w:numPr>
          <w:ilvl w:val="1"/>
          <w:numId w:val="11"/>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2" w:history="1">
        <w:r w:rsidR="00212657" w:rsidRPr="00212657">
          <w:rPr>
            <w:rStyle w:val="Hyperlink"/>
            <w:rFonts w:ascii="Calibri" w:hAnsi="Calibri" w:cs="Calibri"/>
          </w:rPr>
          <w:t>http://cefs2.dot.ca.gov/v2Forms/servlet/FormRenderer?frmid=TL9502</w:t>
        </w:r>
      </w:hyperlink>
    </w:p>
    <w:p w:rsidR="005A27BE" w:rsidRDefault="005A27BE" w:rsidP="005A27BE">
      <w:pPr>
        <w:numPr>
          <w:ilvl w:val="1"/>
          <w:numId w:val="11"/>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3C503E">
        <w:rPr>
          <w:rFonts w:ascii="Calibri" w:hAnsi="Calibri" w:cs="Calibri"/>
        </w:rPr>
        <w:t>must</w:t>
      </w:r>
      <w:r>
        <w:rPr>
          <w:rFonts w:ascii="Calibri" w:hAnsi="Calibri" w:cs="Calibri"/>
        </w:rPr>
        <w:t xml:space="preserve"> indicate that the system meet</w:t>
      </w:r>
      <w:r w:rsidR="003C503E">
        <w:rPr>
          <w:rFonts w:ascii="Calibri" w:hAnsi="Calibri" w:cs="Calibri"/>
        </w:rPr>
        <w:t>s</w:t>
      </w:r>
      <w:r>
        <w:rPr>
          <w:rFonts w:ascii="Calibri" w:hAnsi="Calibri" w:cs="Calibri"/>
        </w:rPr>
        <w:t xml:space="preserve"> the performance acceptance criteria.</w:t>
      </w:r>
    </w:p>
    <w:p w:rsidR="00E52AF8" w:rsidRDefault="00E52AF8" w:rsidP="00E52AF8">
      <w:pPr>
        <w:numPr>
          <w:ilvl w:val="1"/>
          <w:numId w:val="11"/>
        </w:numPr>
        <w:tabs>
          <w:tab w:val="left" w:pos="360"/>
          <w:tab w:val="left" w:pos="720"/>
        </w:tabs>
        <w:ind w:right="10"/>
        <w:rPr>
          <w:rFonts w:ascii="Calibri" w:hAnsi="Calibri" w:cs="Calibri"/>
        </w:rPr>
      </w:pPr>
      <w:r>
        <w:rPr>
          <w:rFonts w:ascii="Calibri" w:hAnsi="Calibri" w:cs="Calibri"/>
        </w:rPr>
        <w:t xml:space="preserve">Certification that </w:t>
      </w:r>
      <w:r w:rsidR="00A958AC" w:rsidRPr="006E38A2">
        <w:rPr>
          <w:rFonts w:ascii="Calibri" w:hAnsi="Calibri" w:cs="Calibri"/>
          <w:b/>
        </w:rPr>
        <w:t>temporary tape</w:t>
      </w:r>
      <w:r w:rsidR="00A958AC">
        <w:rPr>
          <w:rFonts w:ascii="Calibri" w:hAnsi="Calibri" w:cs="Calibri"/>
        </w:rPr>
        <w:t xml:space="preserve"> </w:t>
      </w:r>
      <w:r>
        <w:rPr>
          <w:rFonts w:ascii="Calibri" w:hAnsi="Calibri" w:cs="Calibri"/>
        </w:rPr>
        <w:t>meet</w:t>
      </w:r>
      <w:r w:rsidR="003C503E">
        <w:rPr>
          <w:rFonts w:ascii="Calibri" w:hAnsi="Calibri" w:cs="Calibri"/>
        </w:rPr>
        <w:t>s</w:t>
      </w:r>
      <w:r>
        <w:rPr>
          <w:rFonts w:ascii="Calibri" w:hAnsi="Calibri" w:cs="Calibri"/>
        </w:rPr>
        <w:t xml:space="preserve"> the requirements for traffic stripes and pavement marking materials in Section </w:t>
      </w:r>
      <w:r w:rsidR="008D398B">
        <w:rPr>
          <w:rFonts w:ascii="Calibri" w:hAnsi="Calibri" w:cs="Calibri"/>
        </w:rPr>
        <w:t>12</w:t>
      </w:r>
      <w:r>
        <w:rPr>
          <w:rFonts w:ascii="Calibri" w:hAnsi="Calibri" w:cs="Calibri"/>
        </w:rPr>
        <w:t xml:space="preserve"> of the Caltrans Standard Specifications.</w:t>
      </w:r>
    </w:p>
    <w:p w:rsidR="00E52AF8" w:rsidRDefault="00E52AF8" w:rsidP="00E52AF8">
      <w:pPr>
        <w:numPr>
          <w:ilvl w:val="1"/>
          <w:numId w:val="11"/>
        </w:numPr>
        <w:tabs>
          <w:tab w:val="left" w:pos="360"/>
          <w:tab w:val="left" w:pos="720"/>
        </w:tabs>
        <w:ind w:right="10"/>
        <w:rPr>
          <w:rFonts w:ascii="Calibri" w:hAnsi="Calibri" w:cs="Calibri"/>
        </w:rPr>
      </w:pPr>
      <w:r>
        <w:rPr>
          <w:rFonts w:ascii="Calibri" w:hAnsi="Calibri" w:cs="Calibri"/>
        </w:rPr>
        <w:t>Safety Data Sheet.</w:t>
      </w:r>
    </w:p>
    <w:p w:rsidR="004D6BE6" w:rsidRPr="004D6BE6" w:rsidRDefault="004D6BE6" w:rsidP="004D6BE6">
      <w:pPr>
        <w:numPr>
          <w:ilvl w:val="1"/>
          <w:numId w:val="11"/>
        </w:numPr>
        <w:tabs>
          <w:tab w:val="left" w:pos="360"/>
          <w:tab w:val="left" w:pos="720"/>
        </w:tabs>
        <w:ind w:right="10"/>
        <w:rPr>
          <w:rFonts w:ascii="Calibri" w:hAnsi="Calibri" w:cs="Calibri"/>
        </w:rPr>
      </w:pPr>
      <w:r w:rsidRPr="00D36C89">
        <w:rPr>
          <w:rFonts w:ascii="Calibri" w:hAnsi="Calibri" w:cs="Calibri"/>
        </w:rPr>
        <w:t xml:space="preserve">NTPEP test deck data for minimum of </w:t>
      </w:r>
      <w:r>
        <w:rPr>
          <w:rFonts w:ascii="Calibri" w:hAnsi="Calibri" w:cs="Calibri"/>
        </w:rPr>
        <w:t>six months</w:t>
      </w:r>
      <w:r w:rsidRPr="004D6BE6">
        <w:rPr>
          <w:rFonts w:ascii="Calibri" w:hAnsi="Calibri" w:cs="Calibri"/>
        </w:rPr>
        <w:t>.</w:t>
      </w:r>
    </w:p>
    <w:p w:rsidR="00E52AF8" w:rsidRDefault="00E52AF8" w:rsidP="005A27BE">
      <w:pPr>
        <w:tabs>
          <w:tab w:val="left" w:pos="360"/>
          <w:tab w:val="left" w:pos="720"/>
        </w:tabs>
        <w:ind w:right="10"/>
        <w:rPr>
          <w:rFonts w:ascii="Calibri" w:hAnsi="Calibri" w:cs="Calibri"/>
        </w:rPr>
      </w:pPr>
    </w:p>
    <w:p w:rsidR="00E52AF8" w:rsidRPr="006E38A2" w:rsidRDefault="00E52AF8" w:rsidP="00E52AF8">
      <w:pPr>
        <w:numPr>
          <w:ilvl w:val="0"/>
          <w:numId w:val="11"/>
        </w:numPr>
        <w:tabs>
          <w:tab w:val="left" w:pos="360"/>
          <w:tab w:val="left" w:pos="720"/>
        </w:tabs>
        <w:ind w:right="10"/>
        <w:rPr>
          <w:rFonts w:ascii="Calibri" w:hAnsi="Calibri" w:cs="Calibri"/>
          <w:b/>
        </w:rPr>
      </w:pPr>
      <w:r w:rsidRPr="006E38A2">
        <w:rPr>
          <w:rFonts w:ascii="Calibri" w:hAnsi="Calibri" w:cs="Calibri"/>
          <w:b/>
        </w:rPr>
        <w:t>Performance acceptance criteria:</w:t>
      </w:r>
    </w:p>
    <w:p w:rsidR="00EE315D" w:rsidRDefault="00EE315D" w:rsidP="00244CEE">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EE315D" w:rsidRDefault="00EE315D" w:rsidP="009A5D08">
      <w:pPr>
        <w:tabs>
          <w:tab w:val="left" w:pos="360"/>
          <w:tab w:val="left" w:pos="720"/>
          <w:tab w:val="left" w:pos="1980"/>
        </w:tabs>
        <w:ind w:right="10" w:firstLine="720"/>
        <w:rPr>
          <w:rFonts w:ascii="Calibri" w:hAnsi="Calibri" w:cs="Calibri"/>
        </w:rPr>
      </w:pPr>
      <w:r>
        <w:rPr>
          <w:rFonts w:ascii="Calibri" w:hAnsi="Calibri" w:cs="Calibri"/>
        </w:rPr>
        <w:t>C</w:t>
      </w:r>
      <w:r w:rsidRPr="00F04572">
        <w:rPr>
          <w:rFonts w:ascii="Calibri" w:hAnsi="Calibri" w:cs="Calibri"/>
        </w:rPr>
        <w:t xml:space="preserve">altrans Standard Specifications, Section </w:t>
      </w:r>
      <w:r w:rsidR="008D398B">
        <w:rPr>
          <w:rFonts w:ascii="Calibri" w:hAnsi="Calibri" w:cs="Calibri"/>
        </w:rPr>
        <w:t>12</w:t>
      </w:r>
    </w:p>
    <w:p w:rsidR="0055295C" w:rsidRDefault="0055295C" w:rsidP="009A5D08">
      <w:pPr>
        <w:tabs>
          <w:tab w:val="left" w:pos="360"/>
          <w:tab w:val="left" w:pos="720"/>
          <w:tab w:val="left" w:pos="1980"/>
        </w:tabs>
        <w:ind w:right="10" w:firstLine="720"/>
        <w:rPr>
          <w:rFonts w:ascii="Calibri" w:hAnsi="Calibri" w:cs="Calibri"/>
        </w:rPr>
      </w:pPr>
      <w:r>
        <w:rPr>
          <w:rFonts w:ascii="Calibri" w:hAnsi="Calibri" w:cs="Calibri"/>
        </w:rPr>
        <w:t>ASTM</w:t>
      </w:r>
      <w:r w:rsidR="004B5CE9">
        <w:rPr>
          <w:rFonts w:ascii="Calibri" w:hAnsi="Calibri" w:cs="Calibri"/>
        </w:rPr>
        <w:t xml:space="preserve"> D</w:t>
      </w:r>
      <w:r>
        <w:rPr>
          <w:rFonts w:ascii="Calibri" w:hAnsi="Calibri" w:cs="Calibri"/>
        </w:rPr>
        <w:t xml:space="preserve"> 4592 </w:t>
      </w:r>
    </w:p>
    <w:p w:rsidR="00EE315D" w:rsidRDefault="00EE315D" w:rsidP="0055295C">
      <w:pPr>
        <w:tabs>
          <w:tab w:val="left" w:pos="360"/>
          <w:tab w:val="left" w:pos="720"/>
          <w:tab w:val="left" w:pos="1980"/>
        </w:tabs>
        <w:ind w:right="10"/>
        <w:rPr>
          <w:rFonts w:ascii="Calibri" w:hAnsi="Calibri" w:cs="Calibri"/>
        </w:rPr>
      </w:pPr>
    </w:p>
    <w:p w:rsidR="005A27BE" w:rsidRPr="00F04572" w:rsidRDefault="005A27BE" w:rsidP="009A5D08">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Evaluation</w:t>
      </w:r>
      <w:r w:rsidRPr="00F04572">
        <w:rPr>
          <w:rFonts w:ascii="Calibri" w:hAnsi="Calibri" w:cs="Calibri"/>
        </w:rPr>
        <w:t xml:space="preserve"> </w:t>
      </w:r>
    </w:p>
    <w:p w:rsidR="005A27BE" w:rsidRDefault="005A27BE" w:rsidP="005A27BE">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4D6BE6" w:rsidRDefault="004D6BE6" w:rsidP="005A27BE">
      <w:pPr>
        <w:ind w:left="720" w:right="10"/>
        <w:jc w:val="both"/>
        <w:rPr>
          <w:rFonts w:ascii="Calibri" w:hAnsi="Calibri" w:cs="Calibri"/>
          <w:b/>
          <w:u w:val="single"/>
        </w:rPr>
      </w:pPr>
    </w:p>
    <w:p w:rsidR="003C503E" w:rsidRPr="003C503E" w:rsidRDefault="005A27BE" w:rsidP="005A27BE">
      <w:pPr>
        <w:ind w:left="720" w:right="10"/>
        <w:jc w:val="both"/>
        <w:rPr>
          <w:rFonts w:ascii="Calibri" w:hAnsi="Calibri" w:cs="Calibri"/>
          <w:b/>
        </w:rPr>
      </w:pPr>
      <w:r w:rsidRPr="003C503E">
        <w:rPr>
          <w:rFonts w:ascii="Calibri" w:hAnsi="Calibri" w:cs="Calibri"/>
          <w:b/>
        </w:rPr>
        <w:t>Field Evaluation</w:t>
      </w:r>
    </w:p>
    <w:p w:rsidR="005A27BE" w:rsidRPr="00F04572" w:rsidRDefault="005A27BE" w:rsidP="005A27BE">
      <w:pPr>
        <w:ind w:left="720" w:right="10"/>
        <w:jc w:val="both"/>
        <w:rPr>
          <w:rFonts w:ascii="Calibri" w:hAnsi="Calibri" w:cs="Calibri"/>
        </w:rPr>
      </w:pPr>
      <w:r w:rsidRPr="00F04572">
        <w:rPr>
          <w:rFonts w:ascii="Calibri" w:hAnsi="Calibri" w:cs="Calibri"/>
        </w:rPr>
        <w:t xml:space="preserve">At the end of </w:t>
      </w:r>
      <w:r w:rsidR="00DD774E">
        <w:rPr>
          <w:rFonts w:ascii="Calibri" w:hAnsi="Calibri" w:cs="Calibri"/>
        </w:rPr>
        <w:t>six months</w:t>
      </w:r>
      <w:r w:rsidRPr="00F04572">
        <w:rPr>
          <w:rFonts w:ascii="Calibri" w:hAnsi="Calibri" w:cs="Calibri"/>
        </w:rPr>
        <w:t xml:space="preserve">, a maximum of 12% may be classified as missing or non-functional.  This is equivalent to a NTPEP field evaluation rating of 1 or 0, averaged for both asphalt and concrete pavement. </w:t>
      </w:r>
      <w:r>
        <w:rPr>
          <w:rFonts w:ascii="Calibri" w:hAnsi="Calibri" w:cs="Calibri"/>
        </w:rPr>
        <w:t>A</w:t>
      </w:r>
      <w:r w:rsidRPr="00F04572">
        <w:rPr>
          <w:rFonts w:ascii="Calibri" w:hAnsi="Calibri" w:cs="Calibri"/>
        </w:rPr>
        <w:t xml:space="preserve"> minimum average coefficient of luminous intensity of</w:t>
      </w:r>
      <w:r w:rsidR="004D6BE6">
        <w:rPr>
          <w:rFonts w:ascii="Calibri" w:hAnsi="Calibri" w:cs="Calibri"/>
        </w:rPr>
        <w:t xml:space="preserve"> 100</w:t>
      </w:r>
      <w:r w:rsidRPr="00F04572">
        <w:rPr>
          <w:rFonts w:ascii="Calibri" w:hAnsi="Calibri" w:cs="Calibri"/>
        </w:rPr>
        <w:t xml:space="preserve"> mcd/lux after </w:t>
      </w:r>
      <w:r w:rsidR="00AE1997">
        <w:rPr>
          <w:rFonts w:ascii="Calibri" w:hAnsi="Calibri" w:cs="Calibri"/>
        </w:rPr>
        <w:t>6 month</w:t>
      </w:r>
      <w:r w:rsidR="00376B34">
        <w:rPr>
          <w:rFonts w:ascii="Calibri" w:hAnsi="Calibri" w:cs="Calibri"/>
        </w:rPr>
        <w:t>s</w:t>
      </w:r>
      <w:r w:rsidR="00AE1997">
        <w:rPr>
          <w:rFonts w:ascii="Calibri" w:hAnsi="Calibri" w:cs="Calibri"/>
        </w:rPr>
        <w:t xml:space="preserve"> </w:t>
      </w:r>
      <w:r w:rsidRPr="00F04572">
        <w:rPr>
          <w:rFonts w:ascii="Calibri" w:hAnsi="Calibri" w:cs="Calibri"/>
        </w:rPr>
        <w:t xml:space="preserve">of field exposure is required. </w:t>
      </w:r>
    </w:p>
    <w:p w:rsidR="005A27BE" w:rsidRPr="00F04572" w:rsidRDefault="005A27BE" w:rsidP="00EE315D">
      <w:pPr>
        <w:tabs>
          <w:tab w:val="left" w:pos="360"/>
          <w:tab w:val="left" w:pos="720"/>
          <w:tab w:val="left" w:pos="1980"/>
        </w:tabs>
        <w:ind w:right="10"/>
        <w:rPr>
          <w:rFonts w:ascii="Calibri" w:hAnsi="Calibri" w:cs="Calibri"/>
        </w:rPr>
      </w:pPr>
    </w:p>
    <w:p w:rsidR="00EE315D" w:rsidRDefault="002B6397" w:rsidP="003C503E">
      <w:pPr>
        <w:tabs>
          <w:tab w:val="left" w:pos="360"/>
          <w:tab w:val="left" w:pos="720"/>
          <w:tab w:val="left" w:pos="1980"/>
        </w:tabs>
        <w:ind w:left="720" w:right="10"/>
        <w:jc w:val="both"/>
        <w:rPr>
          <w:rFonts w:ascii="Calibri" w:hAnsi="Calibri" w:cs="Calibri"/>
        </w:rPr>
      </w:pPr>
      <w:r w:rsidRPr="004623B8">
        <w:rPr>
          <w:rFonts w:ascii="Calibri" w:hAnsi="Calibri" w:cs="Calibri"/>
          <w:szCs w:val="24"/>
        </w:rPr>
        <w:t xml:space="preserve">NTPEP test deck </w:t>
      </w:r>
      <w:r w:rsidR="00EE315D" w:rsidRPr="004623B8">
        <w:rPr>
          <w:rFonts w:ascii="Calibri" w:hAnsi="Calibri" w:cs="Calibri"/>
          <w:szCs w:val="24"/>
        </w:rPr>
        <w:t>Product must remain on the roadway, maintain color, and provide comparable</w:t>
      </w:r>
      <w:r w:rsidR="00EE315D">
        <w:rPr>
          <w:rFonts w:ascii="Calibri" w:hAnsi="Calibri" w:cs="Calibri"/>
        </w:rPr>
        <w:t xml:space="preserve"> retroreflectivity as control. The white and yellow tape when measured</w:t>
      </w:r>
      <w:r w:rsidR="00EE315D" w:rsidRPr="00EA44E5">
        <w:rPr>
          <w:rFonts w:ascii="Calibri" w:hAnsi="Calibri" w:cs="Calibri"/>
        </w:rPr>
        <w:t xml:space="preserve"> </w:t>
      </w:r>
      <w:r w:rsidR="00D1598E">
        <w:rPr>
          <w:rFonts w:ascii="Calibri" w:hAnsi="Calibri" w:cs="Calibri"/>
        </w:rPr>
        <w:t xml:space="preserve">in accordance </w:t>
      </w:r>
      <w:r w:rsidR="00951C53">
        <w:rPr>
          <w:rFonts w:ascii="Calibri" w:hAnsi="Calibri" w:cs="Calibri"/>
        </w:rPr>
        <w:t xml:space="preserve">with ASTM D 4592 and </w:t>
      </w:r>
      <w:r w:rsidR="00EE315D">
        <w:rPr>
          <w:rFonts w:ascii="Calibri" w:hAnsi="Calibri" w:cs="Calibri"/>
        </w:rPr>
        <w:t xml:space="preserve"> ASTM E1710</w:t>
      </w:r>
      <w:r w:rsidR="00951C53">
        <w:rPr>
          <w:rFonts w:ascii="Calibri" w:hAnsi="Calibri" w:cs="Calibri"/>
        </w:rPr>
        <w:t xml:space="preserve">, </w:t>
      </w:r>
      <w:r w:rsidR="00D1598E">
        <w:rPr>
          <w:rFonts w:ascii="Calibri" w:hAnsi="Calibri" w:cs="Calibri"/>
        </w:rPr>
        <w:t xml:space="preserve"> shall maintain a minimum retroreflectivity of </w:t>
      </w:r>
      <w:r w:rsidR="004623B8">
        <w:rPr>
          <w:rFonts w:ascii="Calibri" w:hAnsi="Calibri" w:cs="Calibri"/>
        </w:rPr>
        <w:t>100</w:t>
      </w:r>
      <w:r w:rsidR="00D1598E">
        <w:rPr>
          <w:rFonts w:ascii="Calibri" w:hAnsi="Calibri" w:cs="Calibri"/>
        </w:rPr>
        <w:t xml:space="preserve"> mcd</w:t>
      </w:r>
      <w:r w:rsidR="00D1598E" w:rsidRPr="00122FCD">
        <w:rPr>
          <w:rFonts w:ascii="Calibri" w:hAnsi="Calibri" w:cs="Calibri"/>
          <w:vertAlign w:val="subscript"/>
        </w:rPr>
        <w:t>*</w:t>
      </w:r>
      <w:r w:rsidR="00D1598E">
        <w:rPr>
          <w:rFonts w:ascii="Calibri" w:hAnsi="Calibri" w:cs="Calibri"/>
        </w:rPr>
        <w:t>m</w:t>
      </w:r>
      <w:r w:rsidR="00D1598E" w:rsidRPr="00122FCD">
        <w:rPr>
          <w:rFonts w:ascii="Calibri" w:hAnsi="Calibri" w:cs="Calibri"/>
          <w:vertAlign w:val="superscript"/>
        </w:rPr>
        <w:t>-2</w:t>
      </w:r>
      <w:r w:rsidR="00D1598E" w:rsidRPr="00122FCD">
        <w:rPr>
          <w:rFonts w:ascii="Calibri" w:hAnsi="Calibri" w:cs="Calibri"/>
          <w:vertAlign w:val="subscript"/>
        </w:rPr>
        <w:t>*</w:t>
      </w:r>
      <w:r w:rsidR="00D1598E">
        <w:rPr>
          <w:rFonts w:ascii="Calibri" w:hAnsi="Calibri" w:cs="Calibri"/>
        </w:rPr>
        <w:t>1x</w:t>
      </w:r>
      <w:r w:rsidR="00D1598E" w:rsidRPr="00122FCD">
        <w:rPr>
          <w:rFonts w:ascii="Calibri" w:hAnsi="Calibri" w:cs="Calibri"/>
          <w:vertAlign w:val="superscript"/>
        </w:rPr>
        <w:t>-</w:t>
      </w:r>
      <w:r w:rsidR="003C503E">
        <w:rPr>
          <w:rFonts w:ascii="Calibri" w:hAnsi="Calibri" w:cs="Calibri"/>
          <w:vertAlign w:val="superscript"/>
        </w:rPr>
        <w:t>1</w:t>
      </w:r>
      <w:r w:rsidR="00D1598E">
        <w:rPr>
          <w:rFonts w:ascii="Calibri" w:hAnsi="Calibri" w:cs="Calibri"/>
        </w:rPr>
        <w:t xml:space="preserve"> </w:t>
      </w:r>
      <w:r w:rsidR="00951C53">
        <w:rPr>
          <w:rFonts w:ascii="Calibri" w:hAnsi="Calibri" w:cs="Calibri"/>
        </w:rPr>
        <w:t xml:space="preserve">at the end of 6 months.  </w:t>
      </w:r>
      <w:r w:rsidR="00EE315D">
        <w:rPr>
          <w:rFonts w:ascii="Calibri" w:hAnsi="Calibri" w:cs="Calibri"/>
        </w:rPr>
        <w:t>White and yellow tape shall also meet the daytime color requirement as specified in ASTM D6628.</w:t>
      </w:r>
    </w:p>
    <w:p w:rsidR="00EE315D" w:rsidRPr="005A27BE" w:rsidRDefault="00EE315D" w:rsidP="00EE315D">
      <w:pPr>
        <w:ind w:left="720" w:right="10"/>
        <w:rPr>
          <w:rFonts w:ascii="Calibri" w:hAnsi="Calibri" w:cs="Calibri"/>
          <w:b/>
          <w:u w:val="single"/>
        </w:rPr>
      </w:pPr>
    </w:p>
    <w:p w:rsidR="005F2F9E" w:rsidRPr="009D77D6" w:rsidRDefault="005F2F9E" w:rsidP="005F2F9E">
      <w:pPr>
        <w:numPr>
          <w:ilvl w:val="0"/>
          <w:numId w:val="11"/>
        </w:numPr>
        <w:ind w:right="10"/>
        <w:rPr>
          <w:rFonts w:ascii="Calibri" w:hAnsi="Calibri" w:cs="Calibri"/>
          <w:sz w:val="22"/>
        </w:rPr>
      </w:pPr>
      <w:r w:rsidRPr="006E38A2">
        <w:rPr>
          <w:rFonts w:ascii="Calibri" w:hAnsi="Calibri" w:cs="Calibri"/>
          <w:b/>
        </w:rPr>
        <w:t>Send the submittal and sample to the Chemical Testing Branch</w:t>
      </w:r>
      <w:r w:rsidR="006E38A2">
        <w:rPr>
          <w:rFonts w:ascii="Calibri" w:hAnsi="Calibri" w:cs="Calibri"/>
        </w:rPr>
        <w:t>:</w:t>
      </w:r>
      <w:r>
        <w:rPr>
          <w:rFonts w:ascii="Calibri" w:hAnsi="Calibri" w:cs="Calibri"/>
        </w:rPr>
        <w:t xml:space="preserve"> </w:t>
      </w:r>
    </w:p>
    <w:p w:rsidR="006E38A2" w:rsidRDefault="006E38A2" w:rsidP="005F2F9E">
      <w:pPr>
        <w:ind w:left="720" w:right="10"/>
        <w:rPr>
          <w:rFonts w:ascii="Calibri" w:hAnsi="Calibri" w:cs="Calibri"/>
          <w:b/>
        </w:rPr>
      </w:pPr>
    </w:p>
    <w:p w:rsidR="005F2F9E" w:rsidRPr="00667493" w:rsidRDefault="005F2F9E" w:rsidP="005F2F9E">
      <w:pPr>
        <w:ind w:left="720" w:right="10"/>
        <w:rPr>
          <w:rFonts w:ascii="Calibri" w:hAnsi="Calibri" w:cs="Calibri"/>
          <w:b/>
        </w:rPr>
      </w:pPr>
      <w:r w:rsidRPr="00667493">
        <w:rPr>
          <w:rFonts w:ascii="Calibri" w:hAnsi="Calibri" w:cs="Calibri"/>
          <w:b/>
        </w:rPr>
        <w:t>Caltrans Transportation Laboratory</w:t>
      </w:r>
    </w:p>
    <w:p w:rsidR="004623B8" w:rsidRPr="00667493" w:rsidRDefault="004623B8" w:rsidP="004623B8">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Pr="00667493">
        <w:rPr>
          <w:rFonts w:ascii="Calibri" w:hAnsi="Calibri" w:cs="Calibri"/>
          <w:b/>
        </w:rPr>
        <w:t xml:space="preserve">, </w:t>
      </w:r>
      <w:r w:rsidR="00951C53" w:rsidRPr="00D31C8D">
        <w:rPr>
          <w:rFonts w:ascii="Calibri" w:hAnsi="Calibri" w:cs="Calibri"/>
          <w:b/>
          <w:color w:val="000000"/>
        </w:rPr>
        <w:t>temporary tape</w:t>
      </w:r>
    </w:p>
    <w:p w:rsidR="005F2F9E" w:rsidRPr="00667493" w:rsidRDefault="005F2F9E" w:rsidP="005F2F9E">
      <w:pPr>
        <w:ind w:left="720" w:right="10"/>
        <w:rPr>
          <w:rFonts w:ascii="Calibri" w:hAnsi="Calibri" w:cs="Calibri"/>
          <w:b/>
        </w:rPr>
      </w:pPr>
      <w:r w:rsidRPr="00667493">
        <w:rPr>
          <w:rFonts w:ascii="Calibri" w:hAnsi="Calibri" w:cs="Calibri"/>
          <w:b/>
        </w:rPr>
        <w:t>5900 Folsom Boulevard</w:t>
      </w:r>
    </w:p>
    <w:p w:rsidR="005F2F9E" w:rsidRDefault="005F2F9E" w:rsidP="005F2F9E">
      <w:pPr>
        <w:ind w:left="720" w:right="10"/>
        <w:rPr>
          <w:rFonts w:ascii="Calibri" w:hAnsi="Calibri" w:cs="Calibri"/>
          <w:b/>
        </w:rPr>
      </w:pPr>
      <w:r w:rsidRPr="00667493">
        <w:rPr>
          <w:rFonts w:ascii="Calibri" w:hAnsi="Calibri" w:cs="Calibri"/>
          <w:b/>
        </w:rPr>
        <w:t>Sacramento, CA 95819</w:t>
      </w:r>
    </w:p>
    <w:p w:rsidR="005F2F9E" w:rsidRDefault="005F2F9E" w:rsidP="005F2F9E">
      <w:pPr>
        <w:ind w:left="720" w:right="10"/>
        <w:rPr>
          <w:rFonts w:ascii="Calibri" w:hAnsi="Calibri" w:cs="Calibri"/>
          <w:b/>
        </w:rPr>
      </w:pPr>
    </w:p>
    <w:p w:rsidR="005F2F9E" w:rsidRDefault="005F2F9E" w:rsidP="005F2F9E">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3C503E" w:rsidRDefault="003C503E" w:rsidP="003C503E">
      <w:pPr>
        <w:ind w:left="720" w:right="10"/>
        <w:jc w:val="both"/>
        <w:rPr>
          <w:rFonts w:ascii="Calibri" w:hAnsi="Calibri" w:cs="Calibri"/>
          <w:b/>
          <w:u w:val="single"/>
        </w:rPr>
      </w:pPr>
    </w:p>
    <w:p w:rsidR="003C503E" w:rsidRPr="004A6A37" w:rsidRDefault="003C503E" w:rsidP="003C503E">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C503E" w:rsidRPr="004A6A37" w:rsidRDefault="003C503E" w:rsidP="003C503E">
      <w:pPr>
        <w:ind w:left="720" w:right="10"/>
        <w:rPr>
          <w:rFonts w:ascii="Calibri" w:hAnsi="Calibri" w:cs="Calibri"/>
        </w:rPr>
      </w:pPr>
    </w:p>
    <w:p w:rsidR="003C503E" w:rsidRPr="004A6A37" w:rsidRDefault="003C503E" w:rsidP="003C503E">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5F2F9E" w:rsidRDefault="005F2F9E" w:rsidP="005F2F9E">
      <w:pPr>
        <w:ind w:left="720" w:right="10"/>
        <w:rPr>
          <w:rFonts w:ascii="Calibri" w:hAnsi="Calibri" w:cs="Calibri"/>
        </w:rPr>
      </w:pPr>
    </w:p>
    <w:p w:rsidR="005F2F9E" w:rsidRDefault="005F2F9E" w:rsidP="005F2F9E">
      <w:pPr>
        <w:ind w:left="720" w:right="10"/>
        <w:rPr>
          <w:rFonts w:ascii="Calibri" w:hAnsi="Calibri" w:cs="Calibri"/>
        </w:rPr>
      </w:pPr>
      <w:r>
        <w:rPr>
          <w:rFonts w:ascii="Calibri" w:hAnsi="Calibri" w:cs="Calibri"/>
        </w:rPr>
        <w:t>The Department reserves the right to sample, test and to remove the product from the AML at any time.</w:t>
      </w:r>
    </w:p>
    <w:p w:rsidR="005F2F9E" w:rsidRDefault="005F2F9E" w:rsidP="005F2F9E">
      <w:pPr>
        <w:ind w:left="720" w:right="10"/>
        <w:rPr>
          <w:rFonts w:ascii="Calibri" w:hAnsi="Calibri" w:cs="Calibri"/>
        </w:rPr>
      </w:pPr>
    </w:p>
    <w:p w:rsidR="005F2F9E" w:rsidRPr="006E38A2" w:rsidRDefault="005F2F9E" w:rsidP="005F2F9E">
      <w:pPr>
        <w:numPr>
          <w:ilvl w:val="0"/>
          <w:numId w:val="11"/>
        </w:numPr>
        <w:ind w:right="10"/>
        <w:rPr>
          <w:rFonts w:ascii="Calibri" w:hAnsi="Calibri" w:cs="Calibri"/>
          <w:b/>
        </w:rPr>
      </w:pPr>
      <w:r w:rsidRPr="006E38A2">
        <w:rPr>
          <w:rFonts w:ascii="Calibri" w:hAnsi="Calibri" w:cs="Calibri"/>
          <w:b/>
        </w:rPr>
        <w:t>Reauthorization:</w:t>
      </w:r>
    </w:p>
    <w:p w:rsidR="005A27BE" w:rsidRDefault="005A27BE" w:rsidP="005A27BE">
      <w:pPr>
        <w:ind w:left="720" w:right="10"/>
        <w:rPr>
          <w:rFonts w:ascii="Calibri" w:hAnsi="Calibri" w:cs="Calibri"/>
        </w:rPr>
      </w:pPr>
      <w:r>
        <w:rPr>
          <w:rFonts w:ascii="Calibri" w:hAnsi="Calibri" w:cs="Calibri"/>
        </w:rPr>
        <w:t xml:space="preserve">Manufacturer should submit its package to the Chemical Testing Branch at least 3 months prior to the listed expiration date with current information that probes that no changes has happened in the approval period to the material. </w:t>
      </w:r>
    </w:p>
    <w:p w:rsidR="001A66BB" w:rsidRDefault="001A66BB">
      <w:pPr>
        <w:rPr>
          <w:rFonts w:ascii="Calibri" w:hAnsi="Calibri" w:cs="Calibri"/>
          <w:b/>
          <w:sz w:val="28"/>
        </w:rPr>
      </w:pPr>
      <w:r>
        <w:rPr>
          <w:rFonts w:ascii="Calibri" w:hAnsi="Calibri" w:cs="Calibri"/>
          <w:b/>
          <w:sz w:val="28"/>
        </w:rPr>
        <w:br w:type="page"/>
      </w:r>
    </w:p>
    <w:p w:rsidR="00311513" w:rsidRPr="00F04572" w:rsidRDefault="00676839" w:rsidP="00311513">
      <w:pPr>
        <w:tabs>
          <w:tab w:val="left" w:pos="9090"/>
        </w:tabs>
        <w:ind w:right="10"/>
        <w:rPr>
          <w:rFonts w:ascii="Calibri" w:hAnsi="Calibri" w:cs="Calibri"/>
          <w:b/>
        </w:rPr>
      </w:pPr>
      <w:r>
        <w:rPr>
          <w:rFonts w:ascii="Calibri" w:hAnsi="Calibri" w:cs="Calibri"/>
          <w:b/>
          <w:sz w:val="28"/>
        </w:rPr>
        <w:t>3</w:t>
      </w:r>
      <w:r w:rsidR="00AE714A">
        <w:rPr>
          <w:rFonts w:ascii="Calibri" w:hAnsi="Calibri" w:cs="Calibri"/>
          <w:b/>
          <w:sz w:val="28"/>
        </w:rPr>
        <w:t xml:space="preserve">. </w:t>
      </w:r>
      <w:r w:rsidR="00311513">
        <w:rPr>
          <w:rFonts w:ascii="Calibri" w:hAnsi="Calibri" w:cs="Calibri"/>
          <w:b/>
          <w:sz w:val="28"/>
        </w:rPr>
        <w:t>Striping and Pavement Marking</w:t>
      </w:r>
    </w:p>
    <w:p w:rsidR="009D1286" w:rsidRDefault="00311513" w:rsidP="001A66BB">
      <w:pPr>
        <w:tabs>
          <w:tab w:val="left" w:pos="360"/>
          <w:tab w:val="left" w:pos="720"/>
          <w:tab w:val="left" w:pos="9360"/>
        </w:tabs>
        <w:ind w:right="10" w:firstLine="270"/>
        <w:rPr>
          <w:rFonts w:ascii="Calibri" w:hAnsi="Calibri" w:cs="Calibri"/>
          <w:b/>
        </w:rPr>
      </w:pPr>
      <w:r>
        <w:rPr>
          <w:rFonts w:ascii="Calibri" w:hAnsi="Calibri" w:cs="Calibri"/>
          <w:b/>
        </w:rPr>
        <w:t>Preformed Thermoplastic (Heated in Place)</w:t>
      </w:r>
    </w:p>
    <w:p w:rsidR="001A66BB" w:rsidRDefault="001A66BB" w:rsidP="001A66BB">
      <w:pPr>
        <w:tabs>
          <w:tab w:val="left" w:pos="360"/>
          <w:tab w:val="left" w:pos="720"/>
          <w:tab w:val="left" w:pos="9360"/>
        </w:tabs>
        <w:ind w:right="10" w:firstLine="270"/>
        <w:rPr>
          <w:rFonts w:ascii="Calibri" w:hAnsi="Calibri" w:cs="Calibri"/>
        </w:rPr>
      </w:pPr>
    </w:p>
    <w:p w:rsidR="009D1286" w:rsidRPr="006E38A2" w:rsidRDefault="009D1286" w:rsidP="009D1286">
      <w:pPr>
        <w:numPr>
          <w:ilvl w:val="0"/>
          <w:numId w:val="12"/>
        </w:numPr>
        <w:tabs>
          <w:tab w:val="left" w:pos="360"/>
          <w:tab w:val="left" w:pos="720"/>
        </w:tabs>
        <w:ind w:right="10"/>
        <w:rPr>
          <w:rFonts w:ascii="Calibri" w:hAnsi="Calibri" w:cs="Calibri"/>
          <w:b/>
        </w:rPr>
      </w:pPr>
      <w:r w:rsidRPr="006E38A2">
        <w:rPr>
          <w:rFonts w:ascii="Calibri" w:hAnsi="Calibri" w:cs="Calibri"/>
          <w:b/>
        </w:rPr>
        <w:t xml:space="preserve">For new materials the manufacturer </w:t>
      </w:r>
      <w:r w:rsidR="003C503E">
        <w:rPr>
          <w:rFonts w:ascii="Calibri" w:hAnsi="Calibri" w:cs="Calibri"/>
          <w:b/>
        </w:rPr>
        <w:t>must</w:t>
      </w:r>
      <w:r w:rsidRPr="006E38A2">
        <w:rPr>
          <w:rFonts w:ascii="Calibri" w:hAnsi="Calibri" w:cs="Calibri"/>
          <w:b/>
        </w:rPr>
        <w:t xml:space="preserve"> provide:</w:t>
      </w:r>
    </w:p>
    <w:p w:rsidR="00F9448D" w:rsidRPr="00AB0C2E" w:rsidRDefault="00F9448D" w:rsidP="00F9448D">
      <w:pPr>
        <w:numPr>
          <w:ilvl w:val="1"/>
          <w:numId w:val="12"/>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3" w:history="1">
        <w:r w:rsidR="00212657" w:rsidRPr="00212657">
          <w:rPr>
            <w:rStyle w:val="Hyperlink"/>
            <w:rFonts w:ascii="Calibri" w:hAnsi="Calibri" w:cs="Calibri"/>
          </w:rPr>
          <w:t>http://cefs2.dot.ca.gov/v2Forms/servlet/FormRenderer?frmid=TL9502</w:t>
        </w:r>
      </w:hyperlink>
    </w:p>
    <w:p w:rsidR="00F9448D" w:rsidRDefault="00F9448D" w:rsidP="00F9448D">
      <w:pPr>
        <w:numPr>
          <w:ilvl w:val="1"/>
          <w:numId w:val="12"/>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424A7A">
        <w:rPr>
          <w:rFonts w:ascii="Calibri" w:hAnsi="Calibri" w:cs="Calibri"/>
        </w:rPr>
        <w:t>must</w:t>
      </w:r>
      <w:r>
        <w:rPr>
          <w:rFonts w:ascii="Calibri" w:hAnsi="Calibri" w:cs="Calibri"/>
        </w:rPr>
        <w:t xml:space="preserve"> indicate that the system meet</w:t>
      </w:r>
      <w:r w:rsidR="00424A7A">
        <w:rPr>
          <w:rFonts w:ascii="Calibri" w:hAnsi="Calibri" w:cs="Calibri"/>
        </w:rPr>
        <w:t>s</w:t>
      </w:r>
      <w:r>
        <w:rPr>
          <w:rFonts w:ascii="Calibri" w:hAnsi="Calibri" w:cs="Calibri"/>
        </w:rPr>
        <w:t xml:space="preserve"> the performance acceptance criteria.</w:t>
      </w:r>
    </w:p>
    <w:p w:rsidR="009D1286" w:rsidRDefault="009D1286" w:rsidP="009D1286">
      <w:pPr>
        <w:numPr>
          <w:ilvl w:val="1"/>
          <w:numId w:val="12"/>
        </w:numPr>
        <w:tabs>
          <w:tab w:val="left" w:pos="360"/>
          <w:tab w:val="left" w:pos="720"/>
        </w:tabs>
        <w:ind w:right="10"/>
        <w:rPr>
          <w:rFonts w:ascii="Calibri" w:hAnsi="Calibri" w:cs="Calibri"/>
        </w:rPr>
      </w:pPr>
      <w:r>
        <w:rPr>
          <w:rFonts w:ascii="Calibri" w:hAnsi="Calibri" w:cs="Calibri"/>
        </w:rPr>
        <w:t xml:space="preserve">Certification that </w:t>
      </w:r>
      <w:r w:rsidR="00951C53" w:rsidRPr="00D31C8D">
        <w:rPr>
          <w:rFonts w:ascii="Calibri" w:hAnsi="Calibri" w:cs="Calibri"/>
          <w:b/>
          <w:color w:val="000000"/>
        </w:rPr>
        <w:t>preformed thermoplastic</w:t>
      </w:r>
      <w:r w:rsidR="00951C53">
        <w:rPr>
          <w:rFonts w:ascii="Calibri" w:hAnsi="Calibri" w:cs="Calibri"/>
          <w:color w:val="FF0000"/>
        </w:rPr>
        <w:t xml:space="preserve"> </w:t>
      </w:r>
      <w:r w:rsidR="00951C53" w:rsidRPr="00D31C8D">
        <w:rPr>
          <w:rFonts w:ascii="Calibri" w:hAnsi="Calibri" w:cs="Calibri"/>
          <w:color w:val="000000"/>
        </w:rPr>
        <w:t>will</w:t>
      </w:r>
      <w:r w:rsidRPr="00D31C8D">
        <w:rPr>
          <w:rFonts w:ascii="Calibri" w:hAnsi="Calibri" w:cs="Calibri"/>
          <w:color w:val="000000"/>
        </w:rPr>
        <w:t xml:space="preserve"> meet</w:t>
      </w:r>
      <w:r>
        <w:rPr>
          <w:rFonts w:ascii="Calibri" w:hAnsi="Calibri" w:cs="Calibri"/>
        </w:rPr>
        <w:t xml:space="preserve"> the requirements for traffic stripes and pavement marking materials in Section 84 of the Caltrans Standard Specifications.</w:t>
      </w:r>
    </w:p>
    <w:p w:rsidR="0011400F" w:rsidRPr="00D31793" w:rsidRDefault="009D1286" w:rsidP="0011400F">
      <w:pPr>
        <w:numPr>
          <w:ilvl w:val="1"/>
          <w:numId w:val="12"/>
        </w:numPr>
        <w:tabs>
          <w:tab w:val="left" w:pos="360"/>
          <w:tab w:val="left" w:pos="720"/>
        </w:tabs>
        <w:ind w:right="10"/>
        <w:rPr>
          <w:rFonts w:ascii="Calibri" w:hAnsi="Calibri" w:cs="Calibri"/>
        </w:rPr>
      </w:pPr>
      <w:r>
        <w:rPr>
          <w:rFonts w:ascii="Calibri" w:hAnsi="Calibri" w:cs="Calibri"/>
        </w:rPr>
        <w:t>Safety Data Sheet.</w:t>
      </w:r>
      <w:r w:rsidR="0011400F" w:rsidRPr="0011400F">
        <w:rPr>
          <w:rFonts w:ascii="Calibri" w:hAnsi="Calibri" w:cs="Calibri"/>
        </w:rPr>
        <w:t xml:space="preserve"> </w:t>
      </w:r>
    </w:p>
    <w:p w:rsidR="0011400F" w:rsidRPr="004D6BE6" w:rsidRDefault="0011400F" w:rsidP="0011400F">
      <w:pPr>
        <w:numPr>
          <w:ilvl w:val="1"/>
          <w:numId w:val="12"/>
        </w:numPr>
        <w:tabs>
          <w:tab w:val="left" w:pos="360"/>
          <w:tab w:val="left" w:pos="720"/>
        </w:tabs>
        <w:ind w:right="10"/>
        <w:rPr>
          <w:rFonts w:ascii="Calibri" w:hAnsi="Calibri" w:cs="Calibri"/>
        </w:rPr>
      </w:pPr>
      <w:r w:rsidRPr="00D36C89">
        <w:rPr>
          <w:rFonts w:ascii="Calibri" w:hAnsi="Calibri" w:cs="Calibri"/>
        </w:rPr>
        <w:t>NTPEP test deck data for minimum of one year</w:t>
      </w:r>
      <w:r w:rsidRPr="004D6BE6">
        <w:rPr>
          <w:rFonts w:ascii="Calibri" w:hAnsi="Calibri" w:cs="Calibri"/>
        </w:rPr>
        <w:t>.</w:t>
      </w:r>
    </w:p>
    <w:p w:rsidR="009D1286" w:rsidRDefault="009D1286" w:rsidP="0011400F">
      <w:pPr>
        <w:tabs>
          <w:tab w:val="left" w:pos="360"/>
          <w:tab w:val="left" w:pos="720"/>
        </w:tabs>
        <w:ind w:left="1440" w:right="10"/>
        <w:rPr>
          <w:rFonts w:ascii="Calibri" w:hAnsi="Calibri" w:cs="Calibri"/>
        </w:rPr>
      </w:pPr>
    </w:p>
    <w:p w:rsidR="009D1286" w:rsidRPr="006E38A2" w:rsidRDefault="009D1286" w:rsidP="009D1286">
      <w:pPr>
        <w:numPr>
          <w:ilvl w:val="0"/>
          <w:numId w:val="12"/>
        </w:numPr>
        <w:tabs>
          <w:tab w:val="left" w:pos="360"/>
          <w:tab w:val="left" w:pos="720"/>
        </w:tabs>
        <w:ind w:right="10"/>
        <w:rPr>
          <w:rFonts w:ascii="Calibri" w:hAnsi="Calibri" w:cs="Calibri"/>
          <w:b/>
        </w:rPr>
      </w:pPr>
      <w:r w:rsidRPr="006E38A2">
        <w:rPr>
          <w:rFonts w:ascii="Calibri" w:hAnsi="Calibri" w:cs="Calibri"/>
          <w:b/>
        </w:rPr>
        <w:t>Performance acceptance criteria:</w:t>
      </w:r>
    </w:p>
    <w:p w:rsidR="00311513" w:rsidRDefault="00311513" w:rsidP="00C541B9">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311513" w:rsidRDefault="00311513" w:rsidP="00C541B9">
      <w:pPr>
        <w:tabs>
          <w:tab w:val="left" w:pos="360"/>
          <w:tab w:val="left" w:pos="720"/>
          <w:tab w:val="left" w:pos="1980"/>
        </w:tabs>
        <w:ind w:right="10" w:firstLine="720"/>
        <w:rPr>
          <w:rFonts w:ascii="Calibri" w:hAnsi="Calibri" w:cs="Calibri"/>
        </w:rPr>
      </w:pPr>
      <w:r>
        <w:rPr>
          <w:rFonts w:ascii="Calibri" w:hAnsi="Calibri" w:cs="Calibri"/>
        </w:rPr>
        <w:t>C</w:t>
      </w:r>
      <w:r w:rsidRPr="00F04572">
        <w:rPr>
          <w:rFonts w:ascii="Calibri" w:hAnsi="Calibri" w:cs="Calibri"/>
        </w:rPr>
        <w:t xml:space="preserve">altrans Standard Specifications 2015, Section </w:t>
      </w:r>
      <w:r>
        <w:rPr>
          <w:rFonts w:ascii="Calibri" w:hAnsi="Calibri" w:cs="Calibri"/>
        </w:rPr>
        <w:t>84</w:t>
      </w:r>
    </w:p>
    <w:p w:rsidR="00311513" w:rsidRDefault="00311513" w:rsidP="00311513">
      <w:pPr>
        <w:tabs>
          <w:tab w:val="left" w:pos="360"/>
          <w:tab w:val="left" w:pos="720"/>
          <w:tab w:val="left" w:pos="1980"/>
        </w:tabs>
        <w:ind w:left="720" w:right="10"/>
        <w:rPr>
          <w:rFonts w:ascii="Calibri" w:hAnsi="Calibri" w:cs="Calibri"/>
        </w:rPr>
      </w:pPr>
      <w:r>
        <w:rPr>
          <w:rFonts w:ascii="Calibri" w:hAnsi="Calibri" w:cs="Calibri"/>
        </w:rPr>
        <w:t>Caltrans Specifications for Thermoplastic Pavement Marking Material, Preformed White and Yellow (METS Specification)</w:t>
      </w:r>
    </w:p>
    <w:p w:rsidR="00311513" w:rsidRDefault="00311513" w:rsidP="00C541B9">
      <w:pPr>
        <w:tabs>
          <w:tab w:val="left" w:pos="360"/>
          <w:tab w:val="left" w:pos="720"/>
          <w:tab w:val="left" w:pos="1980"/>
        </w:tabs>
        <w:ind w:right="10" w:firstLine="720"/>
        <w:rPr>
          <w:rFonts w:ascii="Calibri" w:hAnsi="Calibri" w:cs="Calibri"/>
        </w:rPr>
      </w:pPr>
      <w:r w:rsidRPr="00F04572">
        <w:rPr>
          <w:rFonts w:ascii="Calibri" w:hAnsi="Calibri" w:cs="Calibri"/>
        </w:rPr>
        <w:t>Caltrans Standard Plans 2015, A20A thru A20</w:t>
      </w:r>
      <w:r>
        <w:rPr>
          <w:rFonts w:ascii="Calibri" w:hAnsi="Calibri" w:cs="Calibri"/>
        </w:rPr>
        <w:t>E</w:t>
      </w:r>
    </w:p>
    <w:p w:rsidR="00311513" w:rsidRDefault="00311513" w:rsidP="00C541B9">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sidR="00424A7A">
        <w:rPr>
          <w:rFonts w:ascii="Calibri" w:hAnsi="Calibri" w:cs="Calibri"/>
        </w:rPr>
        <w:t xml:space="preserve">A </w:t>
      </w:r>
      <w:r w:rsidRPr="00F04572">
        <w:rPr>
          <w:rFonts w:ascii="Calibri" w:hAnsi="Calibri" w:cs="Calibri"/>
        </w:rPr>
        <w:t>MUTCD), Part</w:t>
      </w:r>
      <w:r>
        <w:rPr>
          <w:rFonts w:ascii="Calibri" w:hAnsi="Calibri" w:cs="Calibri"/>
        </w:rPr>
        <w:t xml:space="preserve"> 3</w:t>
      </w:r>
    </w:p>
    <w:p w:rsidR="00F9448D" w:rsidRDefault="00F9448D" w:rsidP="00311513">
      <w:pPr>
        <w:tabs>
          <w:tab w:val="left" w:pos="360"/>
          <w:tab w:val="left" w:pos="720"/>
          <w:tab w:val="left" w:pos="1980"/>
        </w:tabs>
        <w:ind w:right="10"/>
        <w:rPr>
          <w:rFonts w:ascii="Calibri" w:hAnsi="Calibri" w:cs="Calibri"/>
        </w:rPr>
      </w:pPr>
    </w:p>
    <w:p w:rsidR="00F9448D" w:rsidRPr="00F04572" w:rsidRDefault="00F9448D" w:rsidP="00C541B9">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Evaluation</w:t>
      </w:r>
    </w:p>
    <w:p w:rsidR="00F9448D" w:rsidRDefault="00F9448D" w:rsidP="00F9448D">
      <w:pPr>
        <w:tabs>
          <w:tab w:val="left" w:pos="360"/>
          <w:tab w:val="left" w:pos="720"/>
        </w:tabs>
        <w:ind w:left="720" w:right="10"/>
        <w:rPr>
          <w:rFonts w:ascii="Calibri" w:hAnsi="Calibri" w:cs="Calibri"/>
        </w:rPr>
      </w:pPr>
      <w:r>
        <w:rPr>
          <w:rFonts w:ascii="Calibri" w:hAnsi="Calibri" w:cs="Calibri"/>
        </w:rPr>
        <w:t>Once all documentation has been submitted and the initial assessment has been completed one representative from Chemical Testing Branch will contact the vendor to request samples and/or additional supporting documentation.</w:t>
      </w:r>
    </w:p>
    <w:p w:rsidR="00F9448D" w:rsidRPr="00F04572" w:rsidRDefault="00F9448D" w:rsidP="00311513">
      <w:pPr>
        <w:tabs>
          <w:tab w:val="left" w:pos="360"/>
          <w:tab w:val="left" w:pos="720"/>
          <w:tab w:val="left" w:pos="1980"/>
        </w:tabs>
        <w:ind w:right="10"/>
        <w:rPr>
          <w:rFonts w:ascii="Calibri" w:hAnsi="Calibri" w:cs="Calibri"/>
        </w:rPr>
      </w:pPr>
    </w:p>
    <w:p w:rsidR="00424A7A" w:rsidRPr="00424A7A" w:rsidRDefault="00311513" w:rsidP="0011400F">
      <w:pPr>
        <w:tabs>
          <w:tab w:val="left" w:pos="360"/>
          <w:tab w:val="left" w:pos="720"/>
        </w:tabs>
        <w:ind w:left="720" w:right="10"/>
        <w:rPr>
          <w:rFonts w:ascii="Calibri" w:hAnsi="Calibri" w:cs="Calibri"/>
          <w:b/>
        </w:rPr>
      </w:pPr>
      <w:r w:rsidRPr="00424A7A">
        <w:rPr>
          <w:rFonts w:ascii="Calibri" w:hAnsi="Calibri" w:cs="Calibri"/>
          <w:b/>
        </w:rPr>
        <w:t>Field Evaluation</w:t>
      </w:r>
    </w:p>
    <w:p w:rsidR="00311513" w:rsidRDefault="009D1286" w:rsidP="0011400F">
      <w:pPr>
        <w:tabs>
          <w:tab w:val="left" w:pos="360"/>
          <w:tab w:val="left" w:pos="720"/>
        </w:tabs>
        <w:ind w:left="720" w:right="10"/>
        <w:rPr>
          <w:rFonts w:ascii="Calibri" w:hAnsi="Calibri" w:cs="Calibri"/>
        </w:rPr>
      </w:pPr>
      <w:r w:rsidRPr="0011400F">
        <w:rPr>
          <w:rFonts w:ascii="Calibri" w:hAnsi="Calibri" w:cs="Calibri"/>
          <w:szCs w:val="24"/>
        </w:rPr>
        <w:t>NTPEP</w:t>
      </w:r>
      <w:r>
        <w:rPr>
          <w:rFonts w:ascii="Calibri" w:hAnsi="Calibri" w:cs="Calibri"/>
        </w:rPr>
        <w:t xml:space="preserve"> test deck </w:t>
      </w:r>
      <w:r w:rsidR="00311513">
        <w:rPr>
          <w:rFonts w:ascii="Calibri" w:hAnsi="Calibri" w:cs="Calibri"/>
        </w:rPr>
        <w:t>Product must remain on the roadway, maintain color, and provide comparable retroreflectivity as control. The white and yellow Preform Thermoplastic when measured</w:t>
      </w:r>
      <w:r w:rsidR="00311513" w:rsidRPr="00EA44E5">
        <w:rPr>
          <w:rFonts w:ascii="Calibri" w:hAnsi="Calibri" w:cs="Calibri"/>
        </w:rPr>
        <w:t xml:space="preserve"> </w:t>
      </w:r>
      <w:r w:rsidR="00311513">
        <w:rPr>
          <w:rFonts w:ascii="Calibri" w:hAnsi="Calibri" w:cs="Calibri"/>
        </w:rPr>
        <w:t xml:space="preserve">in accordance with ASTM D4505 using a retroreflectometer in accordance with ASTM E1710 shall maintain a minimum retroreflectivity of </w:t>
      </w:r>
      <w:r w:rsidR="004F0AD5">
        <w:rPr>
          <w:rFonts w:ascii="Calibri" w:hAnsi="Calibri" w:cs="Calibri"/>
        </w:rPr>
        <w:t>100</w:t>
      </w:r>
      <w:r w:rsidR="00311513">
        <w:rPr>
          <w:rFonts w:ascii="Calibri" w:hAnsi="Calibri" w:cs="Calibri"/>
        </w:rPr>
        <w:t xml:space="preserve"> mcd</w:t>
      </w:r>
      <w:r w:rsidR="00311513" w:rsidRPr="00122FCD">
        <w:rPr>
          <w:rFonts w:ascii="Calibri" w:hAnsi="Calibri" w:cs="Calibri"/>
          <w:vertAlign w:val="subscript"/>
        </w:rPr>
        <w:t>*</w:t>
      </w:r>
      <w:r w:rsidR="00311513">
        <w:rPr>
          <w:rFonts w:ascii="Calibri" w:hAnsi="Calibri" w:cs="Calibri"/>
        </w:rPr>
        <w:t>m</w:t>
      </w:r>
      <w:r w:rsidR="00311513" w:rsidRPr="00122FCD">
        <w:rPr>
          <w:rFonts w:ascii="Calibri" w:hAnsi="Calibri" w:cs="Calibri"/>
          <w:vertAlign w:val="superscript"/>
        </w:rPr>
        <w:t>-2</w:t>
      </w:r>
      <w:r w:rsidR="00311513" w:rsidRPr="00122FCD">
        <w:rPr>
          <w:rFonts w:ascii="Calibri" w:hAnsi="Calibri" w:cs="Calibri"/>
          <w:vertAlign w:val="subscript"/>
        </w:rPr>
        <w:t>*</w:t>
      </w:r>
      <w:r w:rsidR="00311513">
        <w:rPr>
          <w:rFonts w:ascii="Calibri" w:hAnsi="Calibri" w:cs="Calibri"/>
        </w:rPr>
        <w:t>1x</w:t>
      </w:r>
      <w:r w:rsidR="00311513" w:rsidRPr="00122FCD">
        <w:rPr>
          <w:rFonts w:ascii="Calibri" w:hAnsi="Calibri" w:cs="Calibri"/>
          <w:vertAlign w:val="superscript"/>
        </w:rPr>
        <w:t>-1</w:t>
      </w:r>
      <w:r w:rsidR="00311513">
        <w:rPr>
          <w:rFonts w:ascii="Calibri" w:hAnsi="Calibri" w:cs="Calibri"/>
        </w:rPr>
        <w:t xml:space="preserve"> White and yellow tape shall also meet the daytime color requirement as specified in ASTM D6628.</w:t>
      </w:r>
    </w:p>
    <w:p w:rsidR="00311513" w:rsidRPr="00F9448D" w:rsidRDefault="00311513" w:rsidP="00311513">
      <w:pPr>
        <w:ind w:left="720" w:right="10"/>
        <w:rPr>
          <w:rFonts w:ascii="Calibri" w:hAnsi="Calibri" w:cs="Calibri"/>
          <w:b/>
          <w:u w:val="single"/>
        </w:rPr>
      </w:pPr>
    </w:p>
    <w:p w:rsidR="004A0EF5" w:rsidRPr="009D77D6" w:rsidRDefault="004A0EF5" w:rsidP="00B26A47">
      <w:pPr>
        <w:numPr>
          <w:ilvl w:val="0"/>
          <w:numId w:val="12"/>
        </w:numPr>
        <w:ind w:right="10"/>
        <w:rPr>
          <w:rFonts w:ascii="Calibri" w:hAnsi="Calibri" w:cs="Calibri"/>
          <w:sz w:val="22"/>
        </w:rPr>
      </w:pPr>
      <w:r w:rsidRPr="006E38A2">
        <w:rPr>
          <w:rFonts w:ascii="Calibri" w:hAnsi="Calibri" w:cs="Calibri"/>
          <w:b/>
        </w:rPr>
        <w:t>Send the submittal and sample</w:t>
      </w:r>
      <w:r w:rsidR="006E38A2" w:rsidRPr="006E38A2">
        <w:rPr>
          <w:rFonts w:ascii="Calibri" w:hAnsi="Calibri" w:cs="Calibri"/>
          <w:b/>
        </w:rPr>
        <w:t xml:space="preserve"> to the Chemical Testing Branch</w:t>
      </w:r>
      <w:r w:rsidR="006E38A2">
        <w:rPr>
          <w:rFonts w:ascii="Calibri" w:hAnsi="Calibri" w:cs="Calibri"/>
        </w:rPr>
        <w:t>:</w:t>
      </w:r>
      <w:r>
        <w:rPr>
          <w:rFonts w:ascii="Calibri" w:hAnsi="Calibri" w:cs="Calibri"/>
        </w:rPr>
        <w:t xml:space="preserve"> </w:t>
      </w:r>
    </w:p>
    <w:p w:rsidR="003D66F7" w:rsidRDefault="003D66F7" w:rsidP="004A0EF5">
      <w:pPr>
        <w:ind w:left="720" w:right="10"/>
        <w:rPr>
          <w:rFonts w:ascii="Calibri" w:hAnsi="Calibri" w:cs="Calibri"/>
          <w:b/>
        </w:rPr>
      </w:pPr>
    </w:p>
    <w:p w:rsidR="004A0EF5" w:rsidRPr="00667493" w:rsidRDefault="004A0EF5" w:rsidP="004A0EF5">
      <w:pPr>
        <w:ind w:left="720" w:right="10"/>
        <w:rPr>
          <w:rFonts w:ascii="Calibri" w:hAnsi="Calibri" w:cs="Calibri"/>
          <w:b/>
        </w:rPr>
      </w:pPr>
      <w:r w:rsidRPr="00667493">
        <w:rPr>
          <w:rFonts w:ascii="Calibri" w:hAnsi="Calibri" w:cs="Calibri"/>
          <w:b/>
        </w:rPr>
        <w:t>Caltrans Transportation Laboratory</w:t>
      </w:r>
    </w:p>
    <w:p w:rsidR="004A0EF5" w:rsidRPr="00667493" w:rsidRDefault="004F0AD5" w:rsidP="004A0EF5">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4A0EF5" w:rsidRPr="00667493">
        <w:rPr>
          <w:rFonts w:ascii="Calibri" w:hAnsi="Calibri" w:cs="Calibri"/>
          <w:b/>
        </w:rPr>
        <w:t xml:space="preserve">, </w:t>
      </w:r>
      <w:r w:rsidR="00951C53" w:rsidRPr="00D31C8D">
        <w:rPr>
          <w:rFonts w:ascii="Calibri" w:hAnsi="Calibri" w:cs="Calibri"/>
          <w:b/>
          <w:color w:val="000000"/>
        </w:rPr>
        <w:t>preformed thermoplastic</w:t>
      </w:r>
    </w:p>
    <w:p w:rsidR="004A0EF5" w:rsidRPr="00667493" w:rsidRDefault="004A0EF5" w:rsidP="004A0EF5">
      <w:pPr>
        <w:ind w:left="720" w:right="10"/>
        <w:rPr>
          <w:rFonts w:ascii="Calibri" w:hAnsi="Calibri" w:cs="Calibri"/>
          <w:b/>
        </w:rPr>
      </w:pPr>
      <w:r w:rsidRPr="00667493">
        <w:rPr>
          <w:rFonts w:ascii="Calibri" w:hAnsi="Calibri" w:cs="Calibri"/>
          <w:b/>
        </w:rPr>
        <w:t>5900 Folsom Boulevard</w:t>
      </w:r>
    </w:p>
    <w:p w:rsidR="004A0EF5" w:rsidRDefault="004A0EF5" w:rsidP="004A0EF5">
      <w:pPr>
        <w:ind w:left="720" w:right="10"/>
        <w:rPr>
          <w:rFonts w:ascii="Calibri" w:hAnsi="Calibri" w:cs="Calibri"/>
          <w:b/>
        </w:rPr>
      </w:pPr>
      <w:r w:rsidRPr="00667493">
        <w:rPr>
          <w:rFonts w:ascii="Calibri" w:hAnsi="Calibri" w:cs="Calibri"/>
          <w:b/>
        </w:rPr>
        <w:t>Sacramento, CA 95819</w:t>
      </w:r>
    </w:p>
    <w:p w:rsidR="004A0EF5" w:rsidRDefault="004A0EF5" w:rsidP="004A0EF5">
      <w:pPr>
        <w:ind w:left="720" w:right="10"/>
        <w:rPr>
          <w:rFonts w:ascii="Calibri" w:hAnsi="Calibri" w:cs="Calibri"/>
          <w:b/>
        </w:rPr>
      </w:pPr>
    </w:p>
    <w:p w:rsidR="004A0EF5" w:rsidRDefault="004A0EF5" w:rsidP="004A0EF5">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4A0EF5" w:rsidRDefault="004A0EF5" w:rsidP="004A0EF5">
      <w:pPr>
        <w:ind w:left="720" w:right="10"/>
        <w:rPr>
          <w:rFonts w:ascii="Calibri" w:hAnsi="Calibri" w:cs="Calibri"/>
        </w:rPr>
      </w:pPr>
    </w:p>
    <w:p w:rsidR="00424A7A" w:rsidRPr="004A6A37" w:rsidRDefault="00424A7A" w:rsidP="00424A7A">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424A7A" w:rsidRPr="004A6A37" w:rsidRDefault="00424A7A" w:rsidP="00424A7A">
      <w:pPr>
        <w:ind w:left="720" w:right="10"/>
        <w:rPr>
          <w:rFonts w:ascii="Calibri" w:hAnsi="Calibri" w:cs="Calibri"/>
        </w:rPr>
      </w:pPr>
    </w:p>
    <w:p w:rsidR="00424A7A" w:rsidRPr="004A6A37" w:rsidRDefault="00424A7A" w:rsidP="00424A7A">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424A7A" w:rsidRDefault="00424A7A" w:rsidP="004A0EF5">
      <w:pPr>
        <w:ind w:left="720" w:right="10"/>
        <w:rPr>
          <w:rFonts w:ascii="Calibri" w:hAnsi="Calibri" w:cs="Calibri"/>
        </w:rPr>
      </w:pPr>
    </w:p>
    <w:p w:rsidR="004A0EF5" w:rsidRDefault="004A0EF5" w:rsidP="004A0EF5">
      <w:pPr>
        <w:ind w:left="720" w:right="10"/>
        <w:rPr>
          <w:rFonts w:ascii="Calibri" w:hAnsi="Calibri" w:cs="Calibri"/>
        </w:rPr>
      </w:pPr>
      <w:r>
        <w:rPr>
          <w:rFonts w:ascii="Calibri" w:hAnsi="Calibri" w:cs="Calibri"/>
        </w:rPr>
        <w:t>The Department reserves the right to sample, test and to remove the product from the AML at any time.</w:t>
      </w:r>
    </w:p>
    <w:p w:rsidR="004A0EF5" w:rsidRDefault="004A0EF5" w:rsidP="004A0EF5">
      <w:pPr>
        <w:ind w:left="720" w:right="10"/>
        <w:rPr>
          <w:rFonts w:ascii="Calibri" w:hAnsi="Calibri" w:cs="Calibri"/>
        </w:rPr>
      </w:pPr>
    </w:p>
    <w:p w:rsidR="004A0EF5" w:rsidRPr="00832B59" w:rsidRDefault="004A0EF5" w:rsidP="00B26A47">
      <w:pPr>
        <w:numPr>
          <w:ilvl w:val="0"/>
          <w:numId w:val="12"/>
        </w:numPr>
        <w:ind w:right="10"/>
        <w:rPr>
          <w:rFonts w:ascii="Calibri" w:hAnsi="Calibri" w:cs="Calibri"/>
          <w:b/>
        </w:rPr>
      </w:pPr>
      <w:r w:rsidRPr="00832B59">
        <w:rPr>
          <w:rFonts w:ascii="Calibri" w:hAnsi="Calibri" w:cs="Calibri"/>
          <w:b/>
        </w:rPr>
        <w:t>Reauthorization</w:t>
      </w:r>
      <w:r w:rsidR="004F0AD5" w:rsidRPr="00832B59">
        <w:rPr>
          <w:rFonts w:ascii="Calibri" w:hAnsi="Calibri" w:cs="Calibri"/>
          <w:b/>
        </w:rPr>
        <w:t xml:space="preserve"> criteria</w:t>
      </w:r>
      <w:r w:rsidRPr="00832B59">
        <w:rPr>
          <w:rFonts w:ascii="Calibri" w:hAnsi="Calibri" w:cs="Calibri"/>
          <w:b/>
        </w:rPr>
        <w:t>:</w:t>
      </w:r>
    </w:p>
    <w:p w:rsidR="004F0AD5" w:rsidRDefault="004F0AD5" w:rsidP="004F0AD5">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Bookman Old Style" w:hAnsi="Bookman Old Style"/>
        </w:rPr>
      </w:pPr>
      <w:r>
        <w:rPr>
          <w:rFonts w:ascii="Bookman Old Style" w:hAnsi="Bookman Old Style"/>
        </w:rPr>
        <w:br w:type="page"/>
      </w:r>
    </w:p>
    <w:p w:rsidR="00D558AA" w:rsidRPr="00F04572" w:rsidRDefault="00A706D8" w:rsidP="00D558AA">
      <w:pPr>
        <w:tabs>
          <w:tab w:val="left" w:pos="9090"/>
        </w:tabs>
        <w:ind w:right="10"/>
        <w:rPr>
          <w:rFonts w:ascii="Calibri" w:hAnsi="Calibri" w:cs="Calibri"/>
          <w:b/>
        </w:rPr>
      </w:pPr>
      <w:r>
        <w:rPr>
          <w:rFonts w:ascii="Calibri" w:hAnsi="Calibri" w:cs="Calibri"/>
          <w:b/>
          <w:sz w:val="28"/>
        </w:rPr>
        <w:t>4</w:t>
      </w:r>
      <w:r w:rsidR="00AE714A">
        <w:rPr>
          <w:rFonts w:ascii="Calibri" w:hAnsi="Calibri" w:cs="Calibri"/>
          <w:b/>
          <w:sz w:val="28"/>
        </w:rPr>
        <w:t xml:space="preserve">. </w:t>
      </w:r>
      <w:r w:rsidR="00D558AA">
        <w:rPr>
          <w:rFonts w:ascii="Calibri" w:hAnsi="Calibri" w:cs="Calibri"/>
          <w:b/>
          <w:sz w:val="28"/>
        </w:rPr>
        <w:t>Class 1 Delineators</w:t>
      </w:r>
    </w:p>
    <w:p w:rsidR="00D558AA" w:rsidRPr="00F04572" w:rsidRDefault="00D558AA" w:rsidP="007E0B27">
      <w:pPr>
        <w:tabs>
          <w:tab w:val="left" w:pos="360"/>
          <w:tab w:val="left" w:pos="720"/>
          <w:tab w:val="left" w:pos="9360"/>
        </w:tabs>
        <w:ind w:right="10" w:firstLine="270"/>
        <w:rPr>
          <w:rFonts w:ascii="Calibri" w:hAnsi="Calibri" w:cs="Calibri"/>
        </w:rPr>
      </w:pPr>
      <w:r>
        <w:rPr>
          <w:rFonts w:ascii="Calibri" w:hAnsi="Calibri" w:cs="Calibri"/>
          <w:b/>
        </w:rPr>
        <w:t>One Piece Driveable Flexible Type, 66-inch</w:t>
      </w:r>
    </w:p>
    <w:p w:rsidR="00B26A47" w:rsidRDefault="008238F2" w:rsidP="007E0B27">
      <w:pPr>
        <w:tabs>
          <w:tab w:val="left" w:pos="360"/>
          <w:tab w:val="left" w:pos="720"/>
        </w:tabs>
        <w:ind w:right="10" w:firstLine="270"/>
        <w:rPr>
          <w:rFonts w:ascii="Calibri" w:hAnsi="Calibri" w:cs="Calibri"/>
        </w:rPr>
      </w:pPr>
      <w:r>
        <w:rPr>
          <w:rFonts w:ascii="Calibri" w:hAnsi="Calibri" w:cs="Calibri"/>
        </w:rPr>
        <w:t>These markers are purchased by the Warehouse for use by Maintenance and installed with the</w:t>
      </w:r>
    </w:p>
    <w:p w:rsidR="00B26A47" w:rsidRDefault="008238F2" w:rsidP="007E0B27">
      <w:pPr>
        <w:tabs>
          <w:tab w:val="left" w:pos="360"/>
          <w:tab w:val="left" w:pos="720"/>
        </w:tabs>
        <w:ind w:right="10" w:firstLine="270"/>
        <w:rPr>
          <w:rFonts w:ascii="Calibri" w:hAnsi="Calibri" w:cs="Calibri"/>
        </w:rPr>
      </w:pPr>
      <w:r>
        <w:rPr>
          <w:rFonts w:ascii="Calibri" w:hAnsi="Calibri" w:cs="Calibri"/>
        </w:rPr>
        <w:t>universal driver. They may have an attached U-Channel for ease of driving.</w:t>
      </w:r>
    </w:p>
    <w:p w:rsidR="00B26A47" w:rsidRDefault="00B26A47" w:rsidP="00B26A47">
      <w:pPr>
        <w:tabs>
          <w:tab w:val="left" w:pos="360"/>
          <w:tab w:val="left" w:pos="720"/>
        </w:tabs>
        <w:ind w:left="720" w:right="10"/>
        <w:rPr>
          <w:rFonts w:ascii="Calibri" w:hAnsi="Calibri" w:cs="Calibri"/>
        </w:rPr>
      </w:pPr>
    </w:p>
    <w:p w:rsidR="00B26A47" w:rsidRPr="00832B59" w:rsidRDefault="00B26A47" w:rsidP="00B26A47">
      <w:pPr>
        <w:numPr>
          <w:ilvl w:val="0"/>
          <w:numId w:val="13"/>
        </w:numPr>
        <w:tabs>
          <w:tab w:val="left" w:pos="360"/>
          <w:tab w:val="left" w:pos="720"/>
        </w:tabs>
        <w:ind w:right="10"/>
        <w:rPr>
          <w:rFonts w:ascii="Calibri" w:hAnsi="Calibri" w:cs="Calibri"/>
          <w:b/>
        </w:rPr>
      </w:pPr>
      <w:r w:rsidRPr="00832B59">
        <w:rPr>
          <w:rFonts w:ascii="Calibri" w:hAnsi="Calibri" w:cs="Calibri"/>
          <w:b/>
        </w:rPr>
        <w:t xml:space="preserve">For new materials the manufacturer </w:t>
      </w:r>
      <w:r w:rsidR="00424A7A">
        <w:rPr>
          <w:rFonts w:ascii="Calibri" w:hAnsi="Calibri" w:cs="Calibri"/>
          <w:b/>
        </w:rPr>
        <w:t>must</w:t>
      </w:r>
      <w:r w:rsidRPr="00832B59">
        <w:rPr>
          <w:rFonts w:ascii="Calibri" w:hAnsi="Calibri" w:cs="Calibri"/>
          <w:b/>
        </w:rPr>
        <w:t xml:space="preserve"> provide:</w:t>
      </w:r>
    </w:p>
    <w:p w:rsidR="005647FE" w:rsidRPr="00AB0C2E" w:rsidRDefault="005647FE" w:rsidP="005647FE">
      <w:pPr>
        <w:numPr>
          <w:ilvl w:val="1"/>
          <w:numId w:val="13"/>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4" w:history="1">
        <w:r w:rsidR="00212657" w:rsidRPr="00212657">
          <w:rPr>
            <w:rStyle w:val="Hyperlink"/>
            <w:rFonts w:ascii="Calibri" w:hAnsi="Calibri" w:cs="Calibri"/>
          </w:rPr>
          <w:t>http://cefs2.dot.ca.gov/v2Forms/servlet/FormRenderer?frmid=TL9502</w:t>
        </w:r>
      </w:hyperlink>
    </w:p>
    <w:p w:rsidR="005647FE" w:rsidRDefault="005647FE" w:rsidP="005647FE">
      <w:pPr>
        <w:numPr>
          <w:ilvl w:val="1"/>
          <w:numId w:val="13"/>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424A7A">
        <w:rPr>
          <w:rFonts w:ascii="Calibri" w:hAnsi="Calibri" w:cs="Calibri"/>
        </w:rPr>
        <w:t>must</w:t>
      </w:r>
      <w:r>
        <w:rPr>
          <w:rFonts w:ascii="Calibri" w:hAnsi="Calibri" w:cs="Calibri"/>
        </w:rPr>
        <w:t xml:space="preserve"> indicate that the system meet</w:t>
      </w:r>
      <w:r w:rsidR="00424A7A">
        <w:rPr>
          <w:rFonts w:ascii="Calibri" w:hAnsi="Calibri" w:cs="Calibri"/>
        </w:rPr>
        <w:t>s</w:t>
      </w:r>
      <w:r>
        <w:rPr>
          <w:rFonts w:ascii="Calibri" w:hAnsi="Calibri" w:cs="Calibri"/>
        </w:rPr>
        <w:t xml:space="preserve"> the performance acceptance criteria.</w:t>
      </w:r>
    </w:p>
    <w:p w:rsidR="00B26A47" w:rsidRDefault="00B26A47" w:rsidP="00550A00">
      <w:pPr>
        <w:numPr>
          <w:ilvl w:val="1"/>
          <w:numId w:val="13"/>
        </w:numPr>
        <w:tabs>
          <w:tab w:val="left" w:pos="360"/>
          <w:tab w:val="left" w:pos="720"/>
        </w:tabs>
        <w:ind w:right="10"/>
        <w:rPr>
          <w:rFonts w:ascii="Calibri" w:hAnsi="Calibri" w:cs="Calibri"/>
        </w:rPr>
      </w:pPr>
      <w:r>
        <w:rPr>
          <w:rFonts w:ascii="Calibri" w:hAnsi="Calibri" w:cs="Calibri"/>
        </w:rPr>
        <w:t xml:space="preserve">Certification that </w:t>
      </w:r>
      <w:r w:rsidRPr="00D31C8D">
        <w:rPr>
          <w:rFonts w:ascii="Calibri" w:hAnsi="Calibri" w:cs="Calibri"/>
          <w:b/>
          <w:color w:val="000000"/>
        </w:rPr>
        <w:t>delineators</w:t>
      </w:r>
      <w:r>
        <w:rPr>
          <w:rFonts w:ascii="Calibri" w:hAnsi="Calibri" w:cs="Calibri"/>
        </w:rPr>
        <w:t xml:space="preserve"> meet</w:t>
      </w:r>
      <w:r w:rsidR="00424A7A">
        <w:rPr>
          <w:rFonts w:ascii="Calibri" w:hAnsi="Calibri" w:cs="Calibri"/>
        </w:rPr>
        <w:t>s</w:t>
      </w:r>
      <w:r>
        <w:rPr>
          <w:rFonts w:ascii="Calibri" w:hAnsi="Calibri" w:cs="Calibri"/>
        </w:rPr>
        <w:t xml:space="preserve"> the requirements for </w:t>
      </w:r>
      <w:r w:rsidR="00E36844">
        <w:rPr>
          <w:rFonts w:ascii="Calibri" w:hAnsi="Calibri" w:cs="Calibri"/>
        </w:rPr>
        <w:t xml:space="preserve">delineators </w:t>
      </w:r>
      <w:r>
        <w:rPr>
          <w:rFonts w:ascii="Calibri" w:hAnsi="Calibri" w:cs="Calibri"/>
        </w:rPr>
        <w:t>in Section</w:t>
      </w:r>
      <w:r w:rsidR="00E36844">
        <w:rPr>
          <w:rFonts w:ascii="Calibri" w:hAnsi="Calibri" w:cs="Calibri"/>
        </w:rPr>
        <w:t xml:space="preserve">s 12 and </w:t>
      </w:r>
      <w:r>
        <w:rPr>
          <w:rFonts w:ascii="Calibri" w:hAnsi="Calibri" w:cs="Calibri"/>
        </w:rPr>
        <w:t>8</w:t>
      </w:r>
      <w:r w:rsidR="00E36844">
        <w:rPr>
          <w:rFonts w:ascii="Calibri" w:hAnsi="Calibri" w:cs="Calibri"/>
        </w:rPr>
        <w:t>1</w:t>
      </w:r>
      <w:r>
        <w:rPr>
          <w:rFonts w:ascii="Calibri" w:hAnsi="Calibri" w:cs="Calibri"/>
        </w:rPr>
        <w:t xml:space="preserve"> of the Caltrans Standard Specifications.</w:t>
      </w:r>
    </w:p>
    <w:p w:rsidR="00B26A47" w:rsidRDefault="00B26A47" w:rsidP="00550A00">
      <w:pPr>
        <w:numPr>
          <w:ilvl w:val="1"/>
          <w:numId w:val="13"/>
        </w:numPr>
        <w:tabs>
          <w:tab w:val="left" w:pos="360"/>
          <w:tab w:val="left" w:pos="720"/>
        </w:tabs>
        <w:ind w:right="10"/>
        <w:rPr>
          <w:rFonts w:ascii="Calibri" w:hAnsi="Calibri" w:cs="Calibri"/>
        </w:rPr>
      </w:pPr>
      <w:r>
        <w:rPr>
          <w:rFonts w:ascii="Calibri" w:hAnsi="Calibri" w:cs="Calibri"/>
        </w:rPr>
        <w:t>Safety Data Sheet.</w:t>
      </w:r>
    </w:p>
    <w:p w:rsidR="00550A00" w:rsidRPr="004D6BE6" w:rsidRDefault="00550A00" w:rsidP="00550A00">
      <w:pPr>
        <w:numPr>
          <w:ilvl w:val="1"/>
          <w:numId w:val="13"/>
        </w:numPr>
        <w:tabs>
          <w:tab w:val="left" w:pos="360"/>
          <w:tab w:val="left" w:pos="720"/>
        </w:tabs>
        <w:ind w:right="10"/>
        <w:rPr>
          <w:rFonts w:ascii="Calibri" w:hAnsi="Calibri" w:cs="Calibri"/>
        </w:rPr>
      </w:pPr>
      <w:r w:rsidRPr="00D36C89">
        <w:rPr>
          <w:rFonts w:ascii="Calibri" w:hAnsi="Calibri" w:cs="Calibri"/>
        </w:rPr>
        <w:t>NTPEP test deck data for minimum of one year</w:t>
      </w:r>
      <w:r w:rsidR="00951C53">
        <w:rPr>
          <w:rFonts w:ascii="Calibri" w:hAnsi="Calibri" w:cs="Calibri"/>
        </w:rPr>
        <w:t>, vehicle impact test</w:t>
      </w:r>
      <w:r w:rsidRPr="004D6BE6">
        <w:rPr>
          <w:rFonts w:ascii="Calibri" w:hAnsi="Calibri" w:cs="Calibri"/>
        </w:rPr>
        <w:t>.</w:t>
      </w:r>
    </w:p>
    <w:p w:rsidR="00B26A47" w:rsidRPr="00F04572" w:rsidRDefault="00B26A47" w:rsidP="00B26A47">
      <w:pPr>
        <w:tabs>
          <w:tab w:val="left" w:pos="360"/>
          <w:tab w:val="left" w:pos="720"/>
        </w:tabs>
        <w:ind w:right="10"/>
        <w:rPr>
          <w:rFonts w:ascii="Calibri" w:hAnsi="Calibri" w:cs="Calibri"/>
        </w:rPr>
      </w:pPr>
    </w:p>
    <w:p w:rsidR="00B5080F" w:rsidRDefault="00B26A47" w:rsidP="00D558AA">
      <w:pPr>
        <w:numPr>
          <w:ilvl w:val="0"/>
          <w:numId w:val="13"/>
        </w:numPr>
        <w:tabs>
          <w:tab w:val="left" w:pos="360"/>
          <w:tab w:val="left" w:pos="720"/>
        </w:tabs>
        <w:ind w:right="10"/>
        <w:rPr>
          <w:rFonts w:ascii="Calibri" w:hAnsi="Calibri" w:cs="Calibri"/>
          <w:b/>
        </w:rPr>
      </w:pPr>
      <w:r w:rsidRPr="00832B59">
        <w:rPr>
          <w:rFonts w:ascii="Calibri" w:hAnsi="Calibri" w:cs="Calibri"/>
          <w:b/>
        </w:rPr>
        <w:t>Performance acceptance criteria:</w:t>
      </w:r>
    </w:p>
    <w:p w:rsidR="00B5080F" w:rsidRDefault="00D558AA" w:rsidP="00B5080F">
      <w:pPr>
        <w:tabs>
          <w:tab w:val="left" w:pos="360"/>
          <w:tab w:val="left" w:pos="720"/>
        </w:tabs>
        <w:ind w:left="720" w:right="10"/>
        <w:rPr>
          <w:rFonts w:ascii="Calibri" w:hAnsi="Calibri" w:cs="Calibri"/>
          <w:b/>
        </w:rPr>
      </w:pPr>
      <w:r w:rsidRPr="00B5080F">
        <w:rPr>
          <w:rFonts w:ascii="Calibri" w:hAnsi="Calibri" w:cs="Calibri"/>
          <w:b/>
        </w:rPr>
        <w:t>References</w:t>
      </w:r>
    </w:p>
    <w:p w:rsidR="00D558AA" w:rsidRPr="00B5080F" w:rsidRDefault="00D558AA" w:rsidP="00B5080F">
      <w:pPr>
        <w:tabs>
          <w:tab w:val="left" w:pos="360"/>
          <w:tab w:val="left" w:pos="720"/>
        </w:tabs>
        <w:ind w:left="720" w:right="10"/>
        <w:rPr>
          <w:rFonts w:ascii="Calibri" w:hAnsi="Calibri" w:cs="Calibri"/>
          <w:b/>
        </w:rPr>
      </w:pPr>
      <w:r>
        <w:rPr>
          <w:rFonts w:ascii="Calibri" w:hAnsi="Calibri" w:cs="Calibri"/>
        </w:rPr>
        <w:t>C</w:t>
      </w:r>
      <w:r w:rsidRPr="00F04572">
        <w:rPr>
          <w:rFonts w:ascii="Calibri" w:hAnsi="Calibri" w:cs="Calibri"/>
        </w:rPr>
        <w:t>altrans Standard Specifications, Section</w:t>
      </w:r>
      <w:r>
        <w:rPr>
          <w:rFonts w:ascii="Calibri" w:hAnsi="Calibri" w:cs="Calibri"/>
        </w:rPr>
        <w:t>s</w:t>
      </w:r>
      <w:r w:rsidRPr="00F04572">
        <w:rPr>
          <w:rFonts w:ascii="Calibri" w:hAnsi="Calibri" w:cs="Calibri"/>
        </w:rPr>
        <w:t xml:space="preserve"> </w:t>
      </w:r>
      <w:r>
        <w:rPr>
          <w:rFonts w:ascii="Calibri" w:hAnsi="Calibri" w:cs="Calibri"/>
        </w:rPr>
        <w:t>12 and 8</w:t>
      </w:r>
      <w:r w:rsidR="00A17022">
        <w:rPr>
          <w:rFonts w:ascii="Calibri" w:hAnsi="Calibri" w:cs="Calibri"/>
        </w:rPr>
        <w:t>1</w:t>
      </w:r>
    </w:p>
    <w:p w:rsidR="00B5080F" w:rsidRDefault="00D558AA" w:rsidP="00B5080F">
      <w:pPr>
        <w:tabs>
          <w:tab w:val="left" w:pos="360"/>
          <w:tab w:val="left" w:pos="720"/>
          <w:tab w:val="left" w:pos="1980"/>
        </w:tabs>
        <w:ind w:left="720" w:right="10"/>
        <w:rPr>
          <w:rFonts w:ascii="Calibri" w:hAnsi="Calibri" w:cs="Calibri"/>
        </w:rPr>
      </w:pPr>
      <w:r>
        <w:rPr>
          <w:rFonts w:ascii="Calibri" w:hAnsi="Calibri" w:cs="Calibri"/>
        </w:rPr>
        <w:t xml:space="preserve">Caltrans Specifications for </w:t>
      </w:r>
      <w:r w:rsidR="00A17022">
        <w:rPr>
          <w:rFonts w:ascii="Calibri" w:hAnsi="Calibri" w:cs="Calibri"/>
        </w:rPr>
        <w:t>Driveable Flexible Guide and Clearance Marker Posts</w:t>
      </w:r>
      <w:r w:rsidR="001F0590">
        <w:rPr>
          <w:rFonts w:ascii="Calibri" w:hAnsi="Calibri" w:cs="Calibri"/>
        </w:rPr>
        <w:t>, 9330-1287-6 and 9330-1288-8</w:t>
      </w:r>
    </w:p>
    <w:p w:rsidR="00B5080F" w:rsidRDefault="00BD7760" w:rsidP="00B5080F">
      <w:pPr>
        <w:tabs>
          <w:tab w:val="left" w:pos="360"/>
          <w:tab w:val="left" w:pos="720"/>
          <w:tab w:val="left" w:pos="1980"/>
        </w:tabs>
        <w:ind w:left="720" w:right="10"/>
        <w:rPr>
          <w:rFonts w:ascii="Calibri" w:hAnsi="Calibri" w:cs="Calibri"/>
        </w:rPr>
      </w:pPr>
      <w:r>
        <w:rPr>
          <w:rFonts w:ascii="Calibri" w:hAnsi="Calibri" w:cs="Calibri"/>
        </w:rPr>
        <w:t>Caltrans Standard Plans</w:t>
      </w:r>
      <w:r w:rsidR="00D558AA" w:rsidRPr="00F04572">
        <w:rPr>
          <w:rFonts w:ascii="Calibri" w:hAnsi="Calibri" w:cs="Calibri"/>
        </w:rPr>
        <w:t>, A</w:t>
      </w:r>
      <w:r w:rsidR="00A17022">
        <w:rPr>
          <w:rFonts w:ascii="Calibri" w:hAnsi="Calibri" w:cs="Calibri"/>
        </w:rPr>
        <w:t>73C</w:t>
      </w:r>
    </w:p>
    <w:p w:rsidR="00D558AA" w:rsidRDefault="00D558AA" w:rsidP="00B5080F">
      <w:pPr>
        <w:tabs>
          <w:tab w:val="left" w:pos="360"/>
          <w:tab w:val="left" w:pos="720"/>
          <w:tab w:val="left" w:pos="1980"/>
        </w:tabs>
        <w:ind w:left="720" w:right="10"/>
        <w:rPr>
          <w:rFonts w:ascii="Calibri" w:hAnsi="Calibri" w:cs="Calibri"/>
        </w:rPr>
      </w:pPr>
      <w:r w:rsidRPr="00F04572">
        <w:rPr>
          <w:rFonts w:ascii="Calibri" w:hAnsi="Calibri" w:cs="Calibri"/>
        </w:rPr>
        <w:t>California Manual on Uniform Traffic Control Devices (C</w:t>
      </w:r>
      <w:r w:rsidR="00A17022">
        <w:rPr>
          <w:rFonts w:ascii="Calibri" w:hAnsi="Calibri" w:cs="Calibri"/>
        </w:rPr>
        <w:t>A MUTCD), Chapter 3F</w:t>
      </w:r>
    </w:p>
    <w:p w:rsidR="00B5080F" w:rsidRDefault="00B5080F" w:rsidP="00B5080F">
      <w:pPr>
        <w:tabs>
          <w:tab w:val="left" w:pos="360"/>
          <w:tab w:val="left" w:pos="720"/>
        </w:tabs>
        <w:ind w:right="10"/>
        <w:rPr>
          <w:rFonts w:ascii="Calibri" w:hAnsi="Calibri" w:cs="Calibri"/>
        </w:rPr>
      </w:pPr>
    </w:p>
    <w:p w:rsidR="005647FE" w:rsidRPr="00F04572" w:rsidRDefault="005647FE" w:rsidP="00B5080F">
      <w:pPr>
        <w:tabs>
          <w:tab w:val="left" w:pos="360"/>
          <w:tab w:val="left" w:pos="720"/>
        </w:tabs>
        <w:ind w:right="10" w:firstLine="720"/>
        <w:rPr>
          <w:rFonts w:ascii="Calibri" w:hAnsi="Calibri" w:cs="Calibri"/>
        </w:rPr>
      </w:pP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951C53" w:rsidRDefault="00951C53" w:rsidP="005647FE">
      <w:pPr>
        <w:tabs>
          <w:tab w:val="left" w:pos="360"/>
          <w:tab w:val="left" w:pos="720"/>
        </w:tabs>
        <w:ind w:left="720" w:right="10"/>
        <w:rPr>
          <w:rFonts w:ascii="Calibri" w:hAnsi="Calibri" w:cs="Calibri"/>
        </w:rPr>
      </w:pPr>
      <w:r>
        <w:rPr>
          <w:rFonts w:ascii="Calibri" w:hAnsi="Calibri" w:cs="Calibri"/>
        </w:rPr>
        <w:t>Posts shall remain upright and serviceable after 10 vehicle impacts at 55 mph.  The sheeting loss shall not more than 50% after the vehicle impacts.</w:t>
      </w:r>
    </w:p>
    <w:p w:rsidR="00951C53" w:rsidRDefault="00951C53" w:rsidP="005647FE">
      <w:pPr>
        <w:tabs>
          <w:tab w:val="left" w:pos="360"/>
          <w:tab w:val="left" w:pos="720"/>
        </w:tabs>
        <w:ind w:left="720" w:right="10"/>
        <w:rPr>
          <w:rFonts w:ascii="Calibri" w:hAnsi="Calibri" w:cs="Calibri"/>
        </w:rPr>
      </w:pPr>
    </w:p>
    <w:p w:rsidR="005647FE" w:rsidRDefault="005647FE" w:rsidP="005647FE">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5647FE" w:rsidRPr="00F04572" w:rsidRDefault="005647FE" w:rsidP="005647FE">
      <w:pPr>
        <w:tabs>
          <w:tab w:val="left" w:pos="360"/>
          <w:tab w:val="left" w:pos="720"/>
        </w:tabs>
        <w:ind w:left="720" w:right="10"/>
        <w:rPr>
          <w:rFonts w:ascii="Calibri" w:hAnsi="Calibri" w:cs="Calibri"/>
        </w:rPr>
      </w:pPr>
    </w:p>
    <w:p w:rsidR="00B26A47" w:rsidRPr="00053C5D" w:rsidRDefault="00B26A47" w:rsidP="00B26A47">
      <w:pPr>
        <w:numPr>
          <w:ilvl w:val="0"/>
          <w:numId w:val="13"/>
        </w:numPr>
        <w:ind w:right="10"/>
        <w:rPr>
          <w:rFonts w:ascii="Calibri" w:hAnsi="Calibri" w:cs="Calibri"/>
          <w:b/>
          <w:sz w:val="22"/>
        </w:rPr>
      </w:pPr>
      <w:r w:rsidRPr="00832B59">
        <w:rPr>
          <w:rFonts w:ascii="Calibri" w:hAnsi="Calibri" w:cs="Calibri"/>
          <w:b/>
        </w:rPr>
        <w:t xml:space="preserve">Send the submittal and sample </w:t>
      </w:r>
      <w:r w:rsidR="00832B59" w:rsidRPr="00832B59">
        <w:rPr>
          <w:rFonts w:ascii="Calibri" w:hAnsi="Calibri" w:cs="Calibri"/>
          <w:b/>
        </w:rPr>
        <w:t>to the Chemical Testing Branch:</w:t>
      </w:r>
    </w:p>
    <w:p w:rsidR="00053C5D" w:rsidRPr="00832B59" w:rsidRDefault="00053C5D" w:rsidP="00053C5D">
      <w:pPr>
        <w:ind w:left="720" w:right="10"/>
        <w:rPr>
          <w:rFonts w:ascii="Calibri" w:hAnsi="Calibri" w:cs="Calibri"/>
          <w:b/>
          <w:sz w:val="22"/>
        </w:rPr>
      </w:pPr>
    </w:p>
    <w:p w:rsidR="00B26A47" w:rsidRPr="00667493" w:rsidRDefault="00B26A47" w:rsidP="00B26A47">
      <w:pPr>
        <w:ind w:left="720" w:right="10"/>
        <w:rPr>
          <w:rFonts w:ascii="Calibri" w:hAnsi="Calibri" w:cs="Calibri"/>
          <w:b/>
        </w:rPr>
      </w:pPr>
      <w:r w:rsidRPr="00667493">
        <w:rPr>
          <w:rFonts w:ascii="Calibri" w:hAnsi="Calibri" w:cs="Calibri"/>
          <w:b/>
        </w:rPr>
        <w:t>Caltrans Transportation Laboratory</w:t>
      </w:r>
    </w:p>
    <w:p w:rsidR="00B26A47" w:rsidRPr="00D31C8D" w:rsidRDefault="004F0AD5" w:rsidP="00B26A47">
      <w:pPr>
        <w:ind w:left="720" w:right="10"/>
        <w:rPr>
          <w:rFonts w:ascii="Calibri" w:hAnsi="Calibri" w:cs="Calibri"/>
          <w:b/>
          <w:color w:val="000000"/>
        </w:rPr>
      </w:pPr>
      <w:r w:rsidRPr="00667493">
        <w:rPr>
          <w:rFonts w:ascii="Calibri" w:hAnsi="Calibri" w:cs="Calibri"/>
          <w:b/>
        </w:rPr>
        <w:t xml:space="preserve">Attention: </w:t>
      </w:r>
      <w:r>
        <w:rPr>
          <w:rFonts w:ascii="Calibri" w:hAnsi="Calibri" w:cs="Calibri"/>
          <w:b/>
        </w:rPr>
        <w:t>Chemical Testing Branch</w:t>
      </w:r>
      <w:r w:rsidR="00B26A47" w:rsidRPr="00667493">
        <w:rPr>
          <w:rFonts w:ascii="Calibri" w:hAnsi="Calibri" w:cs="Calibri"/>
          <w:b/>
        </w:rPr>
        <w:t xml:space="preserve">, </w:t>
      </w:r>
      <w:r w:rsidR="00B26A47" w:rsidRPr="00D31C8D">
        <w:rPr>
          <w:rFonts w:ascii="Calibri" w:hAnsi="Calibri" w:cs="Calibri"/>
          <w:b/>
          <w:color w:val="000000"/>
        </w:rPr>
        <w:t>Delineators</w:t>
      </w:r>
    </w:p>
    <w:p w:rsidR="00B26A47" w:rsidRPr="00667493" w:rsidRDefault="00B26A47" w:rsidP="00B26A47">
      <w:pPr>
        <w:ind w:left="720" w:right="10"/>
        <w:rPr>
          <w:rFonts w:ascii="Calibri" w:hAnsi="Calibri" w:cs="Calibri"/>
          <w:b/>
        </w:rPr>
      </w:pPr>
      <w:r w:rsidRPr="00667493">
        <w:rPr>
          <w:rFonts w:ascii="Calibri" w:hAnsi="Calibri" w:cs="Calibri"/>
          <w:b/>
        </w:rPr>
        <w:t>5900 Folsom Boulevard</w:t>
      </w:r>
    </w:p>
    <w:p w:rsidR="00B26A47" w:rsidRDefault="00B26A47" w:rsidP="00B26A47">
      <w:pPr>
        <w:ind w:left="720" w:right="10"/>
        <w:rPr>
          <w:rFonts w:ascii="Calibri" w:hAnsi="Calibri" w:cs="Calibri"/>
          <w:b/>
        </w:rPr>
      </w:pPr>
      <w:r w:rsidRPr="00667493">
        <w:rPr>
          <w:rFonts w:ascii="Calibri" w:hAnsi="Calibri" w:cs="Calibri"/>
          <w:b/>
        </w:rPr>
        <w:t>Sacramento, CA 95819</w:t>
      </w:r>
    </w:p>
    <w:p w:rsidR="00B26A47" w:rsidRDefault="00B26A47" w:rsidP="00B26A47">
      <w:pPr>
        <w:ind w:left="720" w:right="10"/>
        <w:rPr>
          <w:rFonts w:ascii="Calibri" w:hAnsi="Calibri" w:cs="Calibri"/>
          <w:b/>
        </w:rPr>
      </w:pPr>
    </w:p>
    <w:p w:rsidR="00B26A47" w:rsidRDefault="00B26A47" w:rsidP="00B26A47">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B26A47" w:rsidRDefault="00B26A47" w:rsidP="00B26A47">
      <w:pPr>
        <w:ind w:left="720" w:right="10"/>
        <w:rPr>
          <w:rFonts w:ascii="Calibri" w:hAnsi="Calibri" w:cs="Calibri"/>
        </w:rPr>
      </w:pPr>
    </w:p>
    <w:p w:rsidR="00424A7A" w:rsidRPr="004A6A37" w:rsidRDefault="00424A7A" w:rsidP="00424A7A">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424A7A" w:rsidRPr="004A6A37" w:rsidRDefault="00424A7A" w:rsidP="00424A7A">
      <w:pPr>
        <w:ind w:left="720" w:right="10"/>
        <w:rPr>
          <w:rFonts w:ascii="Calibri" w:hAnsi="Calibri" w:cs="Calibri"/>
        </w:rPr>
      </w:pPr>
    </w:p>
    <w:p w:rsidR="00424A7A" w:rsidRPr="004A6A37" w:rsidRDefault="00424A7A" w:rsidP="00424A7A">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424A7A" w:rsidRDefault="00424A7A" w:rsidP="00B26A47">
      <w:pPr>
        <w:ind w:left="720" w:right="10"/>
        <w:rPr>
          <w:rFonts w:ascii="Calibri" w:hAnsi="Calibri" w:cs="Calibri"/>
        </w:rPr>
      </w:pPr>
    </w:p>
    <w:p w:rsidR="00B26A47" w:rsidRDefault="00B26A47" w:rsidP="00B26A47">
      <w:pPr>
        <w:ind w:left="720" w:right="10"/>
        <w:rPr>
          <w:rFonts w:ascii="Calibri" w:hAnsi="Calibri" w:cs="Calibri"/>
        </w:rPr>
      </w:pPr>
      <w:r>
        <w:rPr>
          <w:rFonts w:ascii="Calibri" w:hAnsi="Calibri" w:cs="Calibri"/>
        </w:rPr>
        <w:t>The Department reserves the right to sample, test and to remove the product from the AML at any time.</w:t>
      </w:r>
    </w:p>
    <w:p w:rsidR="00B26A47" w:rsidRDefault="00B26A47" w:rsidP="00B26A47">
      <w:pPr>
        <w:ind w:left="720" w:right="10"/>
        <w:rPr>
          <w:rFonts w:ascii="Calibri" w:hAnsi="Calibri" w:cs="Calibri"/>
        </w:rPr>
      </w:pPr>
    </w:p>
    <w:p w:rsidR="00B26A47" w:rsidRPr="00053C5D" w:rsidRDefault="00B26A47" w:rsidP="00B26A47">
      <w:pPr>
        <w:numPr>
          <w:ilvl w:val="0"/>
          <w:numId w:val="13"/>
        </w:numPr>
        <w:ind w:right="10"/>
        <w:rPr>
          <w:rFonts w:ascii="Calibri" w:hAnsi="Calibri" w:cs="Calibri"/>
          <w:b/>
        </w:rPr>
      </w:pPr>
      <w:r w:rsidRPr="00053C5D">
        <w:rPr>
          <w:rFonts w:ascii="Calibri" w:hAnsi="Calibri" w:cs="Calibri"/>
          <w:b/>
        </w:rPr>
        <w:t>Reauthorization</w:t>
      </w:r>
      <w:r w:rsidR="004F0AD5" w:rsidRPr="00053C5D">
        <w:rPr>
          <w:rFonts w:ascii="Calibri" w:hAnsi="Calibri" w:cs="Calibri"/>
          <w:b/>
        </w:rPr>
        <w:t xml:space="preserve"> criteria</w:t>
      </w:r>
      <w:r w:rsidRPr="00053C5D">
        <w:rPr>
          <w:rFonts w:ascii="Calibri" w:hAnsi="Calibri" w:cs="Calibri"/>
          <w:b/>
        </w:rPr>
        <w:t>:</w:t>
      </w:r>
    </w:p>
    <w:p w:rsidR="001048AA" w:rsidRPr="00244CEE" w:rsidRDefault="004F0AD5" w:rsidP="00244CEE">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w:t>
      </w:r>
      <w:r w:rsidR="00244CEE">
        <w:rPr>
          <w:rFonts w:ascii="Calibri" w:hAnsi="Calibri" w:cs="Calibri"/>
        </w:rPr>
        <w:t xml:space="preserve">made to the material. </w:t>
      </w:r>
    </w:p>
    <w:p w:rsidR="007668D8" w:rsidRPr="00F04572" w:rsidRDefault="001048AA" w:rsidP="007668D8">
      <w:pPr>
        <w:tabs>
          <w:tab w:val="left" w:pos="9090"/>
        </w:tabs>
        <w:ind w:right="10"/>
        <w:rPr>
          <w:rFonts w:ascii="Calibri" w:hAnsi="Calibri" w:cs="Calibri"/>
          <w:b/>
        </w:rPr>
      </w:pPr>
      <w:r>
        <w:rPr>
          <w:rFonts w:ascii="Bookman Old Style" w:hAnsi="Bookman Old Style"/>
        </w:rPr>
        <w:br w:type="page"/>
      </w:r>
      <w:r w:rsidR="00A706D8">
        <w:rPr>
          <w:rFonts w:ascii="Calibri" w:hAnsi="Calibri" w:cs="Calibri"/>
          <w:b/>
          <w:sz w:val="28"/>
        </w:rPr>
        <w:t>4</w:t>
      </w:r>
      <w:r w:rsidR="00AE714A" w:rsidRPr="00AE714A">
        <w:rPr>
          <w:rFonts w:ascii="Calibri" w:hAnsi="Calibri" w:cs="Calibri"/>
          <w:b/>
          <w:sz w:val="28"/>
        </w:rPr>
        <w:t xml:space="preserve">. </w:t>
      </w:r>
      <w:r w:rsidR="007668D8">
        <w:rPr>
          <w:rFonts w:ascii="Calibri" w:hAnsi="Calibri" w:cs="Calibri"/>
          <w:b/>
          <w:sz w:val="28"/>
        </w:rPr>
        <w:t>Class 1 Delineators</w:t>
      </w:r>
      <w:r w:rsidR="007668D8" w:rsidRPr="00F04572">
        <w:rPr>
          <w:rFonts w:ascii="Calibri" w:hAnsi="Calibri" w:cs="Calibri"/>
          <w:b/>
        </w:rPr>
        <w:tab/>
      </w:r>
    </w:p>
    <w:p w:rsidR="007668D8" w:rsidRPr="00F04572" w:rsidRDefault="007668D8" w:rsidP="00DC51A5">
      <w:pPr>
        <w:tabs>
          <w:tab w:val="left" w:pos="360"/>
          <w:tab w:val="left" w:pos="720"/>
          <w:tab w:val="left" w:pos="9360"/>
        </w:tabs>
        <w:ind w:right="10" w:firstLine="360"/>
        <w:rPr>
          <w:rFonts w:ascii="Calibri" w:hAnsi="Calibri" w:cs="Calibri"/>
        </w:rPr>
      </w:pPr>
      <w:r>
        <w:rPr>
          <w:rFonts w:ascii="Calibri" w:hAnsi="Calibri" w:cs="Calibri"/>
          <w:b/>
        </w:rPr>
        <w:t>Special Use Flexible Type, 66-inch</w:t>
      </w:r>
    </w:p>
    <w:p w:rsidR="00086E56" w:rsidRDefault="008238F2" w:rsidP="006D07B9">
      <w:pPr>
        <w:tabs>
          <w:tab w:val="left" w:pos="360"/>
          <w:tab w:val="left" w:pos="720"/>
        </w:tabs>
        <w:ind w:right="10" w:firstLine="360"/>
        <w:rPr>
          <w:rFonts w:ascii="Calibri" w:hAnsi="Calibri" w:cs="Calibri"/>
        </w:rPr>
      </w:pPr>
      <w:r>
        <w:rPr>
          <w:rFonts w:ascii="Calibri" w:hAnsi="Calibri" w:cs="Calibri"/>
        </w:rPr>
        <w:t>The delineators should meet the properties in the Division of Procurement and Contracts</w:t>
      </w:r>
    </w:p>
    <w:p w:rsidR="00086E56" w:rsidRDefault="008238F2" w:rsidP="006D07B9">
      <w:pPr>
        <w:tabs>
          <w:tab w:val="left" w:pos="360"/>
          <w:tab w:val="left" w:pos="720"/>
        </w:tabs>
        <w:ind w:right="10" w:firstLine="360"/>
        <w:rPr>
          <w:rFonts w:ascii="Calibri" w:hAnsi="Calibri" w:cs="Calibri"/>
        </w:rPr>
      </w:pPr>
      <w:r>
        <w:rPr>
          <w:rFonts w:ascii="Calibri" w:hAnsi="Calibri" w:cs="Calibri"/>
        </w:rPr>
        <w:t xml:space="preserve">specification, Driveable Flexible Guide and Clearance Marker posts, except they don’t have to be </w:t>
      </w:r>
    </w:p>
    <w:p w:rsidR="007668D8" w:rsidRDefault="008238F2" w:rsidP="006D07B9">
      <w:pPr>
        <w:tabs>
          <w:tab w:val="left" w:pos="360"/>
          <w:tab w:val="left" w:pos="720"/>
        </w:tabs>
        <w:ind w:right="10" w:firstLine="360"/>
        <w:rPr>
          <w:rFonts w:ascii="Calibri" w:hAnsi="Calibri" w:cs="Calibri"/>
        </w:rPr>
      </w:pPr>
      <w:r>
        <w:rPr>
          <w:rFonts w:ascii="Calibri" w:hAnsi="Calibri" w:cs="Calibri"/>
        </w:rPr>
        <w:t>driven with the universal driver.</w:t>
      </w:r>
    </w:p>
    <w:p w:rsidR="00086E56" w:rsidRDefault="00086E56" w:rsidP="00086E56">
      <w:pPr>
        <w:tabs>
          <w:tab w:val="left" w:pos="360"/>
          <w:tab w:val="left" w:pos="720"/>
        </w:tabs>
        <w:ind w:right="10"/>
        <w:rPr>
          <w:rFonts w:ascii="Calibri" w:hAnsi="Calibri" w:cs="Calibri"/>
        </w:rPr>
      </w:pPr>
    </w:p>
    <w:p w:rsidR="00E36844" w:rsidRPr="00053C5D" w:rsidRDefault="00086E56" w:rsidP="00E36844">
      <w:pPr>
        <w:numPr>
          <w:ilvl w:val="0"/>
          <w:numId w:val="14"/>
        </w:numPr>
        <w:tabs>
          <w:tab w:val="left" w:pos="360"/>
          <w:tab w:val="left" w:pos="720"/>
        </w:tabs>
        <w:ind w:right="10"/>
        <w:rPr>
          <w:rFonts w:ascii="Calibri" w:hAnsi="Calibri" w:cs="Calibri"/>
          <w:b/>
        </w:rPr>
      </w:pPr>
      <w:r w:rsidRPr="00053C5D">
        <w:rPr>
          <w:rFonts w:ascii="Calibri" w:hAnsi="Calibri" w:cs="Calibri"/>
          <w:b/>
        </w:rPr>
        <w:t xml:space="preserve">For new materials the manufacturer </w:t>
      </w:r>
      <w:r w:rsidR="00AC5B08">
        <w:rPr>
          <w:rFonts w:ascii="Calibri" w:hAnsi="Calibri" w:cs="Calibri"/>
          <w:b/>
        </w:rPr>
        <w:t>must</w:t>
      </w:r>
      <w:r w:rsidRPr="00053C5D">
        <w:rPr>
          <w:rFonts w:ascii="Calibri" w:hAnsi="Calibri" w:cs="Calibri"/>
          <w:b/>
        </w:rPr>
        <w:t xml:space="preserve"> provide:</w:t>
      </w:r>
    </w:p>
    <w:p w:rsidR="00740612" w:rsidRPr="00AB0C2E" w:rsidRDefault="00740612" w:rsidP="00740612">
      <w:pPr>
        <w:numPr>
          <w:ilvl w:val="1"/>
          <w:numId w:val="14"/>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5" w:history="1">
        <w:r w:rsidR="00212657" w:rsidRPr="00212657">
          <w:rPr>
            <w:rStyle w:val="Hyperlink"/>
            <w:rFonts w:ascii="Calibri" w:hAnsi="Calibri" w:cs="Calibri"/>
          </w:rPr>
          <w:t>http://cefs2.dot.ca.gov/v2Forms/servlet/FormRenderer?frmid=TL9502</w:t>
        </w:r>
      </w:hyperlink>
    </w:p>
    <w:p w:rsidR="00740612" w:rsidRDefault="00740612" w:rsidP="00740612">
      <w:pPr>
        <w:numPr>
          <w:ilvl w:val="1"/>
          <w:numId w:val="14"/>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AC5B08">
        <w:rPr>
          <w:rFonts w:ascii="Calibri" w:hAnsi="Calibri" w:cs="Calibri"/>
        </w:rPr>
        <w:t>must</w:t>
      </w:r>
      <w:r>
        <w:rPr>
          <w:rFonts w:ascii="Calibri" w:hAnsi="Calibri" w:cs="Calibri"/>
        </w:rPr>
        <w:t xml:space="preserve"> indicate that the system meet</w:t>
      </w:r>
      <w:r w:rsidR="00AC5B08">
        <w:rPr>
          <w:rFonts w:ascii="Calibri" w:hAnsi="Calibri" w:cs="Calibri"/>
        </w:rPr>
        <w:t>s</w:t>
      </w:r>
      <w:r>
        <w:rPr>
          <w:rFonts w:ascii="Calibri" w:hAnsi="Calibri" w:cs="Calibri"/>
        </w:rPr>
        <w:t xml:space="preserve"> the performance acceptance criteria.</w:t>
      </w:r>
    </w:p>
    <w:p w:rsidR="00086E56" w:rsidRDefault="00086E56" w:rsidP="00E36844">
      <w:pPr>
        <w:numPr>
          <w:ilvl w:val="1"/>
          <w:numId w:val="14"/>
        </w:numPr>
        <w:tabs>
          <w:tab w:val="left" w:pos="360"/>
          <w:tab w:val="left" w:pos="720"/>
        </w:tabs>
        <w:ind w:right="10"/>
        <w:rPr>
          <w:rFonts w:ascii="Calibri" w:hAnsi="Calibri" w:cs="Calibri"/>
        </w:rPr>
      </w:pPr>
      <w:r>
        <w:rPr>
          <w:rFonts w:ascii="Calibri" w:hAnsi="Calibri" w:cs="Calibri"/>
        </w:rPr>
        <w:t xml:space="preserve">Certification that </w:t>
      </w:r>
      <w:r w:rsidRPr="00D31C8D">
        <w:rPr>
          <w:rFonts w:ascii="Calibri" w:hAnsi="Calibri" w:cs="Calibri"/>
          <w:b/>
          <w:color w:val="000000"/>
        </w:rPr>
        <w:t>delineators</w:t>
      </w:r>
      <w:r w:rsidRPr="00D31C8D">
        <w:rPr>
          <w:rFonts w:ascii="Calibri" w:hAnsi="Calibri" w:cs="Calibri"/>
          <w:color w:val="000000"/>
        </w:rPr>
        <w:t xml:space="preserve"> </w:t>
      </w:r>
      <w:r>
        <w:rPr>
          <w:rFonts w:ascii="Calibri" w:hAnsi="Calibri" w:cs="Calibri"/>
        </w:rPr>
        <w:t xml:space="preserve">meet the requirements for </w:t>
      </w:r>
      <w:r w:rsidR="00E36844">
        <w:rPr>
          <w:rFonts w:ascii="Calibri" w:hAnsi="Calibri" w:cs="Calibri"/>
        </w:rPr>
        <w:t xml:space="preserve">delineators </w:t>
      </w:r>
      <w:r>
        <w:rPr>
          <w:rFonts w:ascii="Calibri" w:hAnsi="Calibri" w:cs="Calibri"/>
        </w:rPr>
        <w:t>in Section</w:t>
      </w:r>
      <w:r w:rsidR="00E36844">
        <w:rPr>
          <w:rFonts w:ascii="Calibri" w:hAnsi="Calibri" w:cs="Calibri"/>
        </w:rPr>
        <w:t>s</w:t>
      </w:r>
      <w:r>
        <w:rPr>
          <w:rFonts w:ascii="Calibri" w:hAnsi="Calibri" w:cs="Calibri"/>
        </w:rPr>
        <w:t xml:space="preserve"> </w:t>
      </w:r>
      <w:r w:rsidR="00E36844">
        <w:rPr>
          <w:rFonts w:ascii="Calibri" w:hAnsi="Calibri" w:cs="Calibri"/>
        </w:rPr>
        <w:t xml:space="preserve">12 and </w:t>
      </w:r>
      <w:r>
        <w:rPr>
          <w:rFonts w:ascii="Calibri" w:hAnsi="Calibri" w:cs="Calibri"/>
        </w:rPr>
        <w:t>8</w:t>
      </w:r>
      <w:r w:rsidR="00E36844">
        <w:rPr>
          <w:rFonts w:ascii="Calibri" w:hAnsi="Calibri" w:cs="Calibri"/>
        </w:rPr>
        <w:t>1</w:t>
      </w:r>
      <w:r>
        <w:rPr>
          <w:rFonts w:ascii="Calibri" w:hAnsi="Calibri" w:cs="Calibri"/>
        </w:rPr>
        <w:t xml:space="preserve"> of the Caltrans Standard Specifications.</w:t>
      </w:r>
    </w:p>
    <w:p w:rsidR="00086E56" w:rsidRDefault="00086E56" w:rsidP="00E36844">
      <w:pPr>
        <w:numPr>
          <w:ilvl w:val="1"/>
          <w:numId w:val="14"/>
        </w:numPr>
        <w:tabs>
          <w:tab w:val="left" w:pos="360"/>
          <w:tab w:val="left" w:pos="720"/>
        </w:tabs>
        <w:ind w:right="10"/>
        <w:rPr>
          <w:rFonts w:ascii="Calibri" w:hAnsi="Calibri" w:cs="Calibri"/>
        </w:rPr>
      </w:pPr>
      <w:r>
        <w:rPr>
          <w:rFonts w:ascii="Calibri" w:hAnsi="Calibri" w:cs="Calibri"/>
        </w:rPr>
        <w:t>Safety Data Sheet.</w:t>
      </w:r>
    </w:p>
    <w:p w:rsidR="00465E28" w:rsidRPr="004D6BE6" w:rsidRDefault="00465E28" w:rsidP="00465E28">
      <w:pPr>
        <w:numPr>
          <w:ilvl w:val="1"/>
          <w:numId w:val="14"/>
        </w:numPr>
        <w:tabs>
          <w:tab w:val="left" w:pos="360"/>
          <w:tab w:val="left" w:pos="720"/>
        </w:tabs>
        <w:ind w:right="10"/>
        <w:rPr>
          <w:rFonts w:ascii="Calibri" w:hAnsi="Calibri" w:cs="Calibri"/>
        </w:rPr>
      </w:pPr>
      <w:r w:rsidRPr="00D36C89">
        <w:rPr>
          <w:rFonts w:ascii="Calibri" w:hAnsi="Calibri" w:cs="Calibri"/>
        </w:rPr>
        <w:t>NTPEP test deck data for minimum of one year</w:t>
      </w:r>
      <w:r w:rsidRPr="004D6BE6">
        <w:rPr>
          <w:rFonts w:ascii="Calibri" w:hAnsi="Calibri" w:cs="Calibri"/>
        </w:rPr>
        <w:t>.</w:t>
      </w:r>
    </w:p>
    <w:p w:rsidR="00086E56" w:rsidRPr="00F04572" w:rsidRDefault="00086E56" w:rsidP="00086E56">
      <w:pPr>
        <w:tabs>
          <w:tab w:val="left" w:pos="360"/>
          <w:tab w:val="left" w:pos="720"/>
        </w:tabs>
        <w:ind w:right="10"/>
        <w:rPr>
          <w:rFonts w:ascii="Calibri" w:hAnsi="Calibri" w:cs="Calibri"/>
        </w:rPr>
      </w:pPr>
    </w:p>
    <w:p w:rsidR="00086E56" w:rsidRPr="00053C5D" w:rsidRDefault="00086E56" w:rsidP="00E36844">
      <w:pPr>
        <w:numPr>
          <w:ilvl w:val="0"/>
          <w:numId w:val="14"/>
        </w:numPr>
        <w:tabs>
          <w:tab w:val="left" w:pos="360"/>
          <w:tab w:val="left" w:pos="720"/>
        </w:tabs>
        <w:ind w:right="10"/>
        <w:rPr>
          <w:rFonts w:ascii="Calibri" w:hAnsi="Calibri" w:cs="Calibri"/>
          <w:b/>
        </w:rPr>
      </w:pPr>
      <w:r w:rsidRPr="00053C5D">
        <w:rPr>
          <w:rFonts w:ascii="Calibri" w:hAnsi="Calibri" w:cs="Calibri"/>
          <w:b/>
        </w:rPr>
        <w:t>Performance acceptance criteria:</w:t>
      </w:r>
    </w:p>
    <w:p w:rsidR="00635E82" w:rsidRDefault="00635E82" w:rsidP="00DC51A5">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635E82" w:rsidRDefault="00635E82" w:rsidP="00DC51A5">
      <w:pPr>
        <w:tabs>
          <w:tab w:val="left" w:pos="360"/>
          <w:tab w:val="left" w:pos="720"/>
          <w:tab w:val="left" w:pos="1980"/>
        </w:tabs>
        <w:ind w:right="10" w:firstLine="720"/>
        <w:rPr>
          <w:rFonts w:ascii="Calibri" w:hAnsi="Calibri" w:cs="Calibri"/>
        </w:rPr>
      </w:pPr>
      <w:r>
        <w:rPr>
          <w:rFonts w:ascii="Calibri" w:hAnsi="Calibri" w:cs="Calibri"/>
        </w:rPr>
        <w:t>C</w:t>
      </w:r>
      <w:r w:rsidRPr="00F04572">
        <w:rPr>
          <w:rFonts w:ascii="Calibri" w:hAnsi="Calibri" w:cs="Calibri"/>
        </w:rPr>
        <w:t>altrans Standard Specifications, Section</w:t>
      </w:r>
      <w:r>
        <w:rPr>
          <w:rFonts w:ascii="Calibri" w:hAnsi="Calibri" w:cs="Calibri"/>
        </w:rPr>
        <w:t>s</w:t>
      </w:r>
      <w:r w:rsidRPr="00F04572">
        <w:rPr>
          <w:rFonts w:ascii="Calibri" w:hAnsi="Calibri" w:cs="Calibri"/>
        </w:rPr>
        <w:t xml:space="preserve"> </w:t>
      </w:r>
      <w:r>
        <w:rPr>
          <w:rFonts w:ascii="Calibri" w:hAnsi="Calibri" w:cs="Calibri"/>
        </w:rPr>
        <w:t>12 and 81</w:t>
      </w:r>
    </w:p>
    <w:p w:rsidR="00635E82" w:rsidRDefault="00635E82" w:rsidP="00DC51A5">
      <w:pPr>
        <w:tabs>
          <w:tab w:val="left" w:pos="360"/>
          <w:tab w:val="left" w:pos="720"/>
          <w:tab w:val="left" w:pos="1980"/>
        </w:tabs>
        <w:ind w:right="10" w:firstLine="720"/>
        <w:rPr>
          <w:rFonts w:ascii="Calibri" w:hAnsi="Calibri" w:cs="Calibri"/>
        </w:rPr>
      </w:pPr>
      <w:r w:rsidRPr="00F04572">
        <w:rPr>
          <w:rFonts w:ascii="Calibri" w:hAnsi="Calibri" w:cs="Calibri"/>
        </w:rPr>
        <w:t>Caltrans Standard Plans, A</w:t>
      </w:r>
      <w:r>
        <w:rPr>
          <w:rFonts w:ascii="Calibri" w:hAnsi="Calibri" w:cs="Calibri"/>
        </w:rPr>
        <w:t>73C</w:t>
      </w:r>
    </w:p>
    <w:p w:rsidR="00635E82" w:rsidRDefault="00635E82" w:rsidP="00DC51A5">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Pr>
          <w:rFonts w:ascii="Calibri" w:hAnsi="Calibri" w:cs="Calibri"/>
        </w:rPr>
        <w:t>A MUTCD), Chapter 3F</w:t>
      </w:r>
    </w:p>
    <w:p w:rsidR="00635E82" w:rsidRDefault="00635E82" w:rsidP="00635E82">
      <w:pPr>
        <w:tabs>
          <w:tab w:val="left" w:pos="360"/>
          <w:tab w:val="left" w:pos="720"/>
          <w:tab w:val="left" w:pos="1980"/>
        </w:tabs>
        <w:ind w:right="10"/>
        <w:rPr>
          <w:rFonts w:ascii="Calibri" w:hAnsi="Calibri" w:cs="Calibri"/>
        </w:rPr>
      </w:pPr>
    </w:p>
    <w:p w:rsidR="00740612" w:rsidRPr="00F04572" w:rsidRDefault="00740612" w:rsidP="00DC51A5">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Evaluation</w:t>
      </w:r>
      <w:r w:rsidRPr="00F04572">
        <w:rPr>
          <w:rFonts w:ascii="Calibri" w:hAnsi="Calibri" w:cs="Calibri"/>
        </w:rPr>
        <w:t xml:space="preserve"> </w:t>
      </w:r>
    </w:p>
    <w:p w:rsidR="00740612" w:rsidRDefault="00740612" w:rsidP="00740612">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740612" w:rsidRPr="00740612" w:rsidRDefault="00740612" w:rsidP="00635E82">
      <w:pPr>
        <w:tabs>
          <w:tab w:val="left" w:pos="360"/>
          <w:tab w:val="left" w:pos="720"/>
          <w:tab w:val="left" w:pos="1980"/>
        </w:tabs>
        <w:ind w:right="10"/>
        <w:rPr>
          <w:rFonts w:ascii="Calibri" w:hAnsi="Calibri" w:cs="Calibri"/>
          <w:szCs w:val="24"/>
        </w:rPr>
      </w:pPr>
    </w:p>
    <w:p w:rsidR="00D06DB9" w:rsidRPr="00AC5B08" w:rsidRDefault="00635E82" w:rsidP="00D06DB9">
      <w:pPr>
        <w:tabs>
          <w:tab w:val="left" w:pos="360"/>
          <w:tab w:val="left" w:pos="720"/>
        </w:tabs>
        <w:ind w:left="720" w:right="10"/>
        <w:rPr>
          <w:rFonts w:ascii="Calibri" w:hAnsi="Calibri" w:cs="Calibri"/>
          <w:b/>
        </w:rPr>
      </w:pPr>
      <w:r w:rsidRPr="00AC5B08">
        <w:rPr>
          <w:rFonts w:ascii="Calibri" w:hAnsi="Calibri" w:cs="Calibri"/>
          <w:b/>
        </w:rPr>
        <w:t xml:space="preserve">Field Evaluation </w:t>
      </w:r>
    </w:p>
    <w:p w:rsidR="00D06DB9" w:rsidRDefault="00D06DB9" w:rsidP="00D06DB9">
      <w:pPr>
        <w:tabs>
          <w:tab w:val="left" w:pos="360"/>
          <w:tab w:val="left" w:pos="720"/>
        </w:tabs>
        <w:ind w:left="720" w:right="10"/>
        <w:rPr>
          <w:rFonts w:ascii="Calibri" w:hAnsi="Calibri" w:cs="Calibri"/>
        </w:rPr>
      </w:pPr>
      <w:r>
        <w:rPr>
          <w:rFonts w:ascii="Calibri" w:hAnsi="Calibri" w:cs="Calibri"/>
        </w:rPr>
        <w:t>Posts shall remain upright and serviceable after 10 vehicle impacts at 55 mph.  The sheeting loss shall not more than 50% after the vehicle impacts.</w:t>
      </w:r>
    </w:p>
    <w:p w:rsidR="00635E82" w:rsidRPr="00465E28" w:rsidRDefault="00635E82" w:rsidP="00635E82">
      <w:pPr>
        <w:ind w:left="720" w:right="10"/>
        <w:rPr>
          <w:rFonts w:ascii="Calibri" w:hAnsi="Calibri" w:cs="Calibri"/>
        </w:rPr>
      </w:pPr>
    </w:p>
    <w:p w:rsidR="00053C5D" w:rsidRPr="00053C5D" w:rsidRDefault="00E36844" w:rsidP="00E36844">
      <w:pPr>
        <w:numPr>
          <w:ilvl w:val="0"/>
          <w:numId w:val="14"/>
        </w:numPr>
        <w:ind w:right="10"/>
        <w:rPr>
          <w:rFonts w:ascii="Calibri" w:hAnsi="Calibri" w:cs="Calibri"/>
          <w:b/>
          <w:sz w:val="22"/>
        </w:rPr>
      </w:pPr>
      <w:r w:rsidRPr="00053C5D">
        <w:rPr>
          <w:rFonts w:ascii="Calibri" w:hAnsi="Calibri" w:cs="Calibri"/>
          <w:b/>
        </w:rPr>
        <w:t>Send the s</w:t>
      </w:r>
      <w:r w:rsidR="00086E56" w:rsidRPr="00053C5D">
        <w:rPr>
          <w:rFonts w:ascii="Calibri" w:hAnsi="Calibri" w:cs="Calibri"/>
          <w:b/>
        </w:rPr>
        <w:t>ubmittal and sample to the Chemical Testing Branch</w:t>
      </w:r>
      <w:r w:rsidR="00053C5D" w:rsidRPr="00053C5D">
        <w:rPr>
          <w:rFonts w:ascii="Calibri" w:hAnsi="Calibri" w:cs="Calibri"/>
          <w:b/>
        </w:rPr>
        <w:t>:</w:t>
      </w:r>
    </w:p>
    <w:p w:rsidR="00086E56" w:rsidRPr="009D77D6" w:rsidRDefault="00086E56" w:rsidP="00053C5D">
      <w:pPr>
        <w:ind w:left="720" w:right="10"/>
        <w:rPr>
          <w:rFonts w:ascii="Calibri" w:hAnsi="Calibri" w:cs="Calibri"/>
          <w:sz w:val="22"/>
        </w:rPr>
      </w:pPr>
      <w:r>
        <w:rPr>
          <w:rFonts w:ascii="Calibri" w:hAnsi="Calibri" w:cs="Calibri"/>
        </w:rPr>
        <w:t xml:space="preserve"> </w:t>
      </w:r>
    </w:p>
    <w:p w:rsidR="00086E56" w:rsidRPr="00667493" w:rsidRDefault="00086E56" w:rsidP="00086E56">
      <w:pPr>
        <w:ind w:left="720" w:right="10"/>
        <w:rPr>
          <w:rFonts w:ascii="Calibri" w:hAnsi="Calibri" w:cs="Calibri"/>
          <w:b/>
        </w:rPr>
      </w:pPr>
      <w:r w:rsidRPr="00667493">
        <w:rPr>
          <w:rFonts w:ascii="Calibri" w:hAnsi="Calibri" w:cs="Calibri"/>
          <w:b/>
        </w:rPr>
        <w:t>Caltrans Transportation Laboratory</w:t>
      </w:r>
    </w:p>
    <w:p w:rsidR="00086E56" w:rsidRPr="00667493" w:rsidRDefault="00465E28" w:rsidP="00086E56">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086E56" w:rsidRPr="00667493">
        <w:rPr>
          <w:rFonts w:ascii="Calibri" w:hAnsi="Calibri" w:cs="Calibri"/>
          <w:b/>
        </w:rPr>
        <w:t xml:space="preserve">, </w:t>
      </w:r>
      <w:r w:rsidR="00086E56" w:rsidRPr="00D31C8D">
        <w:rPr>
          <w:rFonts w:ascii="Calibri" w:hAnsi="Calibri" w:cs="Calibri"/>
          <w:b/>
          <w:color w:val="000000"/>
        </w:rPr>
        <w:t>Delineators</w:t>
      </w:r>
    </w:p>
    <w:p w:rsidR="00086E56" w:rsidRPr="00667493" w:rsidRDefault="00086E56" w:rsidP="00086E56">
      <w:pPr>
        <w:ind w:left="720" w:right="10"/>
        <w:rPr>
          <w:rFonts w:ascii="Calibri" w:hAnsi="Calibri" w:cs="Calibri"/>
          <w:b/>
        </w:rPr>
      </w:pPr>
      <w:r w:rsidRPr="00667493">
        <w:rPr>
          <w:rFonts w:ascii="Calibri" w:hAnsi="Calibri" w:cs="Calibri"/>
          <w:b/>
        </w:rPr>
        <w:t>5900 Folsom Boulevard</w:t>
      </w:r>
    </w:p>
    <w:p w:rsidR="00086E56" w:rsidRDefault="00086E56" w:rsidP="00086E56">
      <w:pPr>
        <w:ind w:left="720" w:right="10"/>
        <w:rPr>
          <w:rFonts w:ascii="Calibri" w:hAnsi="Calibri" w:cs="Calibri"/>
          <w:b/>
        </w:rPr>
      </w:pPr>
      <w:r w:rsidRPr="00667493">
        <w:rPr>
          <w:rFonts w:ascii="Calibri" w:hAnsi="Calibri" w:cs="Calibri"/>
          <w:b/>
        </w:rPr>
        <w:t>Sacramento, CA 95819</w:t>
      </w:r>
    </w:p>
    <w:p w:rsidR="00086E56" w:rsidRDefault="00086E56" w:rsidP="00086E56">
      <w:pPr>
        <w:ind w:left="720" w:right="10"/>
        <w:rPr>
          <w:rFonts w:ascii="Calibri" w:hAnsi="Calibri" w:cs="Calibri"/>
          <w:b/>
        </w:rPr>
      </w:pPr>
    </w:p>
    <w:p w:rsidR="00086E56" w:rsidRDefault="00086E56" w:rsidP="00086E56">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086E56" w:rsidRDefault="00086E56" w:rsidP="00086E56">
      <w:pPr>
        <w:ind w:left="720" w:right="10"/>
        <w:rPr>
          <w:rFonts w:ascii="Calibri" w:hAnsi="Calibri" w:cs="Calibri"/>
        </w:rPr>
      </w:pPr>
    </w:p>
    <w:p w:rsidR="00AC5B08" w:rsidRPr="004A6A37" w:rsidRDefault="00AC5B08" w:rsidP="00AC5B08">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AC5B08" w:rsidRPr="004A6A37" w:rsidRDefault="00AC5B08" w:rsidP="00AC5B08">
      <w:pPr>
        <w:ind w:left="720" w:right="10"/>
        <w:rPr>
          <w:rFonts w:ascii="Calibri" w:hAnsi="Calibri" w:cs="Calibri"/>
        </w:rPr>
      </w:pPr>
    </w:p>
    <w:p w:rsidR="00AC5B08" w:rsidRPr="004A6A37" w:rsidRDefault="00AC5B08" w:rsidP="00AC5B08">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AC5B08" w:rsidRDefault="00AC5B08" w:rsidP="00086E56">
      <w:pPr>
        <w:ind w:left="720" w:right="10"/>
        <w:rPr>
          <w:rFonts w:ascii="Calibri" w:hAnsi="Calibri" w:cs="Calibri"/>
        </w:rPr>
      </w:pPr>
    </w:p>
    <w:p w:rsidR="00086E56" w:rsidRDefault="00086E56" w:rsidP="00086E56">
      <w:pPr>
        <w:ind w:left="720" w:right="10"/>
        <w:rPr>
          <w:rFonts w:ascii="Calibri" w:hAnsi="Calibri" w:cs="Calibri"/>
        </w:rPr>
      </w:pPr>
      <w:r>
        <w:rPr>
          <w:rFonts w:ascii="Calibri" w:hAnsi="Calibri" w:cs="Calibri"/>
        </w:rPr>
        <w:t>The Department reserves the right to sample, test and to remove the product from the AML at any time.</w:t>
      </w:r>
    </w:p>
    <w:p w:rsidR="00086E56" w:rsidRDefault="00086E56" w:rsidP="00086E56">
      <w:pPr>
        <w:ind w:left="720" w:right="10"/>
        <w:rPr>
          <w:rFonts w:ascii="Calibri" w:hAnsi="Calibri" w:cs="Calibri"/>
        </w:rPr>
      </w:pPr>
    </w:p>
    <w:p w:rsidR="00086E56" w:rsidRPr="00053C5D" w:rsidRDefault="00086E56" w:rsidP="00E36844">
      <w:pPr>
        <w:numPr>
          <w:ilvl w:val="0"/>
          <w:numId w:val="14"/>
        </w:numPr>
        <w:ind w:right="10"/>
        <w:rPr>
          <w:rFonts w:ascii="Calibri" w:hAnsi="Calibri" w:cs="Calibri"/>
          <w:b/>
        </w:rPr>
      </w:pPr>
      <w:r w:rsidRPr="00053C5D">
        <w:rPr>
          <w:rFonts w:ascii="Calibri" w:hAnsi="Calibri" w:cs="Calibri"/>
          <w:b/>
        </w:rPr>
        <w:t>Reauthorization</w:t>
      </w:r>
      <w:r w:rsidR="00A64D81" w:rsidRPr="00053C5D">
        <w:rPr>
          <w:rFonts w:ascii="Calibri" w:hAnsi="Calibri" w:cs="Calibri"/>
          <w:b/>
        </w:rPr>
        <w:t xml:space="preserve"> criteria</w:t>
      </w:r>
      <w:r w:rsidRPr="00053C5D">
        <w:rPr>
          <w:rFonts w:ascii="Calibri" w:hAnsi="Calibri" w:cs="Calibri"/>
          <w:b/>
        </w:rPr>
        <w:t>:</w:t>
      </w:r>
    </w:p>
    <w:p w:rsidR="00A64D81" w:rsidRDefault="00A64D81" w:rsidP="00A64D81">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C568ED" w:rsidRPr="00F04572" w:rsidRDefault="00A706D8" w:rsidP="00C568ED">
      <w:pPr>
        <w:tabs>
          <w:tab w:val="left" w:pos="9090"/>
        </w:tabs>
        <w:ind w:right="10"/>
        <w:rPr>
          <w:rFonts w:ascii="Calibri" w:hAnsi="Calibri" w:cs="Calibri"/>
          <w:b/>
        </w:rPr>
      </w:pPr>
      <w:r>
        <w:rPr>
          <w:rFonts w:ascii="Calibri" w:hAnsi="Calibri" w:cs="Calibri"/>
          <w:b/>
          <w:sz w:val="28"/>
        </w:rPr>
        <w:t>4</w:t>
      </w:r>
      <w:r w:rsidR="00AE714A">
        <w:rPr>
          <w:rFonts w:ascii="Calibri" w:hAnsi="Calibri" w:cs="Calibri"/>
          <w:b/>
          <w:sz w:val="28"/>
        </w:rPr>
        <w:t xml:space="preserve">. </w:t>
      </w:r>
      <w:r w:rsidR="00C568ED">
        <w:rPr>
          <w:rFonts w:ascii="Calibri" w:hAnsi="Calibri" w:cs="Calibri"/>
          <w:b/>
          <w:sz w:val="28"/>
        </w:rPr>
        <w:t>Class 1 Delineators</w:t>
      </w:r>
    </w:p>
    <w:p w:rsidR="00C568ED" w:rsidRPr="00F04572" w:rsidRDefault="00C568ED" w:rsidP="00B5080F">
      <w:pPr>
        <w:tabs>
          <w:tab w:val="left" w:pos="360"/>
          <w:tab w:val="left" w:pos="720"/>
          <w:tab w:val="left" w:pos="9360"/>
        </w:tabs>
        <w:ind w:right="10" w:firstLine="270"/>
        <w:rPr>
          <w:rFonts w:ascii="Calibri" w:hAnsi="Calibri" w:cs="Calibri"/>
        </w:rPr>
      </w:pPr>
      <w:r>
        <w:rPr>
          <w:rFonts w:ascii="Calibri" w:hAnsi="Calibri" w:cs="Calibri"/>
          <w:b/>
        </w:rPr>
        <w:t>Surface Mount</w:t>
      </w:r>
      <w:r w:rsidR="00D06DB9">
        <w:rPr>
          <w:rFonts w:ascii="Calibri" w:hAnsi="Calibri" w:cs="Calibri"/>
          <w:b/>
        </w:rPr>
        <w:t>,</w:t>
      </w:r>
      <w:r>
        <w:rPr>
          <w:rFonts w:ascii="Calibri" w:hAnsi="Calibri" w:cs="Calibri"/>
          <w:b/>
        </w:rPr>
        <w:t xml:space="preserve"> Flexible Type, 48-inch</w:t>
      </w:r>
    </w:p>
    <w:p w:rsidR="001F3038" w:rsidRDefault="001F3038" w:rsidP="001F3038">
      <w:pPr>
        <w:tabs>
          <w:tab w:val="left" w:pos="360"/>
          <w:tab w:val="left" w:pos="720"/>
        </w:tabs>
        <w:ind w:right="10"/>
        <w:rPr>
          <w:rFonts w:ascii="Calibri" w:hAnsi="Calibri" w:cs="Calibri"/>
        </w:rPr>
      </w:pPr>
    </w:p>
    <w:p w:rsidR="00E36844" w:rsidRPr="00053C5D" w:rsidRDefault="001F3038" w:rsidP="00E36844">
      <w:pPr>
        <w:numPr>
          <w:ilvl w:val="0"/>
          <w:numId w:val="15"/>
        </w:numPr>
        <w:tabs>
          <w:tab w:val="left" w:pos="360"/>
          <w:tab w:val="left" w:pos="720"/>
        </w:tabs>
        <w:ind w:right="10"/>
        <w:rPr>
          <w:rFonts w:ascii="Calibri" w:hAnsi="Calibri" w:cs="Calibri"/>
          <w:b/>
        </w:rPr>
      </w:pPr>
      <w:r w:rsidRPr="00053C5D">
        <w:rPr>
          <w:rFonts w:ascii="Calibri" w:hAnsi="Calibri" w:cs="Calibri"/>
          <w:b/>
        </w:rPr>
        <w:t xml:space="preserve">For new materials the manufacturer </w:t>
      </w:r>
      <w:r w:rsidR="00486D18">
        <w:rPr>
          <w:rFonts w:ascii="Calibri" w:hAnsi="Calibri" w:cs="Calibri"/>
          <w:b/>
        </w:rPr>
        <w:t>must</w:t>
      </w:r>
      <w:r w:rsidRPr="00053C5D">
        <w:rPr>
          <w:rFonts w:ascii="Calibri" w:hAnsi="Calibri" w:cs="Calibri"/>
          <w:b/>
        </w:rPr>
        <w:t xml:space="preserve"> provide:</w:t>
      </w:r>
    </w:p>
    <w:p w:rsidR="00D87349" w:rsidRPr="00AB0C2E" w:rsidRDefault="00D87349" w:rsidP="00D87349">
      <w:pPr>
        <w:numPr>
          <w:ilvl w:val="1"/>
          <w:numId w:val="15"/>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6" w:history="1">
        <w:r w:rsidR="00212657" w:rsidRPr="00212657">
          <w:rPr>
            <w:rStyle w:val="Hyperlink"/>
            <w:rFonts w:ascii="Calibri" w:hAnsi="Calibri" w:cs="Calibri"/>
          </w:rPr>
          <w:t>http://cefs2.dot.ca.gov/v2Forms/servlet/FormRenderer?frmid=TL9502</w:t>
        </w:r>
      </w:hyperlink>
    </w:p>
    <w:p w:rsidR="00D87349" w:rsidRDefault="00D87349" w:rsidP="00D87349">
      <w:pPr>
        <w:numPr>
          <w:ilvl w:val="1"/>
          <w:numId w:val="15"/>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486D18">
        <w:rPr>
          <w:rFonts w:ascii="Calibri" w:hAnsi="Calibri" w:cs="Calibri"/>
        </w:rPr>
        <w:t>must</w:t>
      </w:r>
      <w:r>
        <w:rPr>
          <w:rFonts w:ascii="Calibri" w:hAnsi="Calibri" w:cs="Calibri"/>
        </w:rPr>
        <w:t xml:space="preserve"> indicate that the system meet</w:t>
      </w:r>
      <w:r w:rsidR="00486D18">
        <w:rPr>
          <w:rFonts w:ascii="Calibri" w:hAnsi="Calibri" w:cs="Calibri"/>
        </w:rPr>
        <w:t>s</w:t>
      </w:r>
      <w:r>
        <w:rPr>
          <w:rFonts w:ascii="Calibri" w:hAnsi="Calibri" w:cs="Calibri"/>
        </w:rPr>
        <w:t xml:space="preserve"> the performance acceptance criteria.</w:t>
      </w:r>
    </w:p>
    <w:p w:rsidR="001F3038" w:rsidRDefault="001F3038" w:rsidP="00E36844">
      <w:pPr>
        <w:numPr>
          <w:ilvl w:val="1"/>
          <w:numId w:val="15"/>
        </w:numPr>
        <w:tabs>
          <w:tab w:val="left" w:pos="360"/>
          <w:tab w:val="left" w:pos="720"/>
        </w:tabs>
        <w:ind w:right="10"/>
        <w:rPr>
          <w:rFonts w:ascii="Calibri" w:hAnsi="Calibri" w:cs="Calibri"/>
        </w:rPr>
      </w:pPr>
      <w:r>
        <w:rPr>
          <w:rFonts w:ascii="Calibri" w:hAnsi="Calibri" w:cs="Calibri"/>
        </w:rPr>
        <w:t xml:space="preserve">Certification that </w:t>
      </w:r>
      <w:r w:rsidRPr="00D31C8D">
        <w:rPr>
          <w:rFonts w:ascii="Calibri" w:hAnsi="Calibri" w:cs="Calibri"/>
          <w:b/>
          <w:color w:val="000000"/>
        </w:rPr>
        <w:t>delineators</w:t>
      </w:r>
      <w:r>
        <w:rPr>
          <w:rFonts w:ascii="Calibri" w:hAnsi="Calibri" w:cs="Calibri"/>
        </w:rPr>
        <w:t xml:space="preserve"> meet the requirements for </w:t>
      </w:r>
      <w:r w:rsidR="00E36844">
        <w:rPr>
          <w:rFonts w:ascii="Calibri" w:hAnsi="Calibri" w:cs="Calibri"/>
        </w:rPr>
        <w:t xml:space="preserve">delineators </w:t>
      </w:r>
      <w:r>
        <w:rPr>
          <w:rFonts w:ascii="Calibri" w:hAnsi="Calibri" w:cs="Calibri"/>
        </w:rPr>
        <w:t>in Section</w:t>
      </w:r>
      <w:r w:rsidR="00E36844">
        <w:rPr>
          <w:rFonts w:ascii="Calibri" w:hAnsi="Calibri" w:cs="Calibri"/>
        </w:rPr>
        <w:t>s 12 and</w:t>
      </w:r>
      <w:r>
        <w:rPr>
          <w:rFonts w:ascii="Calibri" w:hAnsi="Calibri" w:cs="Calibri"/>
        </w:rPr>
        <w:t xml:space="preserve"> 8</w:t>
      </w:r>
      <w:r w:rsidR="00E36844">
        <w:rPr>
          <w:rFonts w:ascii="Calibri" w:hAnsi="Calibri" w:cs="Calibri"/>
        </w:rPr>
        <w:t>1</w:t>
      </w:r>
      <w:r>
        <w:rPr>
          <w:rFonts w:ascii="Calibri" w:hAnsi="Calibri" w:cs="Calibri"/>
        </w:rPr>
        <w:t xml:space="preserve"> of the Caltrans Standard Specifications.</w:t>
      </w:r>
    </w:p>
    <w:p w:rsidR="008E350C" w:rsidRDefault="001F3038" w:rsidP="008E350C">
      <w:pPr>
        <w:numPr>
          <w:ilvl w:val="1"/>
          <w:numId w:val="15"/>
        </w:numPr>
        <w:tabs>
          <w:tab w:val="left" w:pos="360"/>
          <w:tab w:val="left" w:pos="720"/>
        </w:tabs>
        <w:ind w:right="10"/>
        <w:rPr>
          <w:rFonts w:ascii="Calibri" w:hAnsi="Calibri" w:cs="Calibri"/>
        </w:rPr>
      </w:pPr>
      <w:r>
        <w:rPr>
          <w:rFonts w:ascii="Calibri" w:hAnsi="Calibri" w:cs="Calibri"/>
        </w:rPr>
        <w:t>Safety Data Sheet.</w:t>
      </w:r>
    </w:p>
    <w:p w:rsidR="00D06DB9" w:rsidRDefault="00A9734D" w:rsidP="008E350C">
      <w:pPr>
        <w:numPr>
          <w:ilvl w:val="1"/>
          <w:numId w:val="15"/>
        </w:numPr>
        <w:tabs>
          <w:tab w:val="left" w:pos="360"/>
          <w:tab w:val="left" w:pos="720"/>
        </w:tabs>
        <w:ind w:right="10"/>
        <w:rPr>
          <w:rFonts w:ascii="Calibri" w:hAnsi="Calibri" w:cs="Calibri"/>
        </w:rPr>
      </w:pPr>
      <w:r>
        <w:rPr>
          <w:rFonts w:ascii="Calibri" w:hAnsi="Calibri" w:cs="Calibri"/>
        </w:rPr>
        <w:t>NTPEP d</w:t>
      </w:r>
      <w:r w:rsidR="00D06DB9">
        <w:rPr>
          <w:rFonts w:ascii="Calibri" w:hAnsi="Calibri" w:cs="Calibri"/>
        </w:rPr>
        <w:t>ata that indicates marker will survive at least 10 vehicle impacts at 55 mph.</w:t>
      </w:r>
    </w:p>
    <w:p w:rsidR="001F3038" w:rsidRPr="00F04572" w:rsidRDefault="008E350C" w:rsidP="008E350C">
      <w:pPr>
        <w:tabs>
          <w:tab w:val="left" w:pos="360"/>
          <w:tab w:val="left" w:pos="720"/>
        </w:tabs>
        <w:ind w:left="1440" w:right="10"/>
        <w:rPr>
          <w:rFonts w:ascii="Calibri" w:hAnsi="Calibri" w:cs="Calibri"/>
        </w:rPr>
      </w:pPr>
      <w:r w:rsidRPr="00F04572">
        <w:rPr>
          <w:rFonts w:ascii="Calibri" w:hAnsi="Calibri" w:cs="Calibri"/>
        </w:rPr>
        <w:t xml:space="preserve"> </w:t>
      </w:r>
    </w:p>
    <w:p w:rsidR="001F3038" w:rsidRPr="00053C5D" w:rsidRDefault="001F3038" w:rsidP="00E36844">
      <w:pPr>
        <w:numPr>
          <w:ilvl w:val="0"/>
          <w:numId w:val="15"/>
        </w:numPr>
        <w:tabs>
          <w:tab w:val="left" w:pos="360"/>
          <w:tab w:val="left" w:pos="720"/>
        </w:tabs>
        <w:ind w:right="10"/>
        <w:rPr>
          <w:rFonts w:ascii="Calibri" w:hAnsi="Calibri" w:cs="Calibri"/>
          <w:b/>
        </w:rPr>
      </w:pPr>
      <w:r w:rsidRPr="00053C5D">
        <w:rPr>
          <w:rFonts w:ascii="Calibri" w:hAnsi="Calibri" w:cs="Calibri"/>
          <w:b/>
        </w:rPr>
        <w:t>Performance acceptance criteria:</w:t>
      </w:r>
    </w:p>
    <w:p w:rsidR="00790E94" w:rsidRDefault="00C568ED" w:rsidP="00790E94">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790E94" w:rsidRDefault="00C568ED" w:rsidP="00790E94">
      <w:pPr>
        <w:tabs>
          <w:tab w:val="left" w:pos="360"/>
          <w:tab w:val="left" w:pos="720"/>
          <w:tab w:val="left" w:pos="1980"/>
        </w:tabs>
        <w:ind w:right="10" w:firstLine="720"/>
        <w:rPr>
          <w:rFonts w:ascii="Calibri" w:hAnsi="Calibri" w:cs="Calibri"/>
          <w:b/>
        </w:rPr>
      </w:pPr>
      <w:r>
        <w:rPr>
          <w:rFonts w:ascii="Calibri" w:hAnsi="Calibri" w:cs="Calibri"/>
        </w:rPr>
        <w:t>C</w:t>
      </w:r>
      <w:r w:rsidRPr="00F04572">
        <w:rPr>
          <w:rFonts w:ascii="Calibri" w:hAnsi="Calibri" w:cs="Calibri"/>
        </w:rPr>
        <w:t>altrans Standard Specifications, Section</w:t>
      </w:r>
      <w:r>
        <w:rPr>
          <w:rFonts w:ascii="Calibri" w:hAnsi="Calibri" w:cs="Calibri"/>
        </w:rPr>
        <w:t>s</w:t>
      </w:r>
      <w:r w:rsidRPr="00F04572">
        <w:rPr>
          <w:rFonts w:ascii="Calibri" w:hAnsi="Calibri" w:cs="Calibri"/>
        </w:rPr>
        <w:t xml:space="preserve"> </w:t>
      </w:r>
      <w:r>
        <w:rPr>
          <w:rFonts w:ascii="Calibri" w:hAnsi="Calibri" w:cs="Calibri"/>
        </w:rPr>
        <w:t>12 and 81</w:t>
      </w:r>
    </w:p>
    <w:p w:rsidR="00790E94" w:rsidRDefault="00C568ED" w:rsidP="00790E94">
      <w:pPr>
        <w:tabs>
          <w:tab w:val="left" w:pos="360"/>
          <w:tab w:val="left" w:pos="720"/>
          <w:tab w:val="left" w:pos="1980"/>
        </w:tabs>
        <w:ind w:right="10" w:firstLine="720"/>
        <w:rPr>
          <w:rFonts w:ascii="Calibri" w:hAnsi="Calibri" w:cs="Calibri"/>
          <w:b/>
        </w:rPr>
      </w:pPr>
      <w:r w:rsidRPr="00F04572">
        <w:rPr>
          <w:rFonts w:ascii="Calibri" w:hAnsi="Calibri" w:cs="Calibri"/>
        </w:rPr>
        <w:t>Caltrans Standard Plans A</w:t>
      </w:r>
      <w:r>
        <w:rPr>
          <w:rFonts w:ascii="Calibri" w:hAnsi="Calibri" w:cs="Calibri"/>
        </w:rPr>
        <w:t>73C</w:t>
      </w:r>
    </w:p>
    <w:p w:rsidR="00C568ED" w:rsidRPr="00790E94" w:rsidRDefault="00C568ED" w:rsidP="00790E94">
      <w:pPr>
        <w:tabs>
          <w:tab w:val="left" w:pos="360"/>
          <w:tab w:val="left" w:pos="720"/>
          <w:tab w:val="left" w:pos="1980"/>
        </w:tabs>
        <w:ind w:right="10" w:firstLine="720"/>
        <w:rPr>
          <w:rFonts w:ascii="Calibri" w:hAnsi="Calibri" w:cs="Calibri"/>
          <w:b/>
        </w:rPr>
      </w:pPr>
      <w:r w:rsidRPr="00F04572">
        <w:rPr>
          <w:rFonts w:ascii="Calibri" w:hAnsi="Calibri" w:cs="Calibri"/>
        </w:rPr>
        <w:t>California Manual on Uniform Traffic Control Devices (C</w:t>
      </w:r>
      <w:r>
        <w:rPr>
          <w:rFonts w:ascii="Calibri" w:hAnsi="Calibri" w:cs="Calibri"/>
        </w:rPr>
        <w:t>A MUTCD), Chapter 3F</w:t>
      </w:r>
    </w:p>
    <w:p w:rsidR="00C568ED" w:rsidRDefault="00C568ED" w:rsidP="00C568ED">
      <w:pPr>
        <w:tabs>
          <w:tab w:val="left" w:pos="360"/>
          <w:tab w:val="left" w:pos="720"/>
          <w:tab w:val="left" w:pos="1980"/>
        </w:tabs>
        <w:ind w:right="10"/>
        <w:rPr>
          <w:rFonts w:ascii="Calibri" w:hAnsi="Calibri" w:cs="Calibri"/>
        </w:rPr>
      </w:pPr>
    </w:p>
    <w:p w:rsidR="00D87349" w:rsidRPr="00F04572" w:rsidRDefault="00D87349" w:rsidP="00D87349">
      <w:pPr>
        <w:tabs>
          <w:tab w:val="left" w:pos="360"/>
          <w:tab w:val="left" w:pos="720"/>
        </w:tabs>
        <w:ind w:left="360" w:right="10"/>
        <w:rPr>
          <w:rFonts w:ascii="Calibri" w:hAnsi="Calibri" w:cs="Calibri"/>
        </w:rPr>
      </w:pPr>
      <w:r>
        <w:rPr>
          <w:rFonts w:ascii="Calibri" w:hAnsi="Calibri" w:cs="Calibri"/>
          <w:b/>
        </w:rPr>
        <w:tab/>
      </w:r>
      <w:r w:rsidRPr="00F04572">
        <w:rPr>
          <w:rFonts w:ascii="Calibri" w:hAnsi="Calibri" w:cs="Calibri"/>
          <w:b/>
        </w:rPr>
        <w:t>Laboratory</w:t>
      </w:r>
      <w:r>
        <w:rPr>
          <w:rFonts w:ascii="Calibri" w:hAnsi="Calibri" w:cs="Calibri"/>
          <w:b/>
        </w:rPr>
        <w:t xml:space="preserve"> Evaluation</w:t>
      </w:r>
      <w:r w:rsidRPr="00F04572">
        <w:rPr>
          <w:rFonts w:ascii="Calibri" w:hAnsi="Calibri" w:cs="Calibri"/>
        </w:rPr>
        <w:t xml:space="preserve"> </w:t>
      </w:r>
    </w:p>
    <w:p w:rsidR="00F81033" w:rsidRDefault="00D87349" w:rsidP="00D87349">
      <w:pPr>
        <w:tabs>
          <w:tab w:val="left" w:pos="360"/>
          <w:tab w:val="left" w:pos="720"/>
        </w:tabs>
        <w:ind w:left="720" w:right="10"/>
        <w:rPr>
          <w:rFonts w:ascii="Calibri" w:hAnsi="Calibri" w:cs="Calibri"/>
          <w:szCs w:val="24"/>
        </w:rPr>
      </w:pPr>
      <w:r w:rsidRPr="00F04572">
        <w:rPr>
          <w:rFonts w:ascii="Calibri" w:hAnsi="Calibri" w:cs="Calibri"/>
          <w:szCs w:val="24"/>
        </w:rPr>
        <w:t>The laboratory and field</w:t>
      </w:r>
      <w:r w:rsidR="00F81033">
        <w:rPr>
          <w:rFonts w:ascii="Calibri" w:hAnsi="Calibri" w:cs="Calibri"/>
          <w:szCs w:val="24"/>
        </w:rPr>
        <w:t xml:space="preserve"> evaluation should be performed by the vendor</w:t>
      </w:r>
      <w:r w:rsidR="008E350C">
        <w:rPr>
          <w:rFonts w:ascii="Calibri" w:hAnsi="Calibri" w:cs="Calibri"/>
          <w:szCs w:val="24"/>
        </w:rPr>
        <w:t>.</w:t>
      </w:r>
    </w:p>
    <w:p w:rsidR="00C568ED" w:rsidRPr="00F04572" w:rsidRDefault="00C568ED" w:rsidP="00C568ED">
      <w:pPr>
        <w:tabs>
          <w:tab w:val="left" w:pos="360"/>
          <w:tab w:val="left" w:pos="720"/>
        </w:tabs>
        <w:ind w:right="10"/>
        <w:rPr>
          <w:rFonts w:ascii="Calibri" w:hAnsi="Calibri" w:cs="Calibri"/>
          <w:u w:val="single"/>
        </w:rPr>
      </w:pPr>
    </w:p>
    <w:p w:rsidR="00D06DB9" w:rsidRPr="00486D18" w:rsidRDefault="00C568ED" w:rsidP="00D06DB9">
      <w:pPr>
        <w:tabs>
          <w:tab w:val="left" w:pos="360"/>
          <w:tab w:val="left" w:pos="720"/>
        </w:tabs>
        <w:ind w:left="720" w:right="10"/>
        <w:rPr>
          <w:rFonts w:ascii="Calibri" w:hAnsi="Calibri" w:cs="Calibri"/>
          <w:b/>
        </w:rPr>
      </w:pPr>
      <w:r w:rsidRPr="00486D18">
        <w:rPr>
          <w:rFonts w:ascii="Calibri" w:hAnsi="Calibri" w:cs="Calibri"/>
          <w:b/>
        </w:rPr>
        <w:t xml:space="preserve">Field Evaluation </w:t>
      </w:r>
    </w:p>
    <w:p w:rsidR="00D06DB9" w:rsidRDefault="00D06DB9" w:rsidP="00D06DB9">
      <w:pPr>
        <w:tabs>
          <w:tab w:val="left" w:pos="360"/>
          <w:tab w:val="left" w:pos="720"/>
        </w:tabs>
        <w:ind w:left="720" w:right="10"/>
        <w:rPr>
          <w:rFonts w:ascii="Calibri" w:hAnsi="Calibri" w:cs="Calibri"/>
        </w:rPr>
      </w:pPr>
      <w:r>
        <w:rPr>
          <w:rFonts w:ascii="Calibri" w:hAnsi="Calibri" w:cs="Calibri"/>
        </w:rPr>
        <w:t>Posts shall remain upright and serviceable after 10 vehicle impacts at 55 mph.  The sheeting loss shall not more than 50% after the vehicle impacts.</w:t>
      </w:r>
    </w:p>
    <w:p w:rsidR="00486D18" w:rsidRDefault="00486D18" w:rsidP="00C568ED">
      <w:pPr>
        <w:ind w:left="720" w:right="10"/>
        <w:rPr>
          <w:rFonts w:ascii="Calibri" w:hAnsi="Calibri" w:cs="Calibri"/>
        </w:rPr>
      </w:pPr>
    </w:p>
    <w:p w:rsidR="00C568ED" w:rsidRPr="00390D96" w:rsidRDefault="00C568ED" w:rsidP="00C568ED">
      <w:pPr>
        <w:ind w:left="720" w:right="10"/>
        <w:rPr>
          <w:rFonts w:ascii="Calibri" w:hAnsi="Calibri" w:cs="Calibri"/>
        </w:rPr>
      </w:pPr>
      <w:r w:rsidRPr="00390D96">
        <w:rPr>
          <w:rFonts w:ascii="Calibri" w:hAnsi="Calibri" w:cs="Calibri"/>
        </w:rPr>
        <w:t>Should product be equipped with attachments (soil, anchor, etc.), approval will require that attachment has been determined to be an integral part of a product.</w:t>
      </w:r>
    </w:p>
    <w:p w:rsidR="00C568ED" w:rsidRPr="00390D96" w:rsidRDefault="00C568ED" w:rsidP="00C568ED">
      <w:pPr>
        <w:ind w:left="720" w:right="10"/>
        <w:rPr>
          <w:rFonts w:ascii="Calibri" w:hAnsi="Calibri" w:cs="Calibri"/>
        </w:rPr>
      </w:pPr>
    </w:p>
    <w:p w:rsidR="001F3038" w:rsidRPr="00053C5D" w:rsidRDefault="001F3038" w:rsidP="00E36844">
      <w:pPr>
        <w:numPr>
          <w:ilvl w:val="0"/>
          <w:numId w:val="15"/>
        </w:numPr>
        <w:ind w:right="10"/>
        <w:rPr>
          <w:rFonts w:ascii="Calibri" w:hAnsi="Calibri" w:cs="Calibri"/>
          <w:b/>
          <w:sz w:val="22"/>
        </w:rPr>
      </w:pPr>
      <w:r w:rsidRPr="00053C5D">
        <w:rPr>
          <w:rFonts w:ascii="Calibri" w:hAnsi="Calibri" w:cs="Calibri"/>
          <w:b/>
        </w:rPr>
        <w:t xml:space="preserve">Send the submittal and sample </w:t>
      </w:r>
      <w:r w:rsidR="00053C5D" w:rsidRPr="00053C5D">
        <w:rPr>
          <w:rFonts w:ascii="Calibri" w:hAnsi="Calibri" w:cs="Calibri"/>
          <w:b/>
        </w:rPr>
        <w:t>to the Chemical Testing Branch:</w:t>
      </w:r>
    </w:p>
    <w:p w:rsidR="00053C5D" w:rsidRDefault="00053C5D" w:rsidP="001F3038">
      <w:pPr>
        <w:ind w:left="720" w:right="10"/>
        <w:rPr>
          <w:rFonts w:ascii="Calibri" w:hAnsi="Calibri" w:cs="Calibri"/>
          <w:b/>
        </w:rPr>
      </w:pPr>
    </w:p>
    <w:p w:rsidR="001F3038" w:rsidRPr="00667493" w:rsidRDefault="001F3038" w:rsidP="001F3038">
      <w:pPr>
        <w:ind w:left="720" w:right="10"/>
        <w:rPr>
          <w:rFonts w:ascii="Calibri" w:hAnsi="Calibri" w:cs="Calibri"/>
          <w:b/>
        </w:rPr>
      </w:pPr>
      <w:r w:rsidRPr="00667493">
        <w:rPr>
          <w:rFonts w:ascii="Calibri" w:hAnsi="Calibri" w:cs="Calibri"/>
          <w:b/>
        </w:rPr>
        <w:t>Caltrans Transportation Laboratory</w:t>
      </w:r>
    </w:p>
    <w:p w:rsidR="001F3038" w:rsidRPr="00667493" w:rsidRDefault="008E350C" w:rsidP="001F3038">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1F3038" w:rsidRPr="00667493">
        <w:rPr>
          <w:rFonts w:ascii="Calibri" w:hAnsi="Calibri" w:cs="Calibri"/>
          <w:b/>
        </w:rPr>
        <w:t xml:space="preserve">, </w:t>
      </w:r>
      <w:r w:rsidR="001F3038" w:rsidRPr="00D31C8D">
        <w:rPr>
          <w:rFonts w:ascii="Calibri" w:hAnsi="Calibri" w:cs="Calibri"/>
          <w:b/>
          <w:color w:val="000000"/>
        </w:rPr>
        <w:t>Delineators</w:t>
      </w:r>
    </w:p>
    <w:p w:rsidR="001F3038" w:rsidRPr="00667493" w:rsidRDefault="001F3038" w:rsidP="001F3038">
      <w:pPr>
        <w:ind w:left="720" w:right="10"/>
        <w:rPr>
          <w:rFonts w:ascii="Calibri" w:hAnsi="Calibri" w:cs="Calibri"/>
          <w:b/>
        </w:rPr>
      </w:pPr>
      <w:r w:rsidRPr="00667493">
        <w:rPr>
          <w:rFonts w:ascii="Calibri" w:hAnsi="Calibri" w:cs="Calibri"/>
          <w:b/>
        </w:rPr>
        <w:t>5900 Folsom Boulevard</w:t>
      </w:r>
    </w:p>
    <w:p w:rsidR="001F3038" w:rsidRDefault="001F3038" w:rsidP="001F3038">
      <w:pPr>
        <w:ind w:left="720" w:right="10"/>
        <w:rPr>
          <w:rFonts w:ascii="Calibri" w:hAnsi="Calibri" w:cs="Calibri"/>
          <w:b/>
        </w:rPr>
      </w:pPr>
      <w:r w:rsidRPr="00667493">
        <w:rPr>
          <w:rFonts w:ascii="Calibri" w:hAnsi="Calibri" w:cs="Calibri"/>
          <w:b/>
        </w:rPr>
        <w:t>Sacramento, CA 95819</w:t>
      </w:r>
    </w:p>
    <w:p w:rsidR="001F3038" w:rsidRDefault="001F3038" w:rsidP="001F3038">
      <w:pPr>
        <w:ind w:left="720" w:right="10"/>
        <w:rPr>
          <w:rFonts w:ascii="Calibri" w:hAnsi="Calibri" w:cs="Calibri"/>
          <w:b/>
        </w:rPr>
      </w:pPr>
    </w:p>
    <w:p w:rsidR="00486D18" w:rsidRDefault="001F3038" w:rsidP="001F3038">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w:t>
      </w:r>
      <w:r w:rsidR="00244CEE">
        <w:rPr>
          <w:rFonts w:ascii="Calibri" w:hAnsi="Calibri" w:cs="Calibri"/>
        </w:rPr>
        <w:t>ced on the AML.</w:t>
      </w:r>
    </w:p>
    <w:p w:rsidR="00244CEE" w:rsidRDefault="00244CEE">
      <w:pPr>
        <w:rPr>
          <w:rFonts w:ascii="Calibri" w:hAnsi="Calibri" w:cs="Calibri"/>
          <w:b/>
          <w:u w:val="single"/>
        </w:rPr>
      </w:pPr>
      <w:r>
        <w:rPr>
          <w:rFonts w:ascii="Calibri" w:hAnsi="Calibri" w:cs="Calibri"/>
          <w:b/>
          <w:u w:val="single"/>
        </w:rPr>
        <w:br w:type="page"/>
      </w:r>
    </w:p>
    <w:p w:rsidR="00486D18" w:rsidRDefault="00486D18" w:rsidP="00244CEE">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244CEE" w:rsidRPr="004A6A37" w:rsidRDefault="00244CEE" w:rsidP="00244CEE">
      <w:pPr>
        <w:ind w:left="720" w:right="10"/>
        <w:jc w:val="both"/>
        <w:rPr>
          <w:rFonts w:ascii="Calibri" w:hAnsi="Calibri" w:cs="Calibri"/>
        </w:rPr>
      </w:pPr>
    </w:p>
    <w:p w:rsidR="00486D18" w:rsidRPr="004A6A37" w:rsidRDefault="00486D18" w:rsidP="00486D18">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486D18" w:rsidRDefault="00486D18" w:rsidP="001F3038">
      <w:pPr>
        <w:ind w:left="720" w:right="10"/>
        <w:rPr>
          <w:rFonts w:ascii="Calibri" w:hAnsi="Calibri" w:cs="Calibri"/>
        </w:rPr>
      </w:pPr>
    </w:p>
    <w:p w:rsidR="001F3038" w:rsidRDefault="001F3038" w:rsidP="001F3038">
      <w:pPr>
        <w:ind w:left="720" w:right="10"/>
        <w:rPr>
          <w:rFonts w:ascii="Calibri" w:hAnsi="Calibri" w:cs="Calibri"/>
        </w:rPr>
      </w:pPr>
      <w:r>
        <w:rPr>
          <w:rFonts w:ascii="Calibri" w:hAnsi="Calibri" w:cs="Calibri"/>
        </w:rPr>
        <w:t>The Department reserves the right to sample, test and to remove the product from the AML at any time.</w:t>
      </w:r>
    </w:p>
    <w:p w:rsidR="001F3038" w:rsidRDefault="001F3038" w:rsidP="001F3038">
      <w:pPr>
        <w:ind w:left="720" w:right="10"/>
        <w:rPr>
          <w:rFonts w:ascii="Calibri" w:hAnsi="Calibri" w:cs="Calibri"/>
        </w:rPr>
      </w:pPr>
    </w:p>
    <w:p w:rsidR="001F3038" w:rsidRPr="00053C5D" w:rsidRDefault="001F3038" w:rsidP="00E36844">
      <w:pPr>
        <w:numPr>
          <w:ilvl w:val="0"/>
          <w:numId w:val="15"/>
        </w:numPr>
        <w:ind w:right="10"/>
        <w:rPr>
          <w:rFonts w:ascii="Calibri" w:hAnsi="Calibri" w:cs="Calibri"/>
          <w:b/>
        </w:rPr>
      </w:pPr>
      <w:r w:rsidRPr="00053C5D">
        <w:rPr>
          <w:rFonts w:ascii="Calibri" w:hAnsi="Calibri" w:cs="Calibri"/>
          <w:b/>
        </w:rPr>
        <w:t>Reauthorization</w:t>
      </w:r>
      <w:r w:rsidR="008E350C" w:rsidRPr="00053C5D">
        <w:rPr>
          <w:rFonts w:ascii="Calibri" w:hAnsi="Calibri" w:cs="Calibri"/>
          <w:b/>
        </w:rPr>
        <w:t xml:space="preserve"> criteria</w:t>
      </w:r>
      <w:r w:rsidRPr="00053C5D">
        <w:rPr>
          <w:rFonts w:ascii="Calibri" w:hAnsi="Calibri" w:cs="Calibri"/>
          <w:b/>
        </w:rPr>
        <w:t>:</w:t>
      </w:r>
    </w:p>
    <w:p w:rsidR="008E350C" w:rsidRDefault="008E350C" w:rsidP="008E350C">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390D96" w:rsidRPr="00F04572" w:rsidRDefault="00A706D8" w:rsidP="00390D96">
      <w:pPr>
        <w:tabs>
          <w:tab w:val="left" w:pos="9090"/>
        </w:tabs>
        <w:ind w:right="10"/>
        <w:rPr>
          <w:rFonts w:ascii="Calibri" w:hAnsi="Calibri" w:cs="Calibri"/>
          <w:b/>
        </w:rPr>
      </w:pPr>
      <w:r>
        <w:rPr>
          <w:rFonts w:ascii="Calibri" w:hAnsi="Calibri" w:cs="Calibri"/>
          <w:b/>
          <w:sz w:val="28"/>
        </w:rPr>
        <w:t>5</w:t>
      </w:r>
      <w:r w:rsidR="00676839">
        <w:rPr>
          <w:rFonts w:ascii="Calibri" w:hAnsi="Calibri" w:cs="Calibri"/>
          <w:b/>
          <w:sz w:val="28"/>
        </w:rPr>
        <w:t xml:space="preserve">. </w:t>
      </w:r>
      <w:r w:rsidR="00390D96">
        <w:rPr>
          <w:rFonts w:ascii="Calibri" w:hAnsi="Calibri" w:cs="Calibri"/>
          <w:b/>
          <w:sz w:val="28"/>
        </w:rPr>
        <w:t>Channelizers</w:t>
      </w:r>
    </w:p>
    <w:p w:rsidR="00390D96" w:rsidRPr="00F04572" w:rsidRDefault="00390D96" w:rsidP="00390D96">
      <w:pPr>
        <w:tabs>
          <w:tab w:val="left" w:pos="360"/>
          <w:tab w:val="left" w:pos="720"/>
          <w:tab w:val="left" w:pos="9360"/>
        </w:tabs>
        <w:ind w:right="10"/>
        <w:rPr>
          <w:rFonts w:ascii="Calibri" w:hAnsi="Calibri" w:cs="Calibri"/>
        </w:rPr>
      </w:pPr>
      <w:r>
        <w:rPr>
          <w:rFonts w:ascii="Calibri" w:hAnsi="Calibri" w:cs="Calibri"/>
          <w:b/>
        </w:rPr>
        <w:t>Surface Mount Type, 36-inch</w:t>
      </w:r>
    </w:p>
    <w:p w:rsidR="00E36844" w:rsidRDefault="00E36844" w:rsidP="00E36844">
      <w:pPr>
        <w:tabs>
          <w:tab w:val="left" w:pos="360"/>
          <w:tab w:val="left" w:pos="720"/>
        </w:tabs>
        <w:ind w:right="10"/>
        <w:rPr>
          <w:rFonts w:ascii="Calibri" w:hAnsi="Calibri" w:cs="Calibri"/>
        </w:rPr>
      </w:pPr>
    </w:p>
    <w:p w:rsidR="00E36844" w:rsidRPr="00053C5D" w:rsidRDefault="00E36844" w:rsidP="00E36844">
      <w:pPr>
        <w:numPr>
          <w:ilvl w:val="0"/>
          <w:numId w:val="16"/>
        </w:numPr>
        <w:tabs>
          <w:tab w:val="left" w:pos="360"/>
          <w:tab w:val="left" w:pos="720"/>
        </w:tabs>
        <w:ind w:right="10"/>
        <w:rPr>
          <w:rFonts w:ascii="Calibri" w:hAnsi="Calibri" w:cs="Calibri"/>
          <w:b/>
        </w:rPr>
      </w:pPr>
      <w:r w:rsidRPr="00053C5D">
        <w:rPr>
          <w:rFonts w:ascii="Calibri" w:hAnsi="Calibri" w:cs="Calibri"/>
          <w:b/>
        </w:rPr>
        <w:t xml:space="preserve">For new materials the manufacturer </w:t>
      </w:r>
      <w:r w:rsidR="00490250">
        <w:rPr>
          <w:rFonts w:ascii="Calibri" w:hAnsi="Calibri" w:cs="Calibri"/>
          <w:b/>
        </w:rPr>
        <w:t>must</w:t>
      </w:r>
      <w:r w:rsidRPr="00053C5D">
        <w:rPr>
          <w:rFonts w:ascii="Calibri" w:hAnsi="Calibri" w:cs="Calibri"/>
          <w:b/>
        </w:rPr>
        <w:t xml:space="preserve"> provide:</w:t>
      </w:r>
    </w:p>
    <w:p w:rsidR="00F353EA" w:rsidRPr="00AB0C2E" w:rsidRDefault="00F353EA" w:rsidP="00F353EA">
      <w:pPr>
        <w:numPr>
          <w:ilvl w:val="1"/>
          <w:numId w:val="16"/>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7" w:history="1">
        <w:r w:rsidR="00212657" w:rsidRPr="00212657">
          <w:rPr>
            <w:rStyle w:val="Hyperlink"/>
            <w:rFonts w:ascii="Calibri" w:hAnsi="Calibri" w:cs="Calibri"/>
          </w:rPr>
          <w:t>http://cefs2.dot.ca.gov/v2Forms/servlet/FormRenderer?frmid=TL9502</w:t>
        </w:r>
      </w:hyperlink>
    </w:p>
    <w:p w:rsidR="00F353EA" w:rsidRDefault="00F353EA" w:rsidP="00F353EA">
      <w:pPr>
        <w:numPr>
          <w:ilvl w:val="1"/>
          <w:numId w:val="16"/>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490250">
        <w:rPr>
          <w:rFonts w:ascii="Calibri" w:hAnsi="Calibri" w:cs="Calibri"/>
        </w:rPr>
        <w:t>must</w:t>
      </w:r>
      <w:r>
        <w:rPr>
          <w:rFonts w:ascii="Calibri" w:hAnsi="Calibri" w:cs="Calibri"/>
        </w:rPr>
        <w:t xml:space="preserve"> indicate that the system meet</w:t>
      </w:r>
      <w:r w:rsidR="00490250">
        <w:rPr>
          <w:rFonts w:ascii="Calibri" w:hAnsi="Calibri" w:cs="Calibri"/>
        </w:rPr>
        <w:t>s</w:t>
      </w:r>
      <w:r>
        <w:rPr>
          <w:rFonts w:ascii="Calibri" w:hAnsi="Calibri" w:cs="Calibri"/>
        </w:rPr>
        <w:t xml:space="preserve"> the performance acceptance criteria.</w:t>
      </w:r>
    </w:p>
    <w:p w:rsidR="00E36844" w:rsidRDefault="00E36844" w:rsidP="0086439D">
      <w:pPr>
        <w:numPr>
          <w:ilvl w:val="1"/>
          <w:numId w:val="16"/>
        </w:numPr>
        <w:tabs>
          <w:tab w:val="left" w:pos="360"/>
          <w:tab w:val="left" w:pos="720"/>
        </w:tabs>
        <w:ind w:right="10"/>
        <w:rPr>
          <w:rFonts w:ascii="Calibri" w:hAnsi="Calibri" w:cs="Calibri"/>
        </w:rPr>
      </w:pPr>
      <w:r>
        <w:rPr>
          <w:rFonts w:ascii="Calibri" w:hAnsi="Calibri" w:cs="Calibri"/>
        </w:rPr>
        <w:t>Safety Data Sheet.</w:t>
      </w:r>
    </w:p>
    <w:p w:rsidR="0086439D" w:rsidRPr="0086439D" w:rsidRDefault="00A9734D" w:rsidP="0086439D">
      <w:pPr>
        <w:numPr>
          <w:ilvl w:val="1"/>
          <w:numId w:val="16"/>
        </w:numPr>
        <w:tabs>
          <w:tab w:val="left" w:pos="360"/>
          <w:tab w:val="left" w:pos="720"/>
        </w:tabs>
        <w:ind w:right="10"/>
        <w:rPr>
          <w:rFonts w:ascii="Calibri" w:hAnsi="Calibri" w:cs="Calibri"/>
        </w:rPr>
      </w:pPr>
      <w:r>
        <w:rPr>
          <w:rFonts w:ascii="Calibri" w:hAnsi="Calibri" w:cs="Calibri"/>
        </w:rPr>
        <w:t>NTPEP data</w:t>
      </w:r>
      <w:r w:rsidR="0086439D" w:rsidRPr="00D36C89">
        <w:rPr>
          <w:rFonts w:ascii="Calibri" w:hAnsi="Calibri" w:cs="Calibri"/>
        </w:rPr>
        <w:t xml:space="preserve"> </w:t>
      </w:r>
      <w:r w:rsidR="00D06DB9">
        <w:rPr>
          <w:rFonts w:ascii="Calibri" w:hAnsi="Calibri" w:cs="Calibri"/>
        </w:rPr>
        <w:t>that channelizer will survive 10 vehicle impacts at 55 mph</w:t>
      </w:r>
      <w:r w:rsidR="0086439D" w:rsidRPr="004D6BE6">
        <w:rPr>
          <w:rFonts w:ascii="Calibri" w:hAnsi="Calibri" w:cs="Calibri"/>
        </w:rPr>
        <w:t>.</w:t>
      </w:r>
    </w:p>
    <w:p w:rsidR="00E36844" w:rsidRPr="00F04572" w:rsidRDefault="00E36844" w:rsidP="00E36844">
      <w:pPr>
        <w:tabs>
          <w:tab w:val="left" w:pos="360"/>
          <w:tab w:val="left" w:pos="720"/>
        </w:tabs>
        <w:ind w:right="10"/>
        <w:rPr>
          <w:rFonts w:ascii="Calibri" w:hAnsi="Calibri" w:cs="Calibri"/>
        </w:rPr>
      </w:pPr>
    </w:p>
    <w:p w:rsidR="00E36844" w:rsidRPr="000A2985" w:rsidRDefault="00E36844" w:rsidP="00E36844">
      <w:pPr>
        <w:numPr>
          <w:ilvl w:val="0"/>
          <w:numId w:val="16"/>
        </w:numPr>
        <w:tabs>
          <w:tab w:val="left" w:pos="360"/>
          <w:tab w:val="left" w:pos="720"/>
        </w:tabs>
        <w:ind w:right="10"/>
        <w:rPr>
          <w:rFonts w:ascii="Calibri" w:hAnsi="Calibri" w:cs="Calibri"/>
          <w:b/>
        </w:rPr>
      </w:pPr>
      <w:r w:rsidRPr="000A2985">
        <w:rPr>
          <w:rFonts w:ascii="Calibri" w:hAnsi="Calibri" w:cs="Calibri"/>
          <w:b/>
        </w:rPr>
        <w:t>Performance acceptance criteria:</w:t>
      </w:r>
    </w:p>
    <w:p w:rsidR="00390D96" w:rsidRDefault="00390D96" w:rsidP="00DC51A5">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390D96" w:rsidRDefault="00390D96" w:rsidP="00DC51A5">
      <w:pPr>
        <w:tabs>
          <w:tab w:val="left" w:pos="360"/>
          <w:tab w:val="left" w:pos="720"/>
          <w:tab w:val="left" w:pos="1980"/>
        </w:tabs>
        <w:ind w:right="10" w:firstLine="720"/>
        <w:rPr>
          <w:rFonts w:ascii="Calibri" w:hAnsi="Calibri" w:cs="Calibri"/>
        </w:rPr>
      </w:pPr>
      <w:r>
        <w:rPr>
          <w:rFonts w:ascii="Calibri" w:hAnsi="Calibri" w:cs="Calibri"/>
        </w:rPr>
        <w:t>C</w:t>
      </w:r>
      <w:r w:rsidR="00F353EA">
        <w:rPr>
          <w:rFonts w:ascii="Calibri" w:hAnsi="Calibri" w:cs="Calibri"/>
        </w:rPr>
        <w:t>altrans Standard Specifications</w:t>
      </w:r>
      <w:r w:rsidRPr="00F04572">
        <w:rPr>
          <w:rFonts w:ascii="Calibri" w:hAnsi="Calibri" w:cs="Calibri"/>
        </w:rPr>
        <w:t>, Section</w:t>
      </w:r>
      <w:r>
        <w:rPr>
          <w:rFonts w:ascii="Calibri" w:hAnsi="Calibri" w:cs="Calibri"/>
        </w:rPr>
        <w:t>s</w:t>
      </w:r>
      <w:r w:rsidRPr="00F04572">
        <w:rPr>
          <w:rFonts w:ascii="Calibri" w:hAnsi="Calibri" w:cs="Calibri"/>
        </w:rPr>
        <w:t xml:space="preserve"> </w:t>
      </w:r>
      <w:r>
        <w:rPr>
          <w:rFonts w:ascii="Calibri" w:hAnsi="Calibri" w:cs="Calibri"/>
        </w:rPr>
        <w:t>12</w:t>
      </w:r>
    </w:p>
    <w:p w:rsidR="00390D96" w:rsidRDefault="00390D96" w:rsidP="00DC51A5">
      <w:pPr>
        <w:tabs>
          <w:tab w:val="left" w:pos="360"/>
          <w:tab w:val="left" w:pos="720"/>
          <w:tab w:val="left" w:pos="1980"/>
        </w:tabs>
        <w:ind w:right="10" w:firstLine="720"/>
        <w:rPr>
          <w:rFonts w:ascii="Calibri" w:hAnsi="Calibri" w:cs="Calibri"/>
        </w:rPr>
      </w:pPr>
      <w:r w:rsidRPr="00F04572">
        <w:rPr>
          <w:rFonts w:ascii="Calibri" w:hAnsi="Calibri" w:cs="Calibri"/>
        </w:rPr>
        <w:t>Caltrans Standard Plans, A</w:t>
      </w:r>
      <w:r>
        <w:rPr>
          <w:rFonts w:ascii="Calibri" w:hAnsi="Calibri" w:cs="Calibri"/>
        </w:rPr>
        <w:t>73C</w:t>
      </w:r>
    </w:p>
    <w:p w:rsidR="00390D96" w:rsidRDefault="00390D96" w:rsidP="00DC51A5">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sidR="00C51F7F">
        <w:rPr>
          <w:rFonts w:ascii="Calibri" w:hAnsi="Calibri" w:cs="Calibri"/>
        </w:rPr>
        <w:t>A MUTCD), Chapter 3H</w:t>
      </w:r>
    </w:p>
    <w:p w:rsidR="00390D96" w:rsidRDefault="00390D96" w:rsidP="00390D96">
      <w:pPr>
        <w:tabs>
          <w:tab w:val="left" w:pos="360"/>
          <w:tab w:val="left" w:pos="720"/>
          <w:tab w:val="left" w:pos="1980"/>
        </w:tabs>
        <w:ind w:right="10"/>
        <w:rPr>
          <w:rFonts w:ascii="Calibri" w:hAnsi="Calibri" w:cs="Calibri"/>
        </w:rPr>
      </w:pPr>
    </w:p>
    <w:p w:rsidR="00F353EA" w:rsidRPr="00F04572" w:rsidRDefault="00F353EA" w:rsidP="00DC51A5">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Evaluation</w:t>
      </w:r>
      <w:r w:rsidRPr="00F04572">
        <w:rPr>
          <w:rFonts w:ascii="Calibri" w:hAnsi="Calibri" w:cs="Calibri"/>
        </w:rPr>
        <w:t xml:space="preserve"> </w:t>
      </w:r>
    </w:p>
    <w:p w:rsidR="00F353EA" w:rsidRDefault="00F353EA" w:rsidP="00F353EA">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F353EA" w:rsidRPr="00F04572" w:rsidRDefault="00F353EA" w:rsidP="00F353EA">
      <w:pPr>
        <w:tabs>
          <w:tab w:val="left" w:pos="360"/>
          <w:tab w:val="left" w:pos="720"/>
        </w:tabs>
        <w:ind w:left="720" w:right="10"/>
        <w:rPr>
          <w:rFonts w:ascii="Calibri" w:hAnsi="Calibri" w:cs="Calibri"/>
        </w:rPr>
      </w:pPr>
    </w:p>
    <w:p w:rsidR="00390D96" w:rsidRPr="00F04572" w:rsidRDefault="00390D96" w:rsidP="00790E94">
      <w:pPr>
        <w:tabs>
          <w:tab w:val="left" w:pos="360"/>
          <w:tab w:val="left" w:pos="720"/>
        </w:tabs>
        <w:ind w:left="360" w:right="10" w:firstLine="360"/>
        <w:rPr>
          <w:rFonts w:ascii="Calibri" w:hAnsi="Calibri" w:cs="Calibri"/>
          <w:u w:val="single"/>
        </w:rPr>
      </w:pPr>
      <w:r w:rsidRPr="00F04572">
        <w:rPr>
          <w:rFonts w:ascii="Calibri" w:hAnsi="Calibri" w:cs="Calibri"/>
          <w:b/>
        </w:rPr>
        <w:t>Field Evaluation</w:t>
      </w:r>
    </w:p>
    <w:p w:rsidR="00D06DB9" w:rsidRDefault="00D06DB9" w:rsidP="00D06DB9">
      <w:pPr>
        <w:tabs>
          <w:tab w:val="left" w:pos="360"/>
          <w:tab w:val="left" w:pos="720"/>
        </w:tabs>
        <w:ind w:left="720" w:right="10"/>
        <w:rPr>
          <w:rFonts w:ascii="Calibri" w:hAnsi="Calibri" w:cs="Calibri"/>
        </w:rPr>
      </w:pPr>
      <w:r>
        <w:rPr>
          <w:rFonts w:ascii="Calibri" w:hAnsi="Calibri" w:cs="Calibri"/>
        </w:rPr>
        <w:t>Posts shall remain upright and serviceable after 10 vehicle impacts at 55 mph.  The sheeting loss shall not more than 50% after the vehicle impacts.</w:t>
      </w:r>
    </w:p>
    <w:p w:rsidR="00390D96" w:rsidRPr="00390D96" w:rsidRDefault="00390D96" w:rsidP="00390D96">
      <w:pPr>
        <w:ind w:left="720" w:right="10"/>
        <w:rPr>
          <w:rFonts w:ascii="Calibri" w:hAnsi="Calibri" w:cs="Calibri"/>
        </w:rPr>
      </w:pPr>
      <w:r w:rsidRPr="00390D96">
        <w:rPr>
          <w:rFonts w:ascii="Calibri" w:hAnsi="Calibri" w:cs="Calibri"/>
        </w:rPr>
        <w:t xml:space="preserve">Should product be equipped with </w:t>
      </w:r>
      <w:r w:rsidR="008D47DE">
        <w:rPr>
          <w:rFonts w:ascii="Calibri" w:hAnsi="Calibri" w:cs="Calibri"/>
        </w:rPr>
        <w:t xml:space="preserve">hardware or adhesive </w:t>
      </w:r>
      <w:r w:rsidRPr="00390D96">
        <w:rPr>
          <w:rFonts w:ascii="Calibri" w:hAnsi="Calibri" w:cs="Calibri"/>
        </w:rPr>
        <w:t>attachment</w:t>
      </w:r>
      <w:r w:rsidR="008D47DE">
        <w:rPr>
          <w:rFonts w:ascii="Calibri" w:hAnsi="Calibri" w:cs="Calibri"/>
        </w:rPr>
        <w:t xml:space="preserve">s </w:t>
      </w:r>
      <w:r w:rsidRPr="00390D96">
        <w:rPr>
          <w:rFonts w:ascii="Calibri" w:hAnsi="Calibri" w:cs="Calibri"/>
        </w:rPr>
        <w:t>(</w:t>
      </w:r>
      <w:r w:rsidR="008D47DE">
        <w:rPr>
          <w:rFonts w:ascii="Calibri" w:hAnsi="Calibri" w:cs="Calibri"/>
        </w:rPr>
        <w:t>surface of the road</w:t>
      </w:r>
      <w:r w:rsidRPr="00390D96">
        <w:rPr>
          <w:rFonts w:ascii="Calibri" w:hAnsi="Calibri" w:cs="Calibri"/>
        </w:rPr>
        <w:t>), approval will require that said attachment has been determined to be an integral part of a product.</w:t>
      </w:r>
    </w:p>
    <w:p w:rsidR="00390D96" w:rsidRPr="00390D96" w:rsidRDefault="00390D96" w:rsidP="00390D96">
      <w:pPr>
        <w:ind w:left="720" w:right="10"/>
        <w:rPr>
          <w:rFonts w:ascii="Calibri" w:hAnsi="Calibri" w:cs="Calibri"/>
        </w:rPr>
      </w:pPr>
    </w:p>
    <w:p w:rsidR="005E029C" w:rsidRPr="009D77D6" w:rsidRDefault="005E029C" w:rsidP="005E029C">
      <w:pPr>
        <w:numPr>
          <w:ilvl w:val="0"/>
          <w:numId w:val="16"/>
        </w:numPr>
        <w:ind w:right="10"/>
        <w:rPr>
          <w:rFonts w:ascii="Calibri" w:hAnsi="Calibri" w:cs="Calibri"/>
          <w:sz w:val="22"/>
        </w:rPr>
      </w:pPr>
      <w:r w:rsidRPr="000A2985">
        <w:rPr>
          <w:rFonts w:ascii="Calibri" w:hAnsi="Calibri" w:cs="Calibri"/>
          <w:b/>
        </w:rPr>
        <w:t>Send the submittal and sample to the Chemical Testing Branch</w:t>
      </w:r>
      <w:r w:rsidR="000A2985">
        <w:rPr>
          <w:rFonts w:ascii="Calibri" w:hAnsi="Calibri" w:cs="Calibri"/>
        </w:rPr>
        <w:t>:</w:t>
      </w:r>
      <w:r>
        <w:rPr>
          <w:rFonts w:ascii="Calibri" w:hAnsi="Calibri" w:cs="Calibri"/>
        </w:rPr>
        <w:t xml:space="preserve"> </w:t>
      </w:r>
    </w:p>
    <w:p w:rsidR="003D66F7" w:rsidRDefault="003D66F7" w:rsidP="005E029C">
      <w:pPr>
        <w:ind w:left="720" w:right="10"/>
        <w:rPr>
          <w:rFonts w:ascii="Calibri" w:hAnsi="Calibri" w:cs="Calibri"/>
          <w:b/>
        </w:rPr>
      </w:pPr>
    </w:p>
    <w:p w:rsidR="005E029C" w:rsidRPr="00667493" w:rsidRDefault="005E029C" w:rsidP="005E029C">
      <w:pPr>
        <w:ind w:left="720" w:right="10"/>
        <w:rPr>
          <w:rFonts w:ascii="Calibri" w:hAnsi="Calibri" w:cs="Calibri"/>
          <w:b/>
        </w:rPr>
      </w:pPr>
      <w:r w:rsidRPr="00667493">
        <w:rPr>
          <w:rFonts w:ascii="Calibri" w:hAnsi="Calibri" w:cs="Calibri"/>
          <w:b/>
        </w:rPr>
        <w:t>Caltrans Transportation Laboratory</w:t>
      </w:r>
    </w:p>
    <w:p w:rsidR="005E029C" w:rsidRPr="00667493" w:rsidRDefault="0086439D" w:rsidP="005E029C">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5E029C" w:rsidRPr="00667493">
        <w:rPr>
          <w:rFonts w:ascii="Calibri" w:hAnsi="Calibri" w:cs="Calibri"/>
          <w:b/>
        </w:rPr>
        <w:t xml:space="preserve">, </w:t>
      </w:r>
      <w:r w:rsidR="005E029C" w:rsidRPr="00D31C8D">
        <w:rPr>
          <w:rFonts w:ascii="Calibri" w:hAnsi="Calibri" w:cs="Calibri"/>
          <w:b/>
          <w:color w:val="000000"/>
        </w:rPr>
        <w:t>Channelizers</w:t>
      </w:r>
    </w:p>
    <w:p w:rsidR="005E029C" w:rsidRPr="00667493" w:rsidRDefault="005E029C" w:rsidP="005E029C">
      <w:pPr>
        <w:ind w:left="720" w:right="10"/>
        <w:rPr>
          <w:rFonts w:ascii="Calibri" w:hAnsi="Calibri" w:cs="Calibri"/>
          <w:b/>
        </w:rPr>
      </w:pPr>
      <w:r w:rsidRPr="00667493">
        <w:rPr>
          <w:rFonts w:ascii="Calibri" w:hAnsi="Calibri" w:cs="Calibri"/>
          <w:b/>
        </w:rPr>
        <w:t>5900 Folsom Boulevard</w:t>
      </w:r>
    </w:p>
    <w:p w:rsidR="005E029C" w:rsidRDefault="005E029C" w:rsidP="005E029C">
      <w:pPr>
        <w:ind w:left="720" w:right="10"/>
        <w:rPr>
          <w:rFonts w:ascii="Calibri" w:hAnsi="Calibri" w:cs="Calibri"/>
          <w:b/>
        </w:rPr>
      </w:pPr>
      <w:r w:rsidRPr="00667493">
        <w:rPr>
          <w:rFonts w:ascii="Calibri" w:hAnsi="Calibri" w:cs="Calibri"/>
          <w:b/>
        </w:rPr>
        <w:t>Sacramento, CA 95819</w:t>
      </w:r>
    </w:p>
    <w:p w:rsidR="005E029C" w:rsidRDefault="005E029C" w:rsidP="005E029C">
      <w:pPr>
        <w:ind w:left="720" w:right="10"/>
        <w:rPr>
          <w:rFonts w:ascii="Calibri" w:hAnsi="Calibri" w:cs="Calibri"/>
          <w:b/>
        </w:rPr>
      </w:pPr>
    </w:p>
    <w:p w:rsidR="005E029C" w:rsidRDefault="005E029C" w:rsidP="005E029C">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490250" w:rsidRDefault="00490250" w:rsidP="00490250">
      <w:pPr>
        <w:ind w:left="720" w:right="10"/>
        <w:jc w:val="both"/>
        <w:rPr>
          <w:rFonts w:ascii="Calibri" w:hAnsi="Calibri" w:cs="Calibri"/>
          <w:b/>
          <w:u w:val="single"/>
        </w:rPr>
      </w:pPr>
    </w:p>
    <w:p w:rsidR="00DC51A5" w:rsidRDefault="00DC51A5">
      <w:pPr>
        <w:rPr>
          <w:rFonts w:ascii="Calibri" w:hAnsi="Calibri" w:cs="Calibri"/>
          <w:b/>
          <w:u w:val="single"/>
        </w:rPr>
      </w:pPr>
      <w:r>
        <w:rPr>
          <w:rFonts w:ascii="Calibri" w:hAnsi="Calibri" w:cs="Calibri"/>
          <w:b/>
          <w:u w:val="single"/>
        </w:rPr>
        <w:br w:type="page"/>
      </w:r>
    </w:p>
    <w:p w:rsidR="00490250" w:rsidRPr="004A6A37" w:rsidRDefault="00490250" w:rsidP="00490250">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490250" w:rsidRPr="004A6A37" w:rsidRDefault="00490250" w:rsidP="00490250">
      <w:pPr>
        <w:ind w:left="720" w:right="10"/>
        <w:rPr>
          <w:rFonts w:ascii="Calibri" w:hAnsi="Calibri" w:cs="Calibri"/>
        </w:rPr>
      </w:pPr>
    </w:p>
    <w:p w:rsidR="00490250" w:rsidRPr="004A6A37" w:rsidRDefault="00490250" w:rsidP="00490250">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5E029C" w:rsidRDefault="005E029C" w:rsidP="005E029C">
      <w:pPr>
        <w:ind w:left="720" w:right="10"/>
        <w:rPr>
          <w:rFonts w:ascii="Calibri" w:hAnsi="Calibri" w:cs="Calibri"/>
        </w:rPr>
      </w:pPr>
    </w:p>
    <w:p w:rsidR="005E029C" w:rsidRDefault="005E029C" w:rsidP="005E029C">
      <w:pPr>
        <w:ind w:left="720" w:right="10"/>
        <w:rPr>
          <w:rFonts w:ascii="Calibri" w:hAnsi="Calibri" w:cs="Calibri"/>
        </w:rPr>
      </w:pPr>
      <w:r>
        <w:rPr>
          <w:rFonts w:ascii="Calibri" w:hAnsi="Calibri" w:cs="Calibri"/>
        </w:rPr>
        <w:t>The Department reserves the right to sample, test and to remove the product from the AML at any time.</w:t>
      </w:r>
    </w:p>
    <w:p w:rsidR="005E029C" w:rsidRDefault="005E029C" w:rsidP="005E029C">
      <w:pPr>
        <w:ind w:left="720" w:right="10"/>
        <w:rPr>
          <w:rFonts w:ascii="Calibri" w:hAnsi="Calibri" w:cs="Calibri"/>
        </w:rPr>
      </w:pPr>
    </w:p>
    <w:p w:rsidR="005E029C" w:rsidRPr="000A2985" w:rsidRDefault="005E029C" w:rsidP="005E029C">
      <w:pPr>
        <w:numPr>
          <w:ilvl w:val="0"/>
          <w:numId w:val="16"/>
        </w:numPr>
        <w:ind w:right="10"/>
        <w:rPr>
          <w:rFonts w:ascii="Calibri" w:hAnsi="Calibri" w:cs="Calibri"/>
          <w:b/>
        </w:rPr>
      </w:pPr>
      <w:r w:rsidRPr="000A2985">
        <w:rPr>
          <w:rFonts w:ascii="Calibri" w:hAnsi="Calibri" w:cs="Calibri"/>
          <w:b/>
        </w:rPr>
        <w:t>Reauthorization</w:t>
      </w:r>
      <w:r w:rsidR="0086439D" w:rsidRPr="000A2985">
        <w:rPr>
          <w:rFonts w:ascii="Calibri" w:hAnsi="Calibri" w:cs="Calibri"/>
          <w:b/>
        </w:rPr>
        <w:t xml:space="preserve"> criteria</w:t>
      </w:r>
      <w:r w:rsidRPr="000A2985">
        <w:rPr>
          <w:rFonts w:ascii="Calibri" w:hAnsi="Calibri" w:cs="Calibri"/>
          <w:b/>
        </w:rPr>
        <w:t>:</w:t>
      </w:r>
    </w:p>
    <w:p w:rsidR="0086439D" w:rsidRDefault="0086439D" w:rsidP="0086439D">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0D2B1D" w:rsidRPr="00F04572" w:rsidRDefault="00A706D8" w:rsidP="000D2B1D">
      <w:pPr>
        <w:tabs>
          <w:tab w:val="left" w:pos="9090"/>
        </w:tabs>
        <w:ind w:right="10"/>
        <w:rPr>
          <w:rFonts w:ascii="Calibri" w:hAnsi="Calibri" w:cs="Calibri"/>
          <w:b/>
        </w:rPr>
      </w:pPr>
      <w:r>
        <w:rPr>
          <w:rFonts w:ascii="Calibri" w:hAnsi="Calibri" w:cs="Calibri"/>
          <w:b/>
          <w:sz w:val="28"/>
        </w:rPr>
        <w:t>5</w:t>
      </w:r>
      <w:r w:rsidR="00AE714A">
        <w:rPr>
          <w:rFonts w:ascii="Calibri" w:hAnsi="Calibri" w:cs="Calibri"/>
          <w:b/>
          <w:sz w:val="28"/>
        </w:rPr>
        <w:t xml:space="preserve">. </w:t>
      </w:r>
      <w:r w:rsidR="000D2B1D">
        <w:rPr>
          <w:rFonts w:ascii="Calibri" w:hAnsi="Calibri" w:cs="Calibri"/>
          <w:b/>
          <w:sz w:val="28"/>
        </w:rPr>
        <w:t>Channelizers</w:t>
      </w:r>
    </w:p>
    <w:p w:rsidR="000D2B1D" w:rsidRPr="00F04572" w:rsidRDefault="000D2B1D" w:rsidP="000D2B1D">
      <w:pPr>
        <w:tabs>
          <w:tab w:val="left" w:pos="360"/>
          <w:tab w:val="left" w:pos="720"/>
          <w:tab w:val="left" w:pos="9360"/>
        </w:tabs>
        <w:ind w:right="10"/>
        <w:rPr>
          <w:rFonts w:ascii="Calibri" w:hAnsi="Calibri" w:cs="Calibri"/>
        </w:rPr>
      </w:pPr>
      <w:r w:rsidRPr="00F04572">
        <w:rPr>
          <w:rFonts w:ascii="Calibri" w:hAnsi="Calibri" w:cs="Calibri"/>
        </w:rPr>
        <w:tab/>
      </w:r>
      <w:r>
        <w:rPr>
          <w:rFonts w:ascii="Calibri" w:hAnsi="Calibri" w:cs="Calibri"/>
          <w:b/>
        </w:rPr>
        <w:t>Lane Separation System</w:t>
      </w:r>
    </w:p>
    <w:p w:rsidR="0060537F" w:rsidRDefault="0060537F" w:rsidP="0060537F">
      <w:pPr>
        <w:tabs>
          <w:tab w:val="left" w:pos="360"/>
          <w:tab w:val="left" w:pos="720"/>
        </w:tabs>
        <w:ind w:right="10"/>
        <w:rPr>
          <w:rFonts w:ascii="Calibri" w:hAnsi="Calibri" w:cs="Calibri"/>
        </w:rPr>
      </w:pPr>
    </w:p>
    <w:p w:rsidR="0060537F" w:rsidRPr="003D66F7" w:rsidRDefault="0060537F" w:rsidP="0060537F">
      <w:pPr>
        <w:numPr>
          <w:ilvl w:val="0"/>
          <w:numId w:val="21"/>
        </w:numPr>
        <w:tabs>
          <w:tab w:val="left" w:pos="360"/>
          <w:tab w:val="left" w:pos="720"/>
        </w:tabs>
        <w:ind w:right="10"/>
        <w:rPr>
          <w:rFonts w:ascii="Calibri" w:hAnsi="Calibri" w:cs="Calibri"/>
          <w:b/>
        </w:rPr>
      </w:pPr>
      <w:r w:rsidRPr="003D66F7">
        <w:rPr>
          <w:rFonts w:ascii="Calibri" w:hAnsi="Calibri" w:cs="Calibri"/>
          <w:b/>
        </w:rPr>
        <w:t xml:space="preserve">For new materials the manufacturer </w:t>
      </w:r>
      <w:r w:rsidR="004B2698">
        <w:rPr>
          <w:rFonts w:ascii="Calibri" w:hAnsi="Calibri" w:cs="Calibri"/>
          <w:b/>
        </w:rPr>
        <w:t>must</w:t>
      </w:r>
      <w:r w:rsidRPr="003D66F7">
        <w:rPr>
          <w:rFonts w:ascii="Calibri" w:hAnsi="Calibri" w:cs="Calibri"/>
          <w:b/>
        </w:rPr>
        <w:t xml:space="preserve"> provide:</w:t>
      </w:r>
    </w:p>
    <w:p w:rsidR="000C667D" w:rsidRPr="00AB0C2E" w:rsidRDefault="000C667D" w:rsidP="000C667D">
      <w:pPr>
        <w:numPr>
          <w:ilvl w:val="1"/>
          <w:numId w:val="21"/>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8" w:history="1">
        <w:r w:rsidR="00212657" w:rsidRPr="00212657">
          <w:rPr>
            <w:rStyle w:val="Hyperlink"/>
            <w:rFonts w:ascii="Calibri" w:hAnsi="Calibri" w:cs="Calibri"/>
          </w:rPr>
          <w:t>http://cefs2.dot.ca.gov/v2Forms/servlet/FormRenderer?frmid=TL9502</w:t>
        </w:r>
      </w:hyperlink>
    </w:p>
    <w:p w:rsidR="000C667D" w:rsidRDefault="000C667D" w:rsidP="000C667D">
      <w:pPr>
        <w:numPr>
          <w:ilvl w:val="1"/>
          <w:numId w:val="21"/>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4B2698">
        <w:rPr>
          <w:rFonts w:ascii="Calibri" w:hAnsi="Calibri" w:cs="Calibri"/>
        </w:rPr>
        <w:t>must</w:t>
      </w:r>
      <w:r>
        <w:rPr>
          <w:rFonts w:ascii="Calibri" w:hAnsi="Calibri" w:cs="Calibri"/>
        </w:rPr>
        <w:t xml:space="preserve"> indicate that the system meet</w:t>
      </w:r>
      <w:r w:rsidR="004B2698">
        <w:rPr>
          <w:rFonts w:ascii="Calibri" w:hAnsi="Calibri" w:cs="Calibri"/>
        </w:rPr>
        <w:t>s</w:t>
      </w:r>
      <w:r>
        <w:rPr>
          <w:rFonts w:ascii="Calibri" w:hAnsi="Calibri" w:cs="Calibri"/>
        </w:rPr>
        <w:t xml:space="preserve"> the performance acceptance criteria.</w:t>
      </w:r>
    </w:p>
    <w:p w:rsidR="0060537F" w:rsidRDefault="0060537F" w:rsidP="0060537F">
      <w:pPr>
        <w:numPr>
          <w:ilvl w:val="1"/>
          <w:numId w:val="21"/>
        </w:numPr>
        <w:tabs>
          <w:tab w:val="left" w:pos="360"/>
          <w:tab w:val="left" w:pos="720"/>
        </w:tabs>
        <w:ind w:right="10"/>
        <w:rPr>
          <w:rFonts w:ascii="Calibri" w:hAnsi="Calibri" w:cs="Calibri"/>
        </w:rPr>
      </w:pPr>
      <w:r>
        <w:rPr>
          <w:rFonts w:ascii="Calibri" w:hAnsi="Calibri" w:cs="Calibri"/>
        </w:rPr>
        <w:t xml:space="preserve">Certification that </w:t>
      </w:r>
      <w:r w:rsidRPr="00D31C8D">
        <w:rPr>
          <w:rFonts w:ascii="Calibri" w:hAnsi="Calibri" w:cs="Calibri"/>
          <w:b/>
          <w:color w:val="000000"/>
        </w:rPr>
        <w:t>channelizers</w:t>
      </w:r>
      <w:r>
        <w:rPr>
          <w:rFonts w:ascii="Calibri" w:hAnsi="Calibri" w:cs="Calibri"/>
        </w:rPr>
        <w:t xml:space="preserve"> meet the requirements for channelizer materials in Section 12 of the Caltrans Standard Specifications.</w:t>
      </w:r>
    </w:p>
    <w:p w:rsidR="0060537F" w:rsidRDefault="0060537F" w:rsidP="0060537F">
      <w:pPr>
        <w:numPr>
          <w:ilvl w:val="1"/>
          <w:numId w:val="21"/>
        </w:numPr>
        <w:tabs>
          <w:tab w:val="left" w:pos="360"/>
          <w:tab w:val="left" w:pos="720"/>
        </w:tabs>
        <w:ind w:right="10"/>
        <w:rPr>
          <w:rFonts w:ascii="Calibri" w:hAnsi="Calibri" w:cs="Calibri"/>
        </w:rPr>
      </w:pPr>
      <w:r>
        <w:rPr>
          <w:rFonts w:ascii="Calibri" w:hAnsi="Calibri" w:cs="Calibri"/>
        </w:rPr>
        <w:t>Safety Data Sheet.</w:t>
      </w:r>
    </w:p>
    <w:p w:rsidR="0060537F" w:rsidRDefault="00F77137" w:rsidP="0060537F">
      <w:pPr>
        <w:numPr>
          <w:ilvl w:val="1"/>
          <w:numId w:val="21"/>
        </w:numPr>
        <w:tabs>
          <w:tab w:val="left" w:pos="360"/>
          <w:tab w:val="left" w:pos="720"/>
        </w:tabs>
        <w:ind w:right="10"/>
        <w:rPr>
          <w:rFonts w:ascii="Calibri" w:hAnsi="Calibri" w:cs="Calibri"/>
        </w:rPr>
      </w:pPr>
      <w:r>
        <w:rPr>
          <w:rFonts w:ascii="Calibri" w:hAnsi="Calibri" w:cs="Calibri"/>
        </w:rPr>
        <w:t xml:space="preserve">Test data </w:t>
      </w:r>
      <w:r w:rsidR="00675C9F">
        <w:rPr>
          <w:rFonts w:ascii="Calibri" w:hAnsi="Calibri" w:cs="Calibri"/>
        </w:rPr>
        <w:t xml:space="preserve">to evaluate its longevity and system remaining serviceable </w:t>
      </w:r>
      <w:r>
        <w:rPr>
          <w:rFonts w:ascii="Calibri" w:hAnsi="Calibri" w:cs="Calibri"/>
        </w:rPr>
        <w:t>for one year</w:t>
      </w:r>
      <w:r w:rsidR="00675C9F">
        <w:rPr>
          <w:rFonts w:ascii="Calibri" w:hAnsi="Calibri" w:cs="Calibri"/>
        </w:rPr>
        <w:t xml:space="preserve"> in the field</w:t>
      </w:r>
      <w:r w:rsidR="0060537F">
        <w:rPr>
          <w:rFonts w:ascii="Calibri" w:hAnsi="Calibri" w:cs="Calibri"/>
        </w:rPr>
        <w:t>.</w:t>
      </w:r>
    </w:p>
    <w:p w:rsidR="002C276A" w:rsidRPr="00F04572" w:rsidRDefault="002C276A" w:rsidP="0060537F">
      <w:pPr>
        <w:tabs>
          <w:tab w:val="left" w:pos="360"/>
          <w:tab w:val="left" w:pos="720"/>
        </w:tabs>
        <w:ind w:right="10"/>
        <w:rPr>
          <w:rFonts w:ascii="Calibri" w:hAnsi="Calibri" w:cs="Calibri"/>
        </w:rPr>
      </w:pPr>
    </w:p>
    <w:p w:rsidR="0060537F" w:rsidRPr="003D66F7" w:rsidRDefault="0060537F" w:rsidP="0060537F">
      <w:pPr>
        <w:numPr>
          <w:ilvl w:val="0"/>
          <w:numId w:val="21"/>
        </w:numPr>
        <w:tabs>
          <w:tab w:val="left" w:pos="360"/>
          <w:tab w:val="left" w:pos="720"/>
        </w:tabs>
        <w:ind w:right="10"/>
        <w:rPr>
          <w:rFonts w:ascii="Calibri" w:hAnsi="Calibri" w:cs="Calibri"/>
          <w:b/>
        </w:rPr>
      </w:pPr>
      <w:r w:rsidRPr="003D66F7">
        <w:rPr>
          <w:rFonts w:ascii="Calibri" w:hAnsi="Calibri" w:cs="Calibri"/>
          <w:b/>
        </w:rPr>
        <w:t>Performance acceptance criteria:</w:t>
      </w:r>
    </w:p>
    <w:p w:rsidR="000D2B1D" w:rsidRDefault="000D2B1D" w:rsidP="00F316B2">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0D2B1D" w:rsidRDefault="000D2B1D" w:rsidP="00F316B2">
      <w:pPr>
        <w:tabs>
          <w:tab w:val="left" w:pos="360"/>
          <w:tab w:val="left" w:pos="720"/>
          <w:tab w:val="left" w:pos="1980"/>
        </w:tabs>
        <w:ind w:right="10" w:firstLine="720"/>
        <w:rPr>
          <w:rFonts w:ascii="Calibri" w:hAnsi="Calibri" w:cs="Calibri"/>
        </w:rPr>
      </w:pPr>
      <w:r>
        <w:rPr>
          <w:rFonts w:ascii="Calibri" w:hAnsi="Calibri" w:cs="Calibri"/>
        </w:rPr>
        <w:t>C</w:t>
      </w:r>
      <w:r w:rsidRPr="00F04572">
        <w:rPr>
          <w:rFonts w:ascii="Calibri" w:hAnsi="Calibri" w:cs="Calibri"/>
        </w:rPr>
        <w:t>altrans Standard Specifications, Section</w:t>
      </w:r>
      <w:r>
        <w:rPr>
          <w:rFonts w:ascii="Calibri" w:hAnsi="Calibri" w:cs="Calibri"/>
        </w:rPr>
        <w:t>s</w:t>
      </w:r>
      <w:r w:rsidRPr="00F04572">
        <w:rPr>
          <w:rFonts w:ascii="Calibri" w:hAnsi="Calibri" w:cs="Calibri"/>
        </w:rPr>
        <w:t xml:space="preserve"> </w:t>
      </w:r>
      <w:r>
        <w:rPr>
          <w:rFonts w:ascii="Calibri" w:hAnsi="Calibri" w:cs="Calibri"/>
        </w:rPr>
        <w:t>12</w:t>
      </w:r>
    </w:p>
    <w:p w:rsidR="000D2B1D" w:rsidRDefault="000D2B1D" w:rsidP="00F316B2">
      <w:pPr>
        <w:tabs>
          <w:tab w:val="left" w:pos="360"/>
          <w:tab w:val="left" w:pos="720"/>
          <w:tab w:val="left" w:pos="1980"/>
        </w:tabs>
        <w:ind w:right="10" w:firstLine="720"/>
        <w:rPr>
          <w:rFonts w:ascii="Calibri" w:hAnsi="Calibri" w:cs="Calibri"/>
        </w:rPr>
      </w:pPr>
      <w:r w:rsidRPr="00F04572">
        <w:rPr>
          <w:rFonts w:ascii="Calibri" w:hAnsi="Calibri" w:cs="Calibri"/>
        </w:rPr>
        <w:t>Caltrans Standard Plans, A</w:t>
      </w:r>
      <w:r>
        <w:rPr>
          <w:rFonts w:ascii="Calibri" w:hAnsi="Calibri" w:cs="Calibri"/>
        </w:rPr>
        <w:t>73C</w:t>
      </w:r>
    </w:p>
    <w:p w:rsidR="000D2B1D" w:rsidRDefault="000D2B1D" w:rsidP="00F316B2">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Pr>
          <w:rFonts w:ascii="Calibri" w:hAnsi="Calibri" w:cs="Calibri"/>
        </w:rPr>
        <w:t>A MUTCD), Chapter 3H</w:t>
      </w:r>
    </w:p>
    <w:p w:rsidR="000D2B1D" w:rsidRPr="00F04572" w:rsidRDefault="000D2B1D" w:rsidP="000D2B1D">
      <w:pPr>
        <w:tabs>
          <w:tab w:val="left" w:pos="360"/>
          <w:tab w:val="left" w:pos="720"/>
          <w:tab w:val="left" w:pos="1980"/>
        </w:tabs>
        <w:ind w:right="10"/>
        <w:rPr>
          <w:rFonts w:ascii="Calibri" w:hAnsi="Calibri" w:cs="Calibri"/>
        </w:rPr>
      </w:pPr>
    </w:p>
    <w:p w:rsidR="000C667D" w:rsidRPr="00F04572" w:rsidRDefault="000C667D" w:rsidP="00F316B2">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0C667D" w:rsidRDefault="000C667D" w:rsidP="000C667D">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0C667D" w:rsidRDefault="000C667D" w:rsidP="000C667D">
      <w:pPr>
        <w:tabs>
          <w:tab w:val="left" w:pos="360"/>
          <w:tab w:val="left" w:pos="720"/>
        </w:tabs>
        <w:ind w:left="720" w:right="10"/>
        <w:rPr>
          <w:rFonts w:ascii="Calibri" w:hAnsi="Calibri" w:cs="Calibri"/>
        </w:rPr>
      </w:pPr>
    </w:p>
    <w:p w:rsidR="0060537F" w:rsidRPr="009D77D6" w:rsidRDefault="0060537F" w:rsidP="0060537F">
      <w:pPr>
        <w:numPr>
          <w:ilvl w:val="0"/>
          <w:numId w:val="21"/>
        </w:numPr>
        <w:ind w:right="10"/>
        <w:rPr>
          <w:rFonts w:ascii="Calibri" w:hAnsi="Calibri" w:cs="Calibri"/>
          <w:sz w:val="22"/>
        </w:rPr>
      </w:pPr>
      <w:r w:rsidRPr="003D66F7">
        <w:rPr>
          <w:rFonts w:ascii="Calibri" w:hAnsi="Calibri" w:cs="Calibri"/>
          <w:b/>
        </w:rPr>
        <w:t>Send the submittal and sample to the Chemical Testing Branch</w:t>
      </w:r>
      <w:r w:rsidR="003D66F7">
        <w:rPr>
          <w:rFonts w:ascii="Calibri" w:hAnsi="Calibri" w:cs="Calibri"/>
        </w:rPr>
        <w:t>:</w:t>
      </w:r>
      <w:r>
        <w:rPr>
          <w:rFonts w:ascii="Calibri" w:hAnsi="Calibri" w:cs="Calibri"/>
        </w:rPr>
        <w:t xml:space="preserve"> </w:t>
      </w:r>
    </w:p>
    <w:p w:rsidR="003D66F7" w:rsidRDefault="003D66F7" w:rsidP="00675C9F">
      <w:pPr>
        <w:ind w:left="720" w:right="10"/>
        <w:rPr>
          <w:rFonts w:ascii="Calibri" w:hAnsi="Calibri" w:cs="Calibri"/>
          <w:b/>
        </w:rPr>
      </w:pPr>
    </w:p>
    <w:p w:rsidR="00675C9F" w:rsidRPr="00667493" w:rsidRDefault="00675C9F" w:rsidP="00675C9F">
      <w:pPr>
        <w:ind w:left="720" w:right="10"/>
        <w:rPr>
          <w:rFonts w:ascii="Calibri" w:hAnsi="Calibri" w:cs="Calibri"/>
          <w:b/>
        </w:rPr>
      </w:pPr>
      <w:r w:rsidRPr="00667493">
        <w:rPr>
          <w:rFonts w:ascii="Calibri" w:hAnsi="Calibri" w:cs="Calibri"/>
          <w:b/>
        </w:rPr>
        <w:t>Caltrans Transportation Laboratory</w:t>
      </w:r>
    </w:p>
    <w:p w:rsidR="00675C9F" w:rsidRPr="00667493" w:rsidRDefault="00675C9F" w:rsidP="00675C9F">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Pr="00667493">
        <w:rPr>
          <w:rFonts w:ascii="Calibri" w:hAnsi="Calibri" w:cs="Calibri"/>
          <w:b/>
        </w:rPr>
        <w:t xml:space="preserve">, </w:t>
      </w:r>
      <w:r w:rsidRPr="00D31C8D">
        <w:rPr>
          <w:rFonts w:ascii="Calibri" w:hAnsi="Calibri" w:cs="Calibri"/>
          <w:b/>
          <w:color w:val="000000"/>
        </w:rPr>
        <w:t>Channelizers</w:t>
      </w:r>
    </w:p>
    <w:p w:rsidR="00675C9F" w:rsidRPr="00667493" w:rsidRDefault="00675C9F" w:rsidP="00675C9F">
      <w:pPr>
        <w:ind w:left="720" w:right="10"/>
        <w:rPr>
          <w:rFonts w:ascii="Calibri" w:hAnsi="Calibri" w:cs="Calibri"/>
          <w:b/>
        </w:rPr>
      </w:pPr>
      <w:r w:rsidRPr="00667493">
        <w:rPr>
          <w:rFonts w:ascii="Calibri" w:hAnsi="Calibri" w:cs="Calibri"/>
          <w:b/>
        </w:rPr>
        <w:t>5900 Folsom Boulevard</w:t>
      </w:r>
    </w:p>
    <w:p w:rsidR="00675C9F" w:rsidRDefault="00675C9F" w:rsidP="00675C9F">
      <w:pPr>
        <w:ind w:left="720" w:right="10"/>
        <w:rPr>
          <w:rFonts w:ascii="Calibri" w:hAnsi="Calibri" w:cs="Calibri"/>
          <w:b/>
        </w:rPr>
      </w:pPr>
      <w:r w:rsidRPr="00667493">
        <w:rPr>
          <w:rFonts w:ascii="Calibri" w:hAnsi="Calibri" w:cs="Calibri"/>
          <w:b/>
        </w:rPr>
        <w:t>Sacramento, CA 95819</w:t>
      </w:r>
    </w:p>
    <w:p w:rsidR="0060537F" w:rsidRDefault="0060537F" w:rsidP="0060537F">
      <w:pPr>
        <w:ind w:left="720" w:right="10"/>
        <w:rPr>
          <w:rFonts w:ascii="Calibri" w:hAnsi="Calibri" w:cs="Calibri"/>
          <w:b/>
        </w:rPr>
      </w:pPr>
    </w:p>
    <w:p w:rsidR="0060537F" w:rsidRDefault="0060537F" w:rsidP="0060537F">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CE2651" w:rsidRDefault="00CE2651" w:rsidP="0060537F">
      <w:pPr>
        <w:ind w:left="720" w:right="10"/>
        <w:rPr>
          <w:rFonts w:ascii="Calibri" w:hAnsi="Calibri" w:cs="Calibri"/>
        </w:rPr>
      </w:pPr>
    </w:p>
    <w:p w:rsidR="002C276A" w:rsidRPr="004A6A37" w:rsidRDefault="002C276A" w:rsidP="002C276A">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2C276A" w:rsidRPr="004A6A37" w:rsidRDefault="002C276A" w:rsidP="002C276A">
      <w:pPr>
        <w:ind w:left="720" w:right="10"/>
        <w:rPr>
          <w:rFonts w:ascii="Calibri" w:hAnsi="Calibri" w:cs="Calibri"/>
        </w:rPr>
      </w:pPr>
    </w:p>
    <w:p w:rsidR="002C276A" w:rsidRPr="004A6A37" w:rsidRDefault="002C276A" w:rsidP="002C276A">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2C276A" w:rsidRDefault="002C276A" w:rsidP="0060537F">
      <w:pPr>
        <w:ind w:left="720" w:right="10"/>
        <w:rPr>
          <w:rFonts w:ascii="Calibri" w:hAnsi="Calibri" w:cs="Calibri"/>
        </w:rPr>
      </w:pPr>
    </w:p>
    <w:p w:rsidR="0060537F" w:rsidRDefault="0060537F" w:rsidP="0060537F">
      <w:pPr>
        <w:ind w:left="720" w:right="10"/>
        <w:rPr>
          <w:rFonts w:ascii="Calibri" w:hAnsi="Calibri" w:cs="Calibri"/>
        </w:rPr>
      </w:pPr>
      <w:r>
        <w:rPr>
          <w:rFonts w:ascii="Calibri" w:hAnsi="Calibri" w:cs="Calibri"/>
        </w:rPr>
        <w:t>The Department reserves the right to sample, test and to remove the product from the AML at any time.</w:t>
      </w:r>
    </w:p>
    <w:p w:rsidR="00CE2651" w:rsidRDefault="00CE2651" w:rsidP="0060537F">
      <w:pPr>
        <w:ind w:left="720" w:right="10"/>
        <w:rPr>
          <w:rFonts w:ascii="Calibri" w:hAnsi="Calibri" w:cs="Calibri"/>
        </w:rPr>
      </w:pPr>
    </w:p>
    <w:p w:rsidR="0060537F" w:rsidRPr="003D66F7" w:rsidRDefault="0060537F" w:rsidP="0060537F">
      <w:pPr>
        <w:numPr>
          <w:ilvl w:val="0"/>
          <w:numId w:val="21"/>
        </w:numPr>
        <w:ind w:right="10"/>
        <w:rPr>
          <w:rFonts w:ascii="Calibri" w:hAnsi="Calibri" w:cs="Calibri"/>
          <w:b/>
        </w:rPr>
      </w:pPr>
      <w:r w:rsidRPr="003D66F7">
        <w:rPr>
          <w:rFonts w:ascii="Calibri" w:hAnsi="Calibri" w:cs="Calibri"/>
          <w:b/>
        </w:rPr>
        <w:t>Reauthorization</w:t>
      </w:r>
      <w:r w:rsidR="00CE2651" w:rsidRPr="003D66F7">
        <w:rPr>
          <w:rFonts w:ascii="Calibri" w:hAnsi="Calibri" w:cs="Calibri"/>
          <w:b/>
        </w:rPr>
        <w:t xml:space="preserve"> criteria</w:t>
      </w:r>
      <w:r w:rsidRPr="003D66F7">
        <w:rPr>
          <w:rFonts w:ascii="Calibri" w:hAnsi="Calibri" w:cs="Calibri"/>
          <w:b/>
        </w:rPr>
        <w:t>:</w:t>
      </w:r>
    </w:p>
    <w:p w:rsidR="00CE2651" w:rsidRDefault="00CE2651" w:rsidP="00CE2651">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696829" w:rsidRPr="00F04572" w:rsidRDefault="00A706D8" w:rsidP="00696829">
      <w:pPr>
        <w:tabs>
          <w:tab w:val="left" w:pos="9090"/>
        </w:tabs>
        <w:ind w:right="10"/>
        <w:rPr>
          <w:rFonts w:ascii="Calibri" w:hAnsi="Calibri" w:cs="Calibri"/>
          <w:b/>
        </w:rPr>
      </w:pPr>
      <w:r>
        <w:rPr>
          <w:rFonts w:ascii="Calibri" w:hAnsi="Calibri" w:cs="Calibri"/>
          <w:b/>
          <w:sz w:val="28"/>
        </w:rPr>
        <w:t>6</w:t>
      </w:r>
      <w:r w:rsidR="00AE714A">
        <w:rPr>
          <w:rFonts w:ascii="Calibri" w:hAnsi="Calibri" w:cs="Calibri"/>
          <w:b/>
          <w:sz w:val="28"/>
        </w:rPr>
        <w:t xml:space="preserve">. </w:t>
      </w:r>
      <w:r w:rsidR="00696829">
        <w:rPr>
          <w:rFonts w:ascii="Calibri" w:hAnsi="Calibri" w:cs="Calibri"/>
          <w:b/>
          <w:sz w:val="28"/>
        </w:rPr>
        <w:t>Object Markers</w:t>
      </w:r>
    </w:p>
    <w:p w:rsidR="00696829" w:rsidRDefault="00696829" w:rsidP="00696829">
      <w:pPr>
        <w:tabs>
          <w:tab w:val="left" w:pos="360"/>
          <w:tab w:val="left" w:pos="720"/>
          <w:tab w:val="left" w:pos="9360"/>
        </w:tabs>
        <w:ind w:right="10"/>
        <w:rPr>
          <w:rFonts w:ascii="Calibri" w:hAnsi="Calibri" w:cs="Calibri"/>
          <w:b/>
        </w:rPr>
      </w:pPr>
      <w:r w:rsidRPr="00F04572">
        <w:rPr>
          <w:rFonts w:ascii="Calibri" w:hAnsi="Calibri" w:cs="Calibri"/>
        </w:rPr>
        <w:tab/>
      </w:r>
      <w:r>
        <w:rPr>
          <w:rFonts w:ascii="Calibri" w:hAnsi="Calibri" w:cs="Calibri"/>
          <w:b/>
        </w:rPr>
        <w:t>Type “K”, 18-inch</w:t>
      </w:r>
    </w:p>
    <w:p w:rsidR="00696829" w:rsidRDefault="00696829" w:rsidP="00696829">
      <w:pPr>
        <w:tabs>
          <w:tab w:val="left" w:pos="360"/>
          <w:tab w:val="left" w:pos="720"/>
          <w:tab w:val="left" w:pos="9360"/>
        </w:tabs>
        <w:ind w:right="10"/>
        <w:rPr>
          <w:rFonts w:ascii="Calibri" w:hAnsi="Calibri" w:cs="Calibri"/>
          <w:b/>
        </w:rPr>
      </w:pPr>
      <w:r>
        <w:rPr>
          <w:rFonts w:ascii="Calibri" w:hAnsi="Calibri" w:cs="Calibri"/>
          <w:b/>
        </w:rPr>
        <w:t xml:space="preserve"> </w:t>
      </w:r>
      <w:r>
        <w:rPr>
          <w:rFonts w:ascii="Calibri" w:hAnsi="Calibri" w:cs="Calibri"/>
          <w:b/>
        </w:rPr>
        <w:tab/>
        <w:t>Type “Q”, 24-inch</w:t>
      </w:r>
    </w:p>
    <w:p w:rsidR="006B383E" w:rsidRDefault="006B383E" w:rsidP="006B383E">
      <w:pPr>
        <w:tabs>
          <w:tab w:val="left" w:pos="360"/>
          <w:tab w:val="left" w:pos="720"/>
        </w:tabs>
        <w:ind w:right="10"/>
        <w:rPr>
          <w:rFonts w:ascii="Calibri" w:hAnsi="Calibri" w:cs="Calibri"/>
        </w:rPr>
      </w:pPr>
    </w:p>
    <w:p w:rsidR="006B383E" w:rsidRPr="003D66F7" w:rsidRDefault="006B383E" w:rsidP="006B383E">
      <w:pPr>
        <w:numPr>
          <w:ilvl w:val="0"/>
          <w:numId w:val="26"/>
        </w:numPr>
        <w:tabs>
          <w:tab w:val="left" w:pos="360"/>
          <w:tab w:val="left" w:pos="720"/>
        </w:tabs>
        <w:ind w:right="10"/>
        <w:rPr>
          <w:rFonts w:ascii="Calibri" w:hAnsi="Calibri" w:cs="Calibri"/>
          <w:b/>
        </w:rPr>
      </w:pPr>
      <w:r w:rsidRPr="003D66F7">
        <w:rPr>
          <w:rFonts w:ascii="Calibri" w:hAnsi="Calibri" w:cs="Calibri"/>
          <w:b/>
        </w:rPr>
        <w:t xml:space="preserve">For new materials the manufacturer </w:t>
      </w:r>
      <w:r w:rsidR="002C276A">
        <w:rPr>
          <w:rFonts w:ascii="Calibri" w:hAnsi="Calibri" w:cs="Calibri"/>
          <w:b/>
        </w:rPr>
        <w:t>must</w:t>
      </w:r>
      <w:r w:rsidRPr="003D66F7">
        <w:rPr>
          <w:rFonts w:ascii="Calibri" w:hAnsi="Calibri" w:cs="Calibri"/>
          <w:b/>
        </w:rPr>
        <w:t xml:space="preserve"> provide:</w:t>
      </w:r>
    </w:p>
    <w:p w:rsidR="00DB2671" w:rsidRPr="00AB0C2E" w:rsidRDefault="00DB2671" w:rsidP="00DB2671">
      <w:pPr>
        <w:numPr>
          <w:ilvl w:val="1"/>
          <w:numId w:val="26"/>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29" w:history="1">
        <w:r w:rsidR="00212657" w:rsidRPr="00212657">
          <w:rPr>
            <w:rStyle w:val="Hyperlink"/>
            <w:rFonts w:ascii="Calibri" w:hAnsi="Calibri" w:cs="Calibri"/>
          </w:rPr>
          <w:t>http://cefs2.dot.ca.gov/v2Forms/servlet/FormRenderer?frmid=TL9502</w:t>
        </w:r>
      </w:hyperlink>
    </w:p>
    <w:p w:rsidR="00DB2671" w:rsidRDefault="00DB2671" w:rsidP="00DB2671">
      <w:pPr>
        <w:numPr>
          <w:ilvl w:val="1"/>
          <w:numId w:val="26"/>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2C276A">
        <w:rPr>
          <w:rFonts w:ascii="Calibri" w:hAnsi="Calibri" w:cs="Calibri"/>
        </w:rPr>
        <w:t>must</w:t>
      </w:r>
      <w:r>
        <w:rPr>
          <w:rFonts w:ascii="Calibri" w:hAnsi="Calibri" w:cs="Calibri"/>
        </w:rPr>
        <w:t xml:space="preserve"> indicate that the system meet</w:t>
      </w:r>
      <w:r w:rsidR="002C276A">
        <w:rPr>
          <w:rFonts w:ascii="Calibri" w:hAnsi="Calibri" w:cs="Calibri"/>
        </w:rPr>
        <w:t>s</w:t>
      </w:r>
      <w:r>
        <w:rPr>
          <w:rFonts w:ascii="Calibri" w:hAnsi="Calibri" w:cs="Calibri"/>
        </w:rPr>
        <w:t xml:space="preserve"> the performance acceptance criteria.</w:t>
      </w:r>
    </w:p>
    <w:p w:rsidR="006B383E" w:rsidRDefault="006B383E" w:rsidP="006B383E">
      <w:pPr>
        <w:numPr>
          <w:ilvl w:val="1"/>
          <w:numId w:val="26"/>
        </w:numPr>
        <w:tabs>
          <w:tab w:val="left" w:pos="360"/>
          <w:tab w:val="left" w:pos="720"/>
        </w:tabs>
        <w:ind w:right="10"/>
        <w:rPr>
          <w:rFonts w:ascii="Calibri" w:hAnsi="Calibri" w:cs="Calibri"/>
        </w:rPr>
      </w:pPr>
      <w:r>
        <w:rPr>
          <w:rFonts w:ascii="Calibri" w:hAnsi="Calibri" w:cs="Calibri"/>
        </w:rPr>
        <w:t>Safety Data Sheet.</w:t>
      </w:r>
    </w:p>
    <w:p w:rsidR="006B383E" w:rsidRPr="00F04572" w:rsidRDefault="006B383E" w:rsidP="006B383E">
      <w:pPr>
        <w:tabs>
          <w:tab w:val="left" w:pos="360"/>
          <w:tab w:val="left" w:pos="720"/>
        </w:tabs>
        <w:ind w:right="10"/>
        <w:rPr>
          <w:rFonts w:ascii="Calibri" w:hAnsi="Calibri" w:cs="Calibri"/>
        </w:rPr>
      </w:pPr>
    </w:p>
    <w:p w:rsidR="006B383E" w:rsidRPr="003D66F7" w:rsidRDefault="006B383E" w:rsidP="006B383E">
      <w:pPr>
        <w:numPr>
          <w:ilvl w:val="0"/>
          <w:numId w:val="26"/>
        </w:numPr>
        <w:tabs>
          <w:tab w:val="left" w:pos="360"/>
          <w:tab w:val="left" w:pos="720"/>
        </w:tabs>
        <w:ind w:right="10"/>
        <w:rPr>
          <w:rFonts w:ascii="Calibri" w:hAnsi="Calibri" w:cs="Calibri"/>
          <w:b/>
        </w:rPr>
      </w:pPr>
      <w:r w:rsidRPr="003D66F7">
        <w:rPr>
          <w:rFonts w:ascii="Calibri" w:hAnsi="Calibri" w:cs="Calibri"/>
          <w:b/>
        </w:rPr>
        <w:t>Performance acceptance criteria:</w:t>
      </w:r>
    </w:p>
    <w:p w:rsidR="00696829" w:rsidRDefault="00696829" w:rsidP="00F316B2">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696829" w:rsidRDefault="00696829" w:rsidP="00F316B2">
      <w:pPr>
        <w:tabs>
          <w:tab w:val="left" w:pos="360"/>
          <w:tab w:val="left" w:pos="720"/>
          <w:tab w:val="left" w:pos="1980"/>
        </w:tabs>
        <w:ind w:right="10" w:firstLine="720"/>
        <w:rPr>
          <w:rFonts w:ascii="Calibri" w:hAnsi="Calibri" w:cs="Calibri"/>
        </w:rPr>
      </w:pPr>
      <w:r>
        <w:rPr>
          <w:rFonts w:ascii="Calibri" w:hAnsi="Calibri" w:cs="Calibri"/>
        </w:rPr>
        <w:t>C</w:t>
      </w:r>
      <w:r w:rsidRPr="00F04572">
        <w:rPr>
          <w:rFonts w:ascii="Calibri" w:hAnsi="Calibri" w:cs="Calibri"/>
        </w:rPr>
        <w:t>altrans Standard Specifications, Section</w:t>
      </w:r>
      <w:r>
        <w:rPr>
          <w:rFonts w:ascii="Calibri" w:hAnsi="Calibri" w:cs="Calibri"/>
        </w:rPr>
        <w:t>s</w:t>
      </w:r>
      <w:r w:rsidRPr="00F04572">
        <w:rPr>
          <w:rFonts w:ascii="Calibri" w:hAnsi="Calibri" w:cs="Calibri"/>
        </w:rPr>
        <w:t xml:space="preserve"> </w:t>
      </w:r>
      <w:r>
        <w:rPr>
          <w:rFonts w:ascii="Calibri" w:hAnsi="Calibri" w:cs="Calibri"/>
        </w:rPr>
        <w:t>12</w:t>
      </w:r>
    </w:p>
    <w:p w:rsidR="004E5BAA" w:rsidRDefault="004E5BAA" w:rsidP="00F316B2">
      <w:pPr>
        <w:tabs>
          <w:tab w:val="left" w:pos="360"/>
          <w:tab w:val="left" w:pos="720"/>
          <w:tab w:val="left" w:pos="1980"/>
        </w:tabs>
        <w:ind w:right="10" w:firstLine="720"/>
        <w:rPr>
          <w:rFonts w:ascii="Calibri" w:hAnsi="Calibri" w:cs="Calibri"/>
        </w:rPr>
      </w:pPr>
      <w:r>
        <w:rPr>
          <w:rFonts w:ascii="Calibri" w:hAnsi="Calibri" w:cs="Calibri"/>
        </w:rPr>
        <w:t>Caltrans Standard Plans, A73A</w:t>
      </w:r>
    </w:p>
    <w:p w:rsidR="00696829" w:rsidRDefault="00696829" w:rsidP="00F316B2">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Pr>
          <w:rFonts w:ascii="Calibri" w:hAnsi="Calibri" w:cs="Calibri"/>
        </w:rPr>
        <w:t xml:space="preserve">A MUTCD), Chapter </w:t>
      </w:r>
      <w:r w:rsidR="004E5BAA">
        <w:rPr>
          <w:rFonts w:ascii="Calibri" w:hAnsi="Calibri" w:cs="Calibri"/>
        </w:rPr>
        <w:t>2C, 5C, 6F, 9B</w:t>
      </w:r>
    </w:p>
    <w:p w:rsidR="00696829" w:rsidRDefault="00696829" w:rsidP="00696829">
      <w:pPr>
        <w:tabs>
          <w:tab w:val="left" w:pos="360"/>
          <w:tab w:val="left" w:pos="720"/>
          <w:tab w:val="left" w:pos="1980"/>
        </w:tabs>
        <w:ind w:right="10"/>
        <w:rPr>
          <w:rFonts w:ascii="Calibri" w:hAnsi="Calibri" w:cs="Calibri"/>
        </w:rPr>
      </w:pPr>
    </w:p>
    <w:p w:rsidR="00DB2671" w:rsidRPr="00F04572" w:rsidRDefault="00DB2671" w:rsidP="00F316B2">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DB2671" w:rsidRDefault="00DB2671" w:rsidP="00DB2671">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DB2671" w:rsidRPr="00F04572" w:rsidRDefault="00DB2671" w:rsidP="00DB2671">
      <w:pPr>
        <w:tabs>
          <w:tab w:val="left" w:pos="360"/>
          <w:tab w:val="left" w:pos="720"/>
        </w:tabs>
        <w:ind w:left="720" w:right="10"/>
        <w:rPr>
          <w:rFonts w:ascii="Calibri" w:hAnsi="Calibri" w:cs="Calibri"/>
        </w:rPr>
      </w:pPr>
    </w:p>
    <w:p w:rsidR="003E23E2" w:rsidRPr="003D66F7" w:rsidRDefault="003E23E2" w:rsidP="003E23E2">
      <w:pPr>
        <w:numPr>
          <w:ilvl w:val="0"/>
          <w:numId w:val="26"/>
        </w:numPr>
        <w:ind w:right="10"/>
        <w:rPr>
          <w:rFonts w:ascii="Calibri" w:hAnsi="Calibri" w:cs="Calibri"/>
          <w:b/>
          <w:sz w:val="22"/>
        </w:rPr>
      </w:pPr>
      <w:r w:rsidRPr="003D66F7">
        <w:rPr>
          <w:rFonts w:ascii="Calibri" w:hAnsi="Calibri" w:cs="Calibri"/>
          <w:b/>
        </w:rPr>
        <w:t xml:space="preserve">Send the submittal and sample </w:t>
      </w:r>
      <w:r w:rsidR="003D66F7" w:rsidRPr="003D66F7">
        <w:rPr>
          <w:rFonts w:ascii="Calibri" w:hAnsi="Calibri" w:cs="Calibri"/>
          <w:b/>
        </w:rPr>
        <w:t>to the Chemical Testing Branch:</w:t>
      </w:r>
    </w:p>
    <w:p w:rsidR="003D66F7" w:rsidRDefault="003D66F7" w:rsidP="003E23E2">
      <w:pPr>
        <w:ind w:left="720" w:right="10"/>
        <w:rPr>
          <w:rFonts w:ascii="Calibri" w:hAnsi="Calibri" w:cs="Calibri"/>
          <w:b/>
        </w:rPr>
      </w:pPr>
    </w:p>
    <w:p w:rsidR="003E23E2" w:rsidRPr="00667493" w:rsidRDefault="003E23E2" w:rsidP="003E23E2">
      <w:pPr>
        <w:ind w:left="720" w:right="10"/>
        <w:rPr>
          <w:rFonts w:ascii="Calibri" w:hAnsi="Calibri" w:cs="Calibri"/>
          <w:b/>
        </w:rPr>
      </w:pPr>
      <w:r w:rsidRPr="00667493">
        <w:rPr>
          <w:rFonts w:ascii="Calibri" w:hAnsi="Calibri" w:cs="Calibri"/>
          <w:b/>
        </w:rPr>
        <w:t>Caltrans Transportation Laboratory</w:t>
      </w:r>
    </w:p>
    <w:p w:rsidR="003E23E2" w:rsidRPr="00667493" w:rsidRDefault="00697B74" w:rsidP="003E23E2">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3E23E2" w:rsidRPr="00667493">
        <w:rPr>
          <w:rFonts w:ascii="Calibri" w:hAnsi="Calibri" w:cs="Calibri"/>
          <w:b/>
        </w:rPr>
        <w:t xml:space="preserve">, </w:t>
      </w:r>
      <w:r w:rsidR="003E23E2" w:rsidRPr="00D31C8D">
        <w:rPr>
          <w:rFonts w:ascii="Calibri" w:hAnsi="Calibri" w:cs="Calibri"/>
          <w:b/>
          <w:color w:val="000000"/>
        </w:rPr>
        <w:t>Object Marker</w:t>
      </w:r>
    </w:p>
    <w:p w:rsidR="003E23E2" w:rsidRPr="00667493" w:rsidRDefault="003E23E2" w:rsidP="003E23E2">
      <w:pPr>
        <w:ind w:left="720" w:right="10"/>
        <w:rPr>
          <w:rFonts w:ascii="Calibri" w:hAnsi="Calibri" w:cs="Calibri"/>
          <w:b/>
        </w:rPr>
      </w:pPr>
      <w:r w:rsidRPr="00667493">
        <w:rPr>
          <w:rFonts w:ascii="Calibri" w:hAnsi="Calibri" w:cs="Calibri"/>
          <w:b/>
        </w:rPr>
        <w:t>5900 Folsom Boulevard</w:t>
      </w:r>
    </w:p>
    <w:p w:rsidR="003E23E2" w:rsidRDefault="003E23E2" w:rsidP="003E23E2">
      <w:pPr>
        <w:ind w:left="720" w:right="10"/>
        <w:rPr>
          <w:rFonts w:ascii="Calibri" w:hAnsi="Calibri" w:cs="Calibri"/>
          <w:b/>
        </w:rPr>
      </w:pPr>
      <w:r w:rsidRPr="00667493">
        <w:rPr>
          <w:rFonts w:ascii="Calibri" w:hAnsi="Calibri" w:cs="Calibri"/>
          <w:b/>
        </w:rPr>
        <w:t>Sacramento, CA 95819</w:t>
      </w:r>
    </w:p>
    <w:p w:rsidR="003E23E2" w:rsidRDefault="003E23E2" w:rsidP="003E23E2">
      <w:pPr>
        <w:ind w:left="720" w:right="10"/>
        <w:rPr>
          <w:rFonts w:ascii="Calibri" w:hAnsi="Calibri" w:cs="Calibri"/>
          <w:b/>
        </w:rPr>
      </w:pPr>
    </w:p>
    <w:p w:rsidR="003E23E2" w:rsidRDefault="003E23E2" w:rsidP="003E23E2">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697B74" w:rsidRDefault="00697B74" w:rsidP="003E23E2">
      <w:pPr>
        <w:ind w:left="720" w:right="10"/>
        <w:rPr>
          <w:rFonts w:ascii="Calibri" w:hAnsi="Calibri" w:cs="Calibri"/>
        </w:rPr>
      </w:pPr>
    </w:p>
    <w:p w:rsidR="002C276A" w:rsidRPr="004A6A37" w:rsidRDefault="002C276A" w:rsidP="002C276A">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2C276A" w:rsidRPr="004A6A37" w:rsidRDefault="002C276A" w:rsidP="002C276A">
      <w:pPr>
        <w:ind w:left="720" w:right="10"/>
        <w:rPr>
          <w:rFonts w:ascii="Calibri" w:hAnsi="Calibri" w:cs="Calibri"/>
        </w:rPr>
      </w:pPr>
    </w:p>
    <w:p w:rsidR="002C276A" w:rsidRPr="004A6A37" w:rsidRDefault="002C276A" w:rsidP="002C276A">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2C276A" w:rsidRDefault="002C276A" w:rsidP="003E23E2">
      <w:pPr>
        <w:ind w:left="720" w:right="10"/>
        <w:rPr>
          <w:rFonts w:ascii="Calibri" w:hAnsi="Calibri" w:cs="Calibri"/>
        </w:rPr>
      </w:pPr>
    </w:p>
    <w:p w:rsidR="003E23E2" w:rsidRDefault="003E23E2" w:rsidP="003E23E2">
      <w:pPr>
        <w:ind w:left="720" w:right="10"/>
        <w:rPr>
          <w:rFonts w:ascii="Calibri" w:hAnsi="Calibri" w:cs="Calibri"/>
        </w:rPr>
      </w:pPr>
      <w:r>
        <w:rPr>
          <w:rFonts w:ascii="Calibri" w:hAnsi="Calibri" w:cs="Calibri"/>
        </w:rPr>
        <w:t>The Department reserves the right to sample, test and to remove the product from the AML at any time.</w:t>
      </w:r>
    </w:p>
    <w:p w:rsidR="00790E94" w:rsidRDefault="00790E94">
      <w:pPr>
        <w:rPr>
          <w:rFonts w:ascii="Calibri" w:hAnsi="Calibri" w:cs="Calibri"/>
          <w:b/>
        </w:rPr>
      </w:pPr>
      <w:r>
        <w:rPr>
          <w:rFonts w:ascii="Calibri" w:hAnsi="Calibri" w:cs="Calibri"/>
          <w:b/>
        </w:rPr>
        <w:br w:type="page"/>
      </w:r>
    </w:p>
    <w:p w:rsidR="003E23E2" w:rsidRPr="003D66F7" w:rsidRDefault="003E23E2" w:rsidP="003E23E2">
      <w:pPr>
        <w:numPr>
          <w:ilvl w:val="0"/>
          <w:numId w:val="26"/>
        </w:numPr>
        <w:ind w:right="10"/>
        <w:rPr>
          <w:rFonts w:ascii="Calibri" w:hAnsi="Calibri" w:cs="Calibri"/>
          <w:b/>
        </w:rPr>
      </w:pPr>
      <w:r w:rsidRPr="003D66F7">
        <w:rPr>
          <w:rFonts w:ascii="Calibri" w:hAnsi="Calibri" w:cs="Calibri"/>
          <w:b/>
        </w:rPr>
        <w:t>Reauthorization</w:t>
      </w:r>
      <w:r w:rsidR="00697B74" w:rsidRPr="003D66F7">
        <w:rPr>
          <w:rFonts w:ascii="Calibri" w:hAnsi="Calibri" w:cs="Calibri"/>
          <w:b/>
        </w:rPr>
        <w:t xml:space="preserve"> criteria</w:t>
      </w:r>
      <w:r w:rsidRPr="003D66F7">
        <w:rPr>
          <w:rFonts w:ascii="Calibri" w:hAnsi="Calibri" w:cs="Calibri"/>
          <w:b/>
        </w:rPr>
        <w:t>:</w:t>
      </w:r>
    </w:p>
    <w:p w:rsidR="00697B74" w:rsidRDefault="00697B74" w:rsidP="00697B74">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092AA7" w:rsidRPr="00F04572" w:rsidRDefault="00A706D8" w:rsidP="00BB103B">
      <w:pPr>
        <w:tabs>
          <w:tab w:val="left" w:pos="9090"/>
        </w:tabs>
        <w:ind w:right="10"/>
        <w:rPr>
          <w:rFonts w:ascii="Calibri" w:hAnsi="Calibri" w:cs="Calibri"/>
          <w:b/>
        </w:rPr>
      </w:pPr>
      <w:r>
        <w:rPr>
          <w:rFonts w:ascii="Calibri" w:hAnsi="Calibri" w:cs="Calibri"/>
          <w:b/>
          <w:sz w:val="28"/>
        </w:rPr>
        <w:t>7</w:t>
      </w:r>
      <w:r w:rsidR="00092AA7">
        <w:rPr>
          <w:rFonts w:ascii="Calibri" w:hAnsi="Calibri" w:cs="Calibri"/>
          <w:b/>
          <w:sz w:val="28"/>
        </w:rPr>
        <w:t>. Markers</w:t>
      </w:r>
      <w:r w:rsidR="00101405">
        <w:rPr>
          <w:rFonts w:ascii="Calibri" w:hAnsi="Calibri" w:cs="Calibri"/>
          <w:b/>
          <w:sz w:val="28"/>
        </w:rPr>
        <w:t xml:space="preserve"> for </w:t>
      </w:r>
      <w:r w:rsidR="00092AA7">
        <w:rPr>
          <w:rFonts w:ascii="Calibri" w:hAnsi="Calibri" w:cs="Calibri"/>
          <w:b/>
          <w:sz w:val="28"/>
        </w:rPr>
        <w:t>Concrete</w:t>
      </w:r>
      <w:r w:rsidR="00C938C5">
        <w:rPr>
          <w:rFonts w:ascii="Calibri" w:hAnsi="Calibri" w:cs="Calibri"/>
          <w:b/>
          <w:sz w:val="28"/>
        </w:rPr>
        <w:t xml:space="preserve"> Barrier</w:t>
      </w:r>
      <w:r w:rsidR="00092AA7">
        <w:rPr>
          <w:rFonts w:ascii="Calibri" w:hAnsi="Calibri" w:cs="Calibri"/>
          <w:b/>
          <w:sz w:val="28"/>
        </w:rPr>
        <w:t xml:space="preserve"> and Guard Rail</w:t>
      </w:r>
    </w:p>
    <w:p w:rsidR="00BB103B" w:rsidRDefault="00BB103B" w:rsidP="00BB103B">
      <w:pPr>
        <w:tabs>
          <w:tab w:val="left" w:pos="360"/>
          <w:tab w:val="left" w:pos="720"/>
          <w:tab w:val="left" w:pos="9360"/>
        </w:tabs>
        <w:ind w:right="10"/>
        <w:rPr>
          <w:rFonts w:ascii="Calibri" w:hAnsi="Calibri" w:cs="Calibri"/>
          <w:b/>
        </w:rPr>
      </w:pPr>
      <w:r w:rsidRPr="00F04572">
        <w:rPr>
          <w:rFonts w:ascii="Calibri" w:hAnsi="Calibri" w:cs="Calibri"/>
        </w:rPr>
        <w:tab/>
      </w:r>
      <w:r>
        <w:rPr>
          <w:rFonts w:ascii="Calibri" w:hAnsi="Calibri" w:cs="Calibri"/>
          <w:b/>
        </w:rPr>
        <w:t>Impactable Type</w:t>
      </w:r>
    </w:p>
    <w:p w:rsidR="00BB103B" w:rsidRDefault="00BB103B" w:rsidP="00BB103B">
      <w:pPr>
        <w:tabs>
          <w:tab w:val="left" w:pos="360"/>
          <w:tab w:val="left" w:pos="720"/>
          <w:tab w:val="left" w:pos="9360"/>
        </w:tabs>
        <w:ind w:right="10"/>
        <w:rPr>
          <w:rFonts w:ascii="Calibri" w:hAnsi="Calibri" w:cs="Calibri"/>
          <w:b/>
        </w:rPr>
      </w:pPr>
      <w:r>
        <w:rPr>
          <w:rFonts w:ascii="Calibri" w:hAnsi="Calibri" w:cs="Calibri"/>
          <w:b/>
        </w:rPr>
        <w:t xml:space="preserve"> </w:t>
      </w:r>
      <w:r>
        <w:rPr>
          <w:rFonts w:ascii="Calibri" w:hAnsi="Calibri" w:cs="Calibri"/>
          <w:b/>
        </w:rPr>
        <w:tab/>
        <w:t>Non-Impactable Type</w:t>
      </w:r>
    </w:p>
    <w:p w:rsidR="00126313" w:rsidRPr="003D66F7" w:rsidRDefault="00126313" w:rsidP="00126313">
      <w:pPr>
        <w:numPr>
          <w:ilvl w:val="0"/>
          <w:numId w:val="27"/>
        </w:numPr>
        <w:tabs>
          <w:tab w:val="left" w:pos="360"/>
          <w:tab w:val="left" w:pos="720"/>
        </w:tabs>
        <w:ind w:right="10"/>
        <w:rPr>
          <w:rFonts w:ascii="Calibri" w:hAnsi="Calibri" w:cs="Calibri"/>
          <w:b/>
        </w:rPr>
      </w:pPr>
      <w:r w:rsidRPr="003D66F7">
        <w:rPr>
          <w:rFonts w:ascii="Calibri" w:hAnsi="Calibri" w:cs="Calibri"/>
          <w:b/>
        </w:rPr>
        <w:t xml:space="preserve">For new materials the manufacturer </w:t>
      </w:r>
      <w:r w:rsidR="002C276A">
        <w:rPr>
          <w:rFonts w:ascii="Calibri" w:hAnsi="Calibri" w:cs="Calibri"/>
          <w:b/>
        </w:rPr>
        <w:t>must</w:t>
      </w:r>
      <w:r w:rsidRPr="003D66F7">
        <w:rPr>
          <w:rFonts w:ascii="Calibri" w:hAnsi="Calibri" w:cs="Calibri"/>
          <w:b/>
        </w:rPr>
        <w:t xml:space="preserve"> provide:</w:t>
      </w:r>
    </w:p>
    <w:p w:rsidR="00DB2671" w:rsidRPr="00AB0C2E" w:rsidRDefault="00DB2671" w:rsidP="00DB2671">
      <w:pPr>
        <w:numPr>
          <w:ilvl w:val="1"/>
          <w:numId w:val="27"/>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212657" w:rsidRDefault="00F75A82" w:rsidP="00212657">
      <w:pPr>
        <w:tabs>
          <w:tab w:val="left" w:pos="360"/>
          <w:tab w:val="left" w:pos="720"/>
        </w:tabs>
        <w:ind w:left="1440" w:right="10"/>
        <w:rPr>
          <w:rStyle w:val="Hyperlink"/>
          <w:rFonts w:ascii="Calibri" w:hAnsi="Calibri" w:cs="Calibri"/>
        </w:rPr>
      </w:pPr>
      <w:hyperlink r:id="rId30" w:history="1">
        <w:r w:rsidR="00212657" w:rsidRPr="00212657">
          <w:rPr>
            <w:rStyle w:val="Hyperlink"/>
            <w:rFonts w:ascii="Calibri" w:hAnsi="Calibri" w:cs="Calibri"/>
          </w:rPr>
          <w:t>http://cefs2.dot.ca.gov/v2Forms/servlet/FormRenderer?frmid=TL9502</w:t>
        </w:r>
      </w:hyperlink>
    </w:p>
    <w:p w:rsidR="00DB2671" w:rsidRDefault="00DB2671" w:rsidP="00DB2671">
      <w:pPr>
        <w:numPr>
          <w:ilvl w:val="1"/>
          <w:numId w:val="27"/>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2C276A">
        <w:rPr>
          <w:rFonts w:ascii="Calibri" w:hAnsi="Calibri" w:cs="Calibri"/>
        </w:rPr>
        <w:t>must</w:t>
      </w:r>
      <w:r>
        <w:rPr>
          <w:rFonts w:ascii="Calibri" w:hAnsi="Calibri" w:cs="Calibri"/>
        </w:rPr>
        <w:t xml:space="preserve"> indicate that the system meet the performance acceptance criteria.</w:t>
      </w:r>
    </w:p>
    <w:p w:rsidR="00126313" w:rsidRDefault="00126313" w:rsidP="00126313">
      <w:pPr>
        <w:numPr>
          <w:ilvl w:val="1"/>
          <w:numId w:val="27"/>
        </w:numPr>
        <w:tabs>
          <w:tab w:val="left" w:pos="360"/>
          <w:tab w:val="left" w:pos="720"/>
        </w:tabs>
        <w:ind w:right="10"/>
        <w:rPr>
          <w:rFonts w:ascii="Calibri" w:hAnsi="Calibri" w:cs="Calibri"/>
        </w:rPr>
      </w:pPr>
      <w:r>
        <w:rPr>
          <w:rFonts w:ascii="Calibri" w:hAnsi="Calibri" w:cs="Calibri"/>
        </w:rPr>
        <w:t>Safety Data Sheet.</w:t>
      </w:r>
    </w:p>
    <w:p w:rsidR="00126313" w:rsidRPr="00F04572" w:rsidRDefault="00126313" w:rsidP="00126313">
      <w:pPr>
        <w:tabs>
          <w:tab w:val="left" w:pos="360"/>
          <w:tab w:val="left" w:pos="720"/>
        </w:tabs>
        <w:ind w:right="10"/>
        <w:rPr>
          <w:rFonts w:ascii="Calibri" w:hAnsi="Calibri" w:cs="Calibri"/>
        </w:rPr>
      </w:pPr>
    </w:p>
    <w:p w:rsidR="00126313" w:rsidRPr="003D66F7" w:rsidRDefault="00126313" w:rsidP="00126313">
      <w:pPr>
        <w:numPr>
          <w:ilvl w:val="0"/>
          <w:numId w:val="27"/>
        </w:numPr>
        <w:tabs>
          <w:tab w:val="left" w:pos="360"/>
          <w:tab w:val="left" w:pos="720"/>
        </w:tabs>
        <w:ind w:right="10"/>
        <w:rPr>
          <w:rFonts w:ascii="Calibri" w:hAnsi="Calibri" w:cs="Calibri"/>
          <w:b/>
        </w:rPr>
      </w:pPr>
      <w:r w:rsidRPr="003D66F7">
        <w:rPr>
          <w:rFonts w:ascii="Calibri" w:hAnsi="Calibri" w:cs="Calibri"/>
          <w:b/>
        </w:rPr>
        <w:t>Performance acceptance criteria:</w:t>
      </w:r>
    </w:p>
    <w:p w:rsidR="00BB103B" w:rsidRDefault="00BB103B" w:rsidP="008A724A">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BB103B" w:rsidRDefault="00BB103B" w:rsidP="008A724A">
      <w:pPr>
        <w:tabs>
          <w:tab w:val="left" w:pos="360"/>
          <w:tab w:val="left" w:pos="720"/>
          <w:tab w:val="left" w:pos="1980"/>
        </w:tabs>
        <w:ind w:right="10" w:firstLine="720"/>
        <w:rPr>
          <w:rFonts w:ascii="Calibri" w:hAnsi="Calibri" w:cs="Calibri"/>
        </w:rPr>
      </w:pPr>
      <w:r>
        <w:rPr>
          <w:rFonts w:ascii="Calibri" w:hAnsi="Calibri" w:cs="Calibri"/>
        </w:rPr>
        <w:t>Caltrans Standard Plans, A7</w:t>
      </w:r>
      <w:r w:rsidR="008F30E7">
        <w:rPr>
          <w:rFonts w:ascii="Calibri" w:hAnsi="Calibri" w:cs="Calibri"/>
        </w:rPr>
        <w:t>6</w:t>
      </w:r>
      <w:r>
        <w:rPr>
          <w:rFonts w:ascii="Calibri" w:hAnsi="Calibri" w:cs="Calibri"/>
        </w:rPr>
        <w:t>A</w:t>
      </w:r>
      <w:r w:rsidR="008F30E7">
        <w:rPr>
          <w:rFonts w:ascii="Calibri" w:hAnsi="Calibri" w:cs="Calibri"/>
        </w:rPr>
        <w:t xml:space="preserve">, A76D, A76G, </w:t>
      </w:r>
      <w:r w:rsidR="00092AA7">
        <w:rPr>
          <w:rFonts w:ascii="Calibri" w:hAnsi="Calibri" w:cs="Calibri"/>
        </w:rPr>
        <w:t>A78A</w:t>
      </w:r>
    </w:p>
    <w:p w:rsidR="00BB103B" w:rsidRDefault="00BB103B" w:rsidP="008A724A">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Pr>
          <w:rFonts w:ascii="Calibri" w:hAnsi="Calibri" w:cs="Calibri"/>
        </w:rPr>
        <w:t>A MUTCD), Chapter 2C</w:t>
      </w:r>
    </w:p>
    <w:p w:rsidR="00BB103B" w:rsidRDefault="00BB103B" w:rsidP="00BB103B">
      <w:pPr>
        <w:tabs>
          <w:tab w:val="left" w:pos="360"/>
          <w:tab w:val="left" w:pos="720"/>
          <w:tab w:val="left" w:pos="1980"/>
        </w:tabs>
        <w:ind w:right="10"/>
        <w:rPr>
          <w:rFonts w:ascii="Calibri" w:hAnsi="Calibri" w:cs="Calibri"/>
        </w:rPr>
      </w:pPr>
    </w:p>
    <w:p w:rsidR="00DB2671" w:rsidRPr="00F04572" w:rsidRDefault="00DB2671" w:rsidP="008A724A">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DB2671" w:rsidRDefault="00DB2671" w:rsidP="00DB2671">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DB2671" w:rsidRDefault="00DB2671" w:rsidP="00BB103B">
      <w:pPr>
        <w:tabs>
          <w:tab w:val="left" w:pos="360"/>
          <w:tab w:val="left" w:pos="720"/>
          <w:tab w:val="left" w:pos="1980"/>
        </w:tabs>
        <w:ind w:right="10"/>
        <w:rPr>
          <w:rFonts w:ascii="Calibri" w:hAnsi="Calibri" w:cs="Calibri"/>
        </w:rPr>
      </w:pPr>
    </w:p>
    <w:p w:rsidR="00126313" w:rsidRPr="003D66F7" w:rsidRDefault="00126313" w:rsidP="00126313">
      <w:pPr>
        <w:numPr>
          <w:ilvl w:val="0"/>
          <w:numId w:val="27"/>
        </w:numPr>
        <w:ind w:right="10"/>
        <w:rPr>
          <w:rFonts w:ascii="Calibri" w:hAnsi="Calibri" w:cs="Calibri"/>
          <w:b/>
          <w:sz w:val="22"/>
        </w:rPr>
      </w:pPr>
      <w:r w:rsidRPr="003D66F7">
        <w:rPr>
          <w:rFonts w:ascii="Calibri" w:hAnsi="Calibri" w:cs="Calibri"/>
          <w:b/>
        </w:rPr>
        <w:t>Send the submittal and sample</w:t>
      </w:r>
      <w:r w:rsidR="003D66F7" w:rsidRPr="003D66F7">
        <w:rPr>
          <w:rFonts w:ascii="Calibri" w:hAnsi="Calibri" w:cs="Calibri"/>
          <w:b/>
        </w:rPr>
        <w:t xml:space="preserve"> to the Chemical Testing Branch:</w:t>
      </w:r>
      <w:r w:rsidRPr="003D66F7">
        <w:rPr>
          <w:rFonts w:ascii="Calibri" w:hAnsi="Calibri" w:cs="Calibri"/>
          <w:b/>
        </w:rPr>
        <w:t xml:space="preserve"> </w:t>
      </w:r>
    </w:p>
    <w:p w:rsidR="003D66F7" w:rsidRDefault="003D66F7" w:rsidP="00126313">
      <w:pPr>
        <w:ind w:left="720" w:right="10"/>
        <w:rPr>
          <w:rFonts w:ascii="Calibri" w:hAnsi="Calibri" w:cs="Calibri"/>
          <w:b/>
        </w:rPr>
      </w:pPr>
    </w:p>
    <w:p w:rsidR="00126313" w:rsidRPr="00667493" w:rsidRDefault="00126313" w:rsidP="00126313">
      <w:pPr>
        <w:ind w:left="720" w:right="10"/>
        <w:rPr>
          <w:rFonts w:ascii="Calibri" w:hAnsi="Calibri" w:cs="Calibri"/>
          <w:b/>
        </w:rPr>
      </w:pPr>
      <w:r w:rsidRPr="00667493">
        <w:rPr>
          <w:rFonts w:ascii="Calibri" w:hAnsi="Calibri" w:cs="Calibri"/>
          <w:b/>
        </w:rPr>
        <w:t>Caltrans Transportation Laboratory</w:t>
      </w:r>
    </w:p>
    <w:p w:rsidR="00126313" w:rsidRPr="00667493" w:rsidRDefault="00697B74" w:rsidP="00126313">
      <w:pPr>
        <w:ind w:left="720" w:right="10"/>
        <w:rPr>
          <w:rFonts w:ascii="Calibri" w:hAnsi="Calibri" w:cs="Calibri"/>
          <w:b/>
        </w:rPr>
      </w:pPr>
      <w:r w:rsidRPr="00667493">
        <w:rPr>
          <w:rFonts w:ascii="Calibri" w:hAnsi="Calibri" w:cs="Calibri"/>
          <w:b/>
        </w:rPr>
        <w:t xml:space="preserve">Attention: </w:t>
      </w:r>
      <w:r>
        <w:rPr>
          <w:rFonts w:ascii="Calibri" w:hAnsi="Calibri" w:cs="Calibri"/>
          <w:b/>
        </w:rPr>
        <w:t xml:space="preserve">Chemical Testing </w:t>
      </w:r>
      <w:r w:rsidRPr="00D31C8D">
        <w:rPr>
          <w:rFonts w:ascii="Calibri" w:hAnsi="Calibri" w:cs="Calibri"/>
          <w:b/>
          <w:color w:val="000000"/>
        </w:rPr>
        <w:t>Branch</w:t>
      </w:r>
      <w:r w:rsidR="00126313" w:rsidRPr="00D31C8D">
        <w:rPr>
          <w:rFonts w:ascii="Calibri" w:hAnsi="Calibri" w:cs="Calibri"/>
          <w:b/>
          <w:color w:val="000000"/>
        </w:rPr>
        <w:t>,</w:t>
      </w:r>
      <w:r w:rsidR="00092AA7" w:rsidRPr="00D31C8D">
        <w:rPr>
          <w:rFonts w:ascii="Calibri" w:hAnsi="Calibri" w:cs="Calibri"/>
          <w:b/>
          <w:color w:val="000000"/>
        </w:rPr>
        <w:t xml:space="preserve"> </w:t>
      </w:r>
      <w:r w:rsidR="00126313" w:rsidRPr="00D31C8D">
        <w:rPr>
          <w:rFonts w:ascii="Calibri" w:hAnsi="Calibri" w:cs="Calibri"/>
          <w:b/>
          <w:color w:val="000000"/>
        </w:rPr>
        <w:t>Barrier Marker</w:t>
      </w:r>
      <w:r w:rsidR="00126313">
        <w:rPr>
          <w:rFonts w:ascii="Calibri" w:hAnsi="Calibri" w:cs="Calibri"/>
          <w:b/>
          <w:color w:val="FF0000"/>
        </w:rPr>
        <w:t xml:space="preserve"> </w:t>
      </w:r>
    </w:p>
    <w:p w:rsidR="00126313" w:rsidRPr="00667493" w:rsidRDefault="00126313" w:rsidP="00126313">
      <w:pPr>
        <w:ind w:left="720" w:right="10"/>
        <w:rPr>
          <w:rFonts w:ascii="Calibri" w:hAnsi="Calibri" w:cs="Calibri"/>
          <w:b/>
        </w:rPr>
      </w:pPr>
      <w:r w:rsidRPr="00667493">
        <w:rPr>
          <w:rFonts w:ascii="Calibri" w:hAnsi="Calibri" w:cs="Calibri"/>
          <w:b/>
        </w:rPr>
        <w:t>5900 Folsom Boulevard</w:t>
      </w:r>
    </w:p>
    <w:p w:rsidR="00126313" w:rsidRDefault="00126313" w:rsidP="00126313">
      <w:pPr>
        <w:ind w:left="720" w:right="10"/>
        <w:rPr>
          <w:rFonts w:ascii="Calibri" w:hAnsi="Calibri" w:cs="Calibri"/>
          <w:b/>
        </w:rPr>
      </w:pPr>
      <w:r w:rsidRPr="00667493">
        <w:rPr>
          <w:rFonts w:ascii="Calibri" w:hAnsi="Calibri" w:cs="Calibri"/>
          <w:b/>
        </w:rPr>
        <w:t>Sacramento, CA 95819</w:t>
      </w:r>
    </w:p>
    <w:p w:rsidR="00126313" w:rsidRDefault="00126313" w:rsidP="00126313">
      <w:pPr>
        <w:ind w:left="720" w:right="10"/>
        <w:rPr>
          <w:rFonts w:ascii="Calibri" w:hAnsi="Calibri" w:cs="Calibri"/>
          <w:b/>
        </w:rPr>
      </w:pPr>
    </w:p>
    <w:p w:rsidR="00126313" w:rsidRDefault="00126313" w:rsidP="00126313">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697B74" w:rsidRDefault="00697B74" w:rsidP="00126313">
      <w:pPr>
        <w:ind w:left="720" w:right="10"/>
        <w:rPr>
          <w:rFonts w:ascii="Calibri" w:hAnsi="Calibri" w:cs="Calibri"/>
        </w:rPr>
      </w:pPr>
    </w:p>
    <w:p w:rsidR="002C276A" w:rsidRPr="004A6A37" w:rsidRDefault="002C276A" w:rsidP="002C276A">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2C276A" w:rsidRPr="004A6A37" w:rsidRDefault="002C276A" w:rsidP="002C276A">
      <w:pPr>
        <w:ind w:left="720" w:right="10"/>
        <w:rPr>
          <w:rFonts w:ascii="Calibri" w:hAnsi="Calibri" w:cs="Calibri"/>
        </w:rPr>
      </w:pPr>
    </w:p>
    <w:p w:rsidR="002C276A" w:rsidRPr="004A6A37" w:rsidRDefault="002C276A" w:rsidP="002C276A">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2C276A" w:rsidRDefault="002C276A" w:rsidP="00126313">
      <w:pPr>
        <w:ind w:left="720" w:right="10"/>
        <w:rPr>
          <w:rFonts w:ascii="Calibri" w:hAnsi="Calibri" w:cs="Calibri"/>
        </w:rPr>
      </w:pPr>
    </w:p>
    <w:p w:rsidR="00126313" w:rsidRDefault="00126313" w:rsidP="00126313">
      <w:pPr>
        <w:ind w:left="720" w:right="10"/>
        <w:rPr>
          <w:rFonts w:ascii="Calibri" w:hAnsi="Calibri" w:cs="Calibri"/>
        </w:rPr>
      </w:pPr>
      <w:r>
        <w:rPr>
          <w:rFonts w:ascii="Calibri" w:hAnsi="Calibri" w:cs="Calibri"/>
        </w:rPr>
        <w:t>The Department reserves the right to sample, test and to remove the product from the AML at any time.</w:t>
      </w:r>
    </w:p>
    <w:p w:rsidR="00F316B2" w:rsidRDefault="00F316B2">
      <w:pPr>
        <w:rPr>
          <w:rFonts w:ascii="Calibri" w:hAnsi="Calibri" w:cs="Calibri"/>
          <w:b/>
        </w:rPr>
      </w:pPr>
      <w:r>
        <w:rPr>
          <w:rFonts w:ascii="Calibri" w:hAnsi="Calibri" w:cs="Calibri"/>
          <w:b/>
        </w:rPr>
        <w:br w:type="page"/>
      </w:r>
    </w:p>
    <w:p w:rsidR="00126313" w:rsidRPr="003D66F7" w:rsidRDefault="00126313" w:rsidP="00126313">
      <w:pPr>
        <w:numPr>
          <w:ilvl w:val="0"/>
          <w:numId w:val="27"/>
        </w:numPr>
        <w:ind w:right="10"/>
        <w:rPr>
          <w:rFonts w:ascii="Calibri" w:hAnsi="Calibri" w:cs="Calibri"/>
          <w:b/>
        </w:rPr>
      </w:pPr>
      <w:r w:rsidRPr="003D66F7">
        <w:rPr>
          <w:rFonts w:ascii="Calibri" w:hAnsi="Calibri" w:cs="Calibri"/>
          <w:b/>
        </w:rPr>
        <w:t>Reauthorization</w:t>
      </w:r>
      <w:r w:rsidR="00697B74" w:rsidRPr="003D66F7">
        <w:rPr>
          <w:rFonts w:ascii="Calibri" w:hAnsi="Calibri" w:cs="Calibri"/>
          <w:b/>
        </w:rPr>
        <w:t xml:space="preserve"> criteria</w:t>
      </w:r>
      <w:r w:rsidRPr="003D66F7">
        <w:rPr>
          <w:rFonts w:ascii="Calibri" w:hAnsi="Calibri" w:cs="Calibri"/>
          <w:b/>
        </w:rPr>
        <w:t>:</w:t>
      </w:r>
    </w:p>
    <w:p w:rsidR="00697B74" w:rsidRDefault="00697B74" w:rsidP="00697B74">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19166B" w:rsidRPr="00F04572" w:rsidRDefault="00A706D8" w:rsidP="00AE714A">
      <w:pPr>
        <w:tabs>
          <w:tab w:val="left" w:pos="9090"/>
        </w:tabs>
        <w:ind w:right="10"/>
        <w:rPr>
          <w:rFonts w:ascii="Calibri" w:hAnsi="Calibri" w:cs="Calibri"/>
          <w:b/>
        </w:rPr>
      </w:pPr>
      <w:r>
        <w:rPr>
          <w:rFonts w:ascii="Calibri" w:hAnsi="Calibri" w:cs="Calibri"/>
          <w:b/>
          <w:sz w:val="28"/>
        </w:rPr>
        <w:t>8</w:t>
      </w:r>
      <w:r w:rsidR="00E51A82">
        <w:rPr>
          <w:rFonts w:ascii="Calibri" w:hAnsi="Calibri" w:cs="Calibri"/>
          <w:b/>
          <w:sz w:val="28"/>
        </w:rPr>
        <w:t>. Delineators</w:t>
      </w:r>
      <w:r w:rsidR="00101405">
        <w:rPr>
          <w:rFonts w:ascii="Calibri" w:hAnsi="Calibri" w:cs="Calibri"/>
          <w:b/>
          <w:sz w:val="28"/>
        </w:rPr>
        <w:t xml:space="preserve"> for</w:t>
      </w:r>
      <w:r w:rsidR="00E51A82">
        <w:rPr>
          <w:rFonts w:ascii="Calibri" w:hAnsi="Calibri" w:cs="Calibri"/>
          <w:b/>
          <w:sz w:val="28"/>
        </w:rPr>
        <w:t xml:space="preserve"> </w:t>
      </w:r>
      <w:r w:rsidR="002207B5">
        <w:rPr>
          <w:rFonts w:ascii="Calibri" w:hAnsi="Calibri" w:cs="Calibri"/>
          <w:b/>
          <w:sz w:val="28"/>
        </w:rPr>
        <w:t>Concrete Barrier</w:t>
      </w:r>
      <w:r w:rsidR="00697B74">
        <w:rPr>
          <w:rFonts w:ascii="Calibri" w:hAnsi="Calibri" w:cs="Calibri"/>
          <w:b/>
          <w:sz w:val="28"/>
        </w:rPr>
        <w:t xml:space="preserve"> </w:t>
      </w:r>
      <w:r w:rsidR="00E51A82">
        <w:rPr>
          <w:rFonts w:ascii="Calibri" w:hAnsi="Calibri" w:cs="Calibri"/>
          <w:b/>
          <w:sz w:val="28"/>
        </w:rPr>
        <w:t>and Guard Rail</w:t>
      </w:r>
    </w:p>
    <w:p w:rsidR="00195327" w:rsidRPr="003D66F7" w:rsidRDefault="00AE714A" w:rsidP="00F750AF">
      <w:pPr>
        <w:tabs>
          <w:tab w:val="left" w:pos="360"/>
          <w:tab w:val="left" w:pos="720"/>
        </w:tabs>
        <w:ind w:right="10"/>
        <w:rPr>
          <w:rFonts w:ascii="Calibri" w:hAnsi="Calibri" w:cs="Calibri"/>
          <w:b/>
        </w:rPr>
      </w:pPr>
      <w:r w:rsidRPr="003D66F7">
        <w:rPr>
          <w:rFonts w:ascii="Calibri" w:hAnsi="Calibri" w:cs="Calibri"/>
          <w:b/>
        </w:rPr>
        <w:tab/>
      </w:r>
      <w:r w:rsidR="003D66F7" w:rsidRPr="003D66F7">
        <w:rPr>
          <w:rFonts w:ascii="Calibri" w:hAnsi="Calibri" w:cs="Calibri"/>
          <w:b/>
        </w:rPr>
        <w:t xml:space="preserve">A. </w:t>
      </w:r>
      <w:r w:rsidR="00195327" w:rsidRPr="003D66F7">
        <w:rPr>
          <w:rFonts w:ascii="Calibri" w:hAnsi="Calibri" w:cs="Calibri"/>
          <w:b/>
        </w:rPr>
        <w:t xml:space="preserve">For new materials the manufacturer </w:t>
      </w:r>
      <w:r w:rsidR="003339B0">
        <w:rPr>
          <w:rFonts w:ascii="Calibri" w:hAnsi="Calibri" w:cs="Calibri"/>
          <w:b/>
        </w:rPr>
        <w:t>must</w:t>
      </w:r>
      <w:r w:rsidR="00195327" w:rsidRPr="003D66F7">
        <w:rPr>
          <w:rFonts w:ascii="Calibri" w:hAnsi="Calibri" w:cs="Calibri"/>
          <w:b/>
        </w:rPr>
        <w:t xml:space="preserve"> provide:</w:t>
      </w:r>
    </w:p>
    <w:p w:rsidR="007E4BE8" w:rsidRPr="00AB0C2E" w:rsidRDefault="007E4BE8" w:rsidP="007E4BE8">
      <w:pPr>
        <w:numPr>
          <w:ilvl w:val="1"/>
          <w:numId w:val="28"/>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6F2A9C" w:rsidRDefault="00F75A82" w:rsidP="006F2A9C">
      <w:pPr>
        <w:tabs>
          <w:tab w:val="left" w:pos="360"/>
          <w:tab w:val="left" w:pos="720"/>
        </w:tabs>
        <w:ind w:left="1440" w:right="10"/>
        <w:rPr>
          <w:rStyle w:val="Hyperlink"/>
          <w:rFonts w:ascii="Calibri" w:hAnsi="Calibri" w:cs="Calibri"/>
        </w:rPr>
      </w:pPr>
      <w:hyperlink r:id="rId31" w:history="1">
        <w:r w:rsidR="006F2A9C" w:rsidRPr="00212657">
          <w:rPr>
            <w:rStyle w:val="Hyperlink"/>
            <w:rFonts w:ascii="Calibri" w:hAnsi="Calibri" w:cs="Calibri"/>
          </w:rPr>
          <w:t>http://cefs2.dot.ca.gov/v2Forms/servlet/FormRenderer?frmid=TL9502</w:t>
        </w:r>
      </w:hyperlink>
    </w:p>
    <w:p w:rsidR="007E4BE8" w:rsidRDefault="007E4BE8" w:rsidP="007E4BE8">
      <w:pPr>
        <w:numPr>
          <w:ilvl w:val="1"/>
          <w:numId w:val="28"/>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3339B0">
        <w:rPr>
          <w:rFonts w:ascii="Calibri" w:hAnsi="Calibri" w:cs="Calibri"/>
        </w:rPr>
        <w:t>must</w:t>
      </w:r>
      <w:r>
        <w:rPr>
          <w:rFonts w:ascii="Calibri" w:hAnsi="Calibri" w:cs="Calibri"/>
        </w:rPr>
        <w:t xml:space="preserve"> indicate that the system meet</w:t>
      </w:r>
      <w:r w:rsidR="003339B0">
        <w:rPr>
          <w:rFonts w:ascii="Calibri" w:hAnsi="Calibri" w:cs="Calibri"/>
        </w:rPr>
        <w:t>s</w:t>
      </w:r>
      <w:r>
        <w:rPr>
          <w:rFonts w:ascii="Calibri" w:hAnsi="Calibri" w:cs="Calibri"/>
        </w:rPr>
        <w:t xml:space="preserve"> the performance acceptance criteria.</w:t>
      </w:r>
    </w:p>
    <w:p w:rsidR="00195327" w:rsidRDefault="00195327" w:rsidP="00195327">
      <w:pPr>
        <w:numPr>
          <w:ilvl w:val="1"/>
          <w:numId w:val="28"/>
        </w:numPr>
        <w:tabs>
          <w:tab w:val="left" w:pos="360"/>
          <w:tab w:val="left" w:pos="720"/>
        </w:tabs>
        <w:ind w:right="10"/>
        <w:rPr>
          <w:rFonts w:ascii="Calibri" w:hAnsi="Calibri" w:cs="Calibri"/>
        </w:rPr>
      </w:pPr>
      <w:r>
        <w:rPr>
          <w:rFonts w:ascii="Calibri" w:hAnsi="Calibri" w:cs="Calibri"/>
        </w:rPr>
        <w:t xml:space="preserve">Certification that </w:t>
      </w:r>
      <w:r w:rsidR="00C42202" w:rsidRPr="00D31C8D">
        <w:rPr>
          <w:rFonts w:ascii="Calibri" w:hAnsi="Calibri" w:cs="Calibri"/>
          <w:b/>
          <w:color w:val="000000"/>
        </w:rPr>
        <w:t>Concrete Barrier</w:t>
      </w:r>
      <w:r w:rsidR="00B63AE0" w:rsidRPr="00D31C8D">
        <w:rPr>
          <w:rFonts w:ascii="Calibri" w:hAnsi="Calibri" w:cs="Calibri"/>
          <w:b/>
          <w:color w:val="000000"/>
        </w:rPr>
        <w:t xml:space="preserve"> and Guard Rail</w:t>
      </w:r>
      <w:r w:rsidR="00C42202" w:rsidRPr="00D31C8D">
        <w:rPr>
          <w:rFonts w:ascii="Calibri" w:hAnsi="Calibri" w:cs="Calibri"/>
          <w:b/>
          <w:color w:val="000000"/>
        </w:rPr>
        <w:t xml:space="preserve"> Delineators</w:t>
      </w:r>
      <w:r>
        <w:rPr>
          <w:rFonts w:ascii="Calibri" w:hAnsi="Calibri" w:cs="Calibri"/>
        </w:rPr>
        <w:t xml:space="preserve"> meet the requirements in </w:t>
      </w:r>
      <w:r w:rsidR="007656D7">
        <w:rPr>
          <w:rFonts w:ascii="Calibri" w:hAnsi="Calibri" w:cs="Calibri"/>
        </w:rPr>
        <w:t>C</w:t>
      </w:r>
      <w:r w:rsidR="00B63AE0">
        <w:rPr>
          <w:rFonts w:ascii="Calibri" w:hAnsi="Calibri" w:cs="Calibri"/>
        </w:rPr>
        <w:t xml:space="preserve">hapter 3F </w:t>
      </w:r>
      <w:r w:rsidR="007656D7">
        <w:rPr>
          <w:rFonts w:ascii="Calibri" w:hAnsi="Calibri" w:cs="Calibri"/>
        </w:rPr>
        <w:t xml:space="preserve">of the </w:t>
      </w:r>
      <w:r>
        <w:rPr>
          <w:rFonts w:ascii="Calibri" w:hAnsi="Calibri" w:cs="Calibri"/>
        </w:rPr>
        <w:t>California Manual on Uniform Traffic Control Devices.</w:t>
      </w:r>
    </w:p>
    <w:p w:rsidR="00195327" w:rsidRDefault="00195327" w:rsidP="00195327">
      <w:pPr>
        <w:numPr>
          <w:ilvl w:val="1"/>
          <w:numId w:val="28"/>
        </w:numPr>
        <w:tabs>
          <w:tab w:val="left" w:pos="360"/>
          <w:tab w:val="left" w:pos="720"/>
        </w:tabs>
        <w:ind w:right="10"/>
        <w:rPr>
          <w:rFonts w:ascii="Calibri" w:hAnsi="Calibri" w:cs="Calibri"/>
        </w:rPr>
      </w:pPr>
      <w:r>
        <w:rPr>
          <w:rFonts w:ascii="Calibri" w:hAnsi="Calibri" w:cs="Calibri"/>
        </w:rPr>
        <w:t>Safety Data Sheet.</w:t>
      </w:r>
    </w:p>
    <w:p w:rsidR="00C42003" w:rsidRDefault="00C42003" w:rsidP="00C42003">
      <w:pPr>
        <w:tabs>
          <w:tab w:val="left" w:pos="360"/>
          <w:tab w:val="left" w:pos="720"/>
        </w:tabs>
        <w:ind w:left="1440" w:right="10"/>
        <w:rPr>
          <w:rFonts w:ascii="Calibri" w:hAnsi="Calibri" w:cs="Calibri"/>
        </w:rPr>
      </w:pPr>
    </w:p>
    <w:p w:rsidR="00195327" w:rsidRPr="003D66F7" w:rsidRDefault="00195327" w:rsidP="00195327">
      <w:pPr>
        <w:numPr>
          <w:ilvl w:val="0"/>
          <w:numId w:val="28"/>
        </w:numPr>
        <w:tabs>
          <w:tab w:val="left" w:pos="360"/>
          <w:tab w:val="left" w:pos="720"/>
        </w:tabs>
        <w:ind w:right="10"/>
        <w:rPr>
          <w:rFonts w:ascii="Calibri" w:hAnsi="Calibri" w:cs="Calibri"/>
          <w:b/>
        </w:rPr>
      </w:pPr>
      <w:r w:rsidRPr="003D66F7">
        <w:rPr>
          <w:rFonts w:ascii="Calibri" w:hAnsi="Calibri" w:cs="Calibri"/>
          <w:b/>
        </w:rPr>
        <w:t>Performance acceptance criteria:</w:t>
      </w:r>
    </w:p>
    <w:p w:rsidR="00AE714A" w:rsidRDefault="00AE714A" w:rsidP="009A5D08">
      <w:pPr>
        <w:tabs>
          <w:tab w:val="left" w:pos="360"/>
          <w:tab w:val="left" w:pos="720"/>
          <w:tab w:val="left" w:pos="1980"/>
        </w:tabs>
        <w:ind w:right="10" w:firstLine="720"/>
        <w:rPr>
          <w:rFonts w:ascii="Calibri" w:hAnsi="Calibri" w:cs="Calibri"/>
          <w:b/>
        </w:rPr>
      </w:pPr>
      <w:r w:rsidRPr="00F04572">
        <w:rPr>
          <w:rFonts w:ascii="Calibri" w:hAnsi="Calibri" w:cs="Calibri"/>
          <w:b/>
        </w:rPr>
        <w:t>References</w:t>
      </w:r>
    </w:p>
    <w:p w:rsidR="00AE714A" w:rsidRDefault="00AE714A" w:rsidP="009A5D08">
      <w:pPr>
        <w:tabs>
          <w:tab w:val="left" w:pos="360"/>
          <w:tab w:val="left" w:pos="720"/>
          <w:tab w:val="left" w:pos="1980"/>
        </w:tabs>
        <w:ind w:right="10" w:firstLine="720"/>
        <w:rPr>
          <w:rFonts w:ascii="Calibri" w:hAnsi="Calibri" w:cs="Calibri"/>
        </w:rPr>
      </w:pPr>
      <w:r>
        <w:rPr>
          <w:rFonts w:ascii="Calibri" w:hAnsi="Calibri" w:cs="Calibri"/>
        </w:rPr>
        <w:t>Caltrans Standard Plans, A7</w:t>
      </w:r>
      <w:r w:rsidR="00DD1DD8">
        <w:rPr>
          <w:rFonts w:ascii="Calibri" w:hAnsi="Calibri" w:cs="Calibri"/>
        </w:rPr>
        <w:t>7N4</w:t>
      </w:r>
    </w:p>
    <w:p w:rsidR="00AE714A" w:rsidRDefault="00AE714A" w:rsidP="009A5D08">
      <w:pPr>
        <w:tabs>
          <w:tab w:val="left" w:pos="360"/>
          <w:tab w:val="left" w:pos="720"/>
          <w:tab w:val="left" w:pos="1980"/>
        </w:tabs>
        <w:ind w:right="10" w:firstLine="720"/>
        <w:rPr>
          <w:rFonts w:ascii="Calibri" w:hAnsi="Calibri" w:cs="Calibri"/>
        </w:rPr>
      </w:pPr>
      <w:r w:rsidRPr="00F04572">
        <w:rPr>
          <w:rFonts w:ascii="Calibri" w:hAnsi="Calibri" w:cs="Calibri"/>
        </w:rPr>
        <w:t>California Manual on Uniform Traffic Control Devices (C</w:t>
      </w:r>
      <w:r>
        <w:rPr>
          <w:rFonts w:ascii="Calibri" w:hAnsi="Calibri" w:cs="Calibri"/>
        </w:rPr>
        <w:t xml:space="preserve">A MUTCD), </w:t>
      </w:r>
      <w:r w:rsidR="0019166B">
        <w:rPr>
          <w:rFonts w:ascii="Calibri" w:hAnsi="Calibri" w:cs="Calibri"/>
        </w:rPr>
        <w:t>Figure 3D-101(CA)</w:t>
      </w:r>
    </w:p>
    <w:p w:rsidR="00B63AE0" w:rsidRDefault="00B63AE0" w:rsidP="00B63AE0">
      <w:pPr>
        <w:tabs>
          <w:tab w:val="left" w:pos="360"/>
          <w:tab w:val="left" w:pos="720"/>
          <w:tab w:val="left" w:pos="1980"/>
        </w:tabs>
        <w:ind w:right="10"/>
        <w:rPr>
          <w:rFonts w:ascii="Calibri" w:hAnsi="Calibri" w:cs="Calibri"/>
          <w:b/>
        </w:rPr>
      </w:pPr>
    </w:p>
    <w:p w:rsidR="007E4BE8" w:rsidRPr="00F04572" w:rsidRDefault="007E4BE8" w:rsidP="009A5D08">
      <w:pPr>
        <w:tabs>
          <w:tab w:val="left" w:pos="360"/>
          <w:tab w:val="left" w:pos="720"/>
          <w:tab w:val="left" w:pos="1980"/>
        </w:tabs>
        <w:ind w:right="10" w:firstLine="720"/>
        <w:rPr>
          <w:rFonts w:ascii="Calibri" w:hAnsi="Calibri" w:cs="Calibri"/>
        </w:rPr>
      </w:pP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7E4BE8" w:rsidRDefault="007E4BE8" w:rsidP="007E4BE8">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7E4BE8" w:rsidRPr="00F04572" w:rsidRDefault="007E4BE8" w:rsidP="007E4BE8">
      <w:pPr>
        <w:tabs>
          <w:tab w:val="left" w:pos="360"/>
          <w:tab w:val="left" w:pos="720"/>
        </w:tabs>
        <w:ind w:left="720" w:right="10"/>
        <w:rPr>
          <w:rFonts w:ascii="Calibri" w:hAnsi="Calibri" w:cs="Calibri"/>
        </w:rPr>
      </w:pPr>
    </w:p>
    <w:p w:rsidR="00195327" w:rsidRPr="003D66F7" w:rsidRDefault="00195327" w:rsidP="00195327">
      <w:pPr>
        <w:numPr>
          <w:ilvl w:val="0"/>
          <w:numId w:val="28"/>
        </w:numPr>
        <w:ind w:right="10"/>
        <w:rPr>
          <w:rFonts w:ascii="Calibri" w:hAnsi="Calibri" w:cs="Calibri"/>
          <w:b/>
          <w:sz w:val="22"/>
        </w:rPr>
      </w:pPr>
      <w:r w:rsidRPr="003D66F7">
        <w:rPr>
          <w:rFonts w:ascii="Calibri" w:hAnsi="Calibri" w:cs="Calibri"/>
          <w:b/>
        </w:rPr>
        <w:t>Send the submittal and sample to the Chemical Testing Branch</w:t>
      </w:r>
      <w:r w:rsidR="003D66F7" w:rsidRPr="003D66F7">
        <w:rPr>
          <w:rFonts w:ascii="Calibri" w:hAnsi="Calibri" w:cs="Calibri"/>
          <w:b/>
        </w:rPr>
        <w:t>:</w:t>
      </w:r>
      <w:r w:rsidRPr="003D66F7">
        <w:rPr>
          <w:rFonts w:ascii="Calibri" w:hAnsi="Calibri" w:cs="Calibri"/>
          <w:b/>
        </w:rPr>
        <w:t xml:space="preserve"> </w:t>
      </w:r>
    </w:p>
    <w:p w:rsidR="003339B0" w:rsidRDefault="003339B0" w:rsidP="00195327">
      <w:pPr>
        <w:ind w:left="720" w:right="10"/>
        <w:rPr>
          <w:rFonts w:ascii="Calibri" w:hAnsi="Calibri" w:cs="Calibri"/>
          <w:b/>
        </w:rPr>
      </w:pPr>
    </w:p>
    <w:p w:rsidR="00195327" w:rsidRPr="00667493" w:rsidRDefault="00195327" w:rsidP="00195327">
      <w:pPr>
        <w:ind w:left="720" w:right="10"/>
        <w:rPr>
          <w:rFonts w:ascii="Calibri" w:hAnsi="Calibri" w:cs="Calibri"/>
          <w:b/>
        </w:rPr>
      </w:pPr>
      <w:r w:rsidRPr="00667493">
        <w:rPr>
          <w:rFonts w:ascii="Calibri" w:hAnsi="Calibri" w:cs="Calibri"/>
          <w:b/>
        </w:rPr>
        <w:t>Caltrans Transportation Laboratory</w:t>
      </w:r>
    </w:p>
    <w:p w:rsidR="00195327" w:rsidRPr="00667493" w:rsidRDefault="00C42202" w:rsidP="00195327">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195327" w:rsidRPr="00667493">
        <w:rPr>
          <w:rFonts w:ascii="Calibri" w:hAnsi="Calibri" w:cs="Calibri"/>
          <w:b/>
        </w:rPr>
        <w:t xml:space="preserve">, </w:t>
      </w:r>
      <w:r w:rsidR="0019166B" w:rsidRPr="00D31C8D">
        <w:rPr>
          <w:rFonts w:ascii="Calibri" w:hAnsi="Calibri" w:cs="Calibri"/>
          <w:b/>
          <w:color w:val="000000"/>
        </w:rPr>
        <w:t xml:space="preserve">Delineators, </w:t>
      </w:r>
      <w:r w:rsidR="002207B5" w:rsidRPr="00D31C8D">
        <w:rPr>
          <w:rFonts w:ascii="Calibri" w:hAnsi="Calibri" w:cs="Calibri"/>
          <w:b/>
          <w:color w:val="000000"/>
        </w:rPr>
        <w:t>Gu</w:t>
      </w:r>
      <w:r w:rsidR="00195327" w:rsidRPr="00D31C8D">
        <w:rPr>
          <w:rFonts w:ascii="Calibri" w:hAnsi="Calibri" w:cs="Calibri"/>
          <w:b/>
          <w:color w:val="000000"/>
        </w:rPr>
        <w:t xml:space="preserve">ard Rail </w:t>
      </w:r>
      <w:r w:rsidR="0019166B" w:rsidRPr="00D31C8D">
        <w:rPr>
          <w:rFonts w:ascii="Calibri" w:hAnsi="Calibri" w:cs="Calibri"/>
          <w:b/>
          <w:color w:val="000000"/>
        </w:rPr>
        <w:t>and</w:t>
      </w:r>
      <w:r w:rsidR="002207B5" w:rsidRPr="00D31C8D">
        <w:rPr>
          <w:rFonts w:ascii="Calibri" w:hAnsi="Calibri" w:cs="Calibri"/>
          <w:b/>
          <w:color w:val="000000"/>
        </w:rPr>
        <w:t xml:space="preserve"> </w:t>
      </w:r>
      <w:r w:rsidRPr="00D31C8D">
        <w:rPr>
          <w:rFonts w:ascii="Calibri" w:hAnsi="Calibri" w:cs="Calibri"/>
          <w:b/>
          <w:color w:val="000000"/>
        </w:rPr>
        <w:t>Concrete Barrier</w:t>
      </w:r>
      <w:r w:rsidR="002207B5">
        <w:rPr>
          <w:rFonts w:ascii="Calibri" w:hAnsi="Calibri" w:cs="Calibri"/>
          <w:b/>
          <w:color w:val="FF0000"/>
        </w:rPr>
        <w:t xml:space="preserve"> </w:t>
      </w:r>
    </w:p>
    <w:p w:rsidR="00195327" w:rsidRPr="00667493" w:rsidRDefault="00195327" w:rsidP="00195327">
      <w:pPr>
        <w:ind w:left="720" w:right="10"/>
        <w:rPr>
          <w:rFonts w:ascii="Calibri" w:hAnsi="Calibri" w:cs="Calibri"/>
          <w:b/>
        </w:rPr>
      </w:pPr>
      <w:r w:rsidRPr="00667493">
        <w:rPr>
          <w:rFonts w:ascii="Calibri" w:hAnsi="Calibri" w:cs="Calibri"/>
          <w:b/>
        </w:rPr>
        <w:t>5900 Folsom Boulevard</w:t>
      </w:r>
    </w:p>
    <w:p w:rsidR="00195327" w:rsidRDefault="00195327" w:rsidP="00195327">
      <w:pPr>
        <w:ind w:left="720" w:right="10"/>
        <w:rPr>
          <w:rFonts w:ascii="Calibri" w:hAnsi="Calibri" w:cs="Calibri"/>
          <w:b/>
        </w:rPr>
      </w:pPr>
      <w:r w:rsidRPr="00667493">
        <w:rPr>
          <w:rFonts w:ascii="Calibri" w:hAnsi="Calibri" w:cs="Calibri"/>
          <w:b/>
        </w:rPr>
        <w:t>Sacramento, CA 95819</w:t>
      </w:r>
    </w:p>
    <w:p w:rsidR="00195327" w:rsidRDefault="00195327" w:rsidP="00195327">
      <w:pPr>
        <w:ind w:left="720" w:right="10"/>
        <w:rPr>
          <w:rFonts w:ascii="Calibri" w:hAnsi="Calibri" w:cs="Calibri"/>
          <w:b/>
        </w:rPr>
      </w:pPr>
    </w:p>
    <w:p w:rsidR="00195327" w:rsidRDefault="00195327" w:rsidP="00195327">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3339B0" w:rsidRDefault="003339B0" w:rsidP="003339B0">
      <w:pPr>
        <w:ind w:left="720" w:right="10"/>
        <w:jc w:val="both"/>
        <w:rPr>
          <w:rFonts w:ascii="Calibri" w:hAnsi="Calibri" w:cs="Calibri"/>
          <w:b/>
          <w:u w:val="single"/>
        </w:rPr>
      </w:pPr>
    </w:p>
    <w:p w:rsidR="003339B0" w:rsidRPr="004A6A37" w:rsidRDefault="003339B0" w:rsidP="003339B0">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339B0" w:rsidRPr="004A6A37" w:rsidRDefault="003339B0" w:rsidP="003339B0">
      <w:pPr>
        <w:ind w:left="720" w:right="10"/>
        <w:rPr>
          <w:rFonts w:ascii="Calibri" w:hAnsi="Calibri" w:cs="Calibri"/>
        </w:rPr>
      </w:pPr>
    </w:p>
    <w:p w:rsidR="003339B0" w:rsidRPr="004A6A37" w:rsidRDefault="003339B0" w:rsidP="003339B0">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C42202" w:rsidRDefault="00C42202" w:rsidP="00195327">
      <w:pPr>
        <w:ind w:left="720" w:right="10"/>
        <w:rPr>
          <w:rFonts w:ascii="Calibri" w:hAnsi="Calibri" w:cs="Calibri"/>
        </w:rPr>
      </w:pPr>
    </w:p>
    <w:p w:rsidR="00195327" w:rsidRDefault="00195327" w:rsidP="00195327">
      <w:pPr>
        <w:ind w:left="720" w:right="10"/>
        <w:rPr>
          <w:rFonts w:ascii="Calibri" w:hAnsi="Calibri" w:cs="Calibri"/>
        </w:rPr>
      </w:pPr>
      <w:r>
        <w:rPr>
          <w:rFonts w:ascii="Calibri" w:hAnsi="Calibri" w:cs="Calibri"/>
        </w:rPr>
        <w:t>The Department reserves the right to sample, test and to remove the product from the AML at any time.</w:t>
      </w:r>
    </w:p>
    <w:p w:rsidR="00790E94" w:rsidRDefault="00790E94">
      <w:pPr>
        <w:rPr>
          <w:rFonts w:ascii="Calibri" w:hAnsi="Calibri" w:cs="Calibri"/>
          <w:b/>
        </w:rPr>
      </w:pPr>
      <w:r>
        <w:rPr>
          <w:rFonts w:ascii="Calibri" w:hAnsi="Calibri" w:cs="Calibri"/>
          <w:b/>
        </w:rPr>
        <w:br w:type="page"/>
      </w:r>
    </w:p>
    <w:p w:rsidR="00195327" w:rsidRPr="003D66F7" w:rsidRDefault="00195327" w:rsidP="00195327">
      <w:pPr>
        <w:numPr>
          <w:ilvl w:val="0"/>
          <w:numId w:val="28"/>
        </w:numPr>
        <w:ind w:right="10"/>
        <w:rPr>
          <w:rFonts w:ascii="Calibri" w:hAnsi="Calibri" w:cs="Calibri"/>
          <w:b/>
        </w:rPr>
      </w:pPr>
      <w:r w:rsidRPr="003D66F7">
        <w:rPr>
          <w:rFonts w:ascii="Calibri" w:hAnsi="Calibri" w:cs="Calibri"/>
          <w:b/>
        </w:rPr>
        <w:t>Reauthorization</w:t>
      </w:r>
      <w:r w:rsidR="00C42202" w:rsidRPr="003D66F7">
        <w:rPr>
          <w:rFonts w:ascii="Calibri" w:hAnsi="Calibri" w:cs="Calibri"/>
          <w:b/>
        </w:rPr>
        <w:t xml:space="preserve"> criteria</w:t>
      </w:r>
      <w:r w:rsidRPr="003D66F7">
        <w:rPr>
          <w:rFonts w:ascii="Calibri" w:hAnsi="Calibri" w:cs="Calibri"/>
          <w:b/>
        </w:rPr>
        <w:t>:</w:t>
      </w:r>
    </w:p>
    <w:p w:rsidR="00C42202" w:rsidRDefault="00C42202" w:rsidP="00C42202">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DF27BD" w:rsidRDefault="00A706D8" w:rsidP="004D139C">
      <w:pPr>
        <w:tabs>
          <w:tab w:val="left" w:pos="9090"/>
        </w:tabs>
        <w:ind w:right="10"/>
        <w:rPr>
          <w:rFonts w:ascii="Calibri" w:hAnsi="Calibri" w:cs="Calibri"/>
          <w:b/>
          <w:sz w:val="28"/>
        </w:rPr>
      </w:pPr>
      <w:r>
        <w:rPr>
          <w:rFonts w:ascii="Calibri" w:hAnsi="Calibri" w:cs="Calibri"/>
          <w:b/>
          <w:sz w:val="28"/>
        </w:rPr>
        <w:t>9</w:t>
      </w:r>
      <w:r w:rsidR="00F750AF">
        <w:rPr>
          <w:rFonts w:ascii="Calibri" w:hAnsi="Calibri" w:cs="Calibri"/>
          <w:b/>
          <w:sz w:val="28"/>
        </w:rPr>
        <w:t xml:space="preserve">. </w:t>
      </w:r>
      <w:r w:rsidR="00480278" w:rsidRPr="004E21F5">
        <w:rPr>
          <w:rFonts w:ascii="Calibri" w:hAnsi="Calibri" w:cs="Calibri"/>
          <w:b/>
          <w:sz w:val="28"/>
        </w:rPr>
        <w:t>Retroreflective Sheeting</w:t>
      </w:r>
      <w:r w:rsidR="004D139C">
        <w:rPr>
          <w:rFonts w:ascii="Calibri" w:hAnsi="Calibri" w:cs="Calibri"/>
          <w:b/>
          <w:sz w:val="28"/>
        </w:rPr>
        <w:t xml:space="preserve"> </w:t>
      </w:r>
      <w:r w:rsidR="00FC1077">
        <w:rPr>
          <w:rFonts w:ascii="Calibri" w:hAnsi="Calibri" w:cs="Calibri"/>
          <w:b/>
          <w:sz w:val="28"/>
        </w:rPr>
        <w:t>–</w:t>
      </w:r>
      <w:r w:rsidR="004D139C">
        <w:rPr>
          <w:rFonts w:ascii="Calibri" w:hAnsi="Calibri" w:cs="Calibri"/>
          <w:b/>
          <w:sz w:val="28"/>
        </w:rPr>
        <w:t xml:space="preserve"> Channelizers</w:t>
      </w:r>
      <w:r w:rsidR="00B5328B">
        <w:rPr>
          <w:rFonts w:ascii="Calibri" w:hAnsi="Calibri" w:cs="Calibri"/>
          <w:b/>
          <w:sz w:val="28"/>
        </w:rPr>
        <w:t>, Barrier Markers, Delineators, Cone Sleeves, retroreflective stripes for plastic drums</w:t>
      </w:r>
    </w:p>
    <w:p w:rsidR="00B5328B" w:rsidRDefault="00B5328B" w:rsidP="00B5328B">
      <w:pPr>
        <w:tabs>
          <w:tab w:val="left" w:pos="9090"/>
        </w:tabs>
        <w:ind w:right="10"/>
        <w:rPr>
          <w:rFonts w:ascii="Calibri" w:hAnsi="Calibri" w:cs="Calibri"/>
        </w:rPr>
      </w:pPr>
    </w:p>
    <w:p w:rsidR="00F32EF4" w:rsidRPr="00471930" w:rsidRDefault="00F32EF4" w:rsidP="00F32EF4">
      <w:pPr>
        <w:numPr>
          <w:ilvl w:val="0"/>
          <w:numId w:val="32"/>
        </w:numPr>
        <w:tabs>
          <w:tab w:val="left" w:pos="360"/>
          <w:tab w:val="left" w:pos="720"/>
        </w:tabs>
        <w:ind w:right="10"/>
        <w:rPr>
          <w:rFonts w:ascii="Calibri" w:hAnsi="Calibri" w:cs="Calibri"/>
          <w:b/>
        </w:rPr>
      </w:pPr>
      <w:r w:rsidRPr="00471930">
        <w:rPr>
          <w:rFonts w:ascii="Calibri" w:hAnsi="Calibri" w:cs="Calibri"/>
          <w:b/>
        </w:rPr>
        <w:t xml:space="preserve">For new materials the manufacturer </w:t>
      </w:r>
      <w:r w:rsidR="003339B0">
        <w:rPr>
          <w:rFonts w:ascii="Calibri" w:hAnsi="Calibri" w:cs="Calibri"/>
          <w:b/>
        </w:rPr>
        <w:t>must</w:t>
      </w:r>
      <w:r w:rsidRPr="00471930">
        <w:rPr>
          <w:rFonts w:ascii="Calibri" w:hAnsi="Calibri" w:cs="Calibri"/>
          <w:b/>
        </w:rPr>
        <w:t xml:space="preserve"> provide:</w:t>
      </w:r>
    </w:p>
    <w:p w:rsidR="004A79E3" w:rsidRPr="00AB0C2E" w:rsidRDefault="004A79E3" w:rsidP="004A79E3">
      <w:pPr>
        <w:numPr>
          <w:ilvl w:val="1"/>
          <w:numId w:val="32"/>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6F2A9C" w:rsidRDefault="00F75A82" w:rsidP="006F2A9C">
      <w:pPr>
        <w:tabs>
          <w:tab w:val="left" w:pos="360"/>
          <w:tab w:val="left" w:pos="720"/>
        </w:tabs>
        <w:ind w:left="1440" w:right="10"/>
        <w:rPr>
          <w:rStyle w:val="Hyperlink"/>
          <w:rFonts w:ascii="Calibri" w:hAnsi="Calibri" w:cs="Calibri"/>
        </w:rPr>
      </w:pPr>
      <w:hyperlink r:id="rId32" w:history="1">
        <w:r w:rsidR="006F2A9C" w:rsidRPr="00212657">
          <w:rPr>
            <w:rStyle w:val="Hyperlink"/>
            <w:rFonts w:ascii="Calibri" w:hAnsi="Calibri" w:cs="Calibri"/>
          </w:rPr>
          <w:t>http://cefs2.dot.ca.gov/v2Forms/servlet/FormRenderer?frmid=TL9502</w:t>
        </w:r>
      </w:hyperlink>
    </w:p>
    <w:p w:rsidR="004A79E3" w:rsidRDefault="004A79E3" w:rsidP="004A79E3">
      <w:pPr>
        <w:numPr>
          <w:ilvl w:val="1"/>
          <w:numId w:val="32"/>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3339B0">
        <w:rPr>
          <w:rFonts w:ascii="Calibri" w:hAnsi="Calibri" w:cs="Calibri"/>
        </w:rPr>
        <w:t>must</w:t>
      </w:r>
      <w:r>
        <w:rPr>
          <w:rFonts w:ascii="Calibri" w:hAnsi="Calibri" w:cs="Calibri"/>
        </w:rPr>
        <w:t xml:space="preserve"> indicate that the system meet</w:t>
      </w:r>
      <w:r w:rsidR="003339B0">
        <w:rPr>
          <w:rFonts w:ascii="Calibri" w:hAnsi="Calibri" w:cs="Calibri"/>
        </w:rPr>
        <w:t>s</w:t>
      </w:r>
      <w:r>
        <w:rPr>
          <w:rFonts w:ascii="Calibri" w:hAnsi="Calibri" w:cs="Calibri"/>
        </w:rPr>
        <w:t xml:space="preserve"> the performance acceptance criteria.</w:t>
      </w:r>
    </w:p>
    <w:p w:rsidR="00F32EF4" w:rsidRDefault="00F32EF4" w:rsidP="00F32EF4">
      <w:pPr>
        <w:numPr>
          <w:ilvl w:val="1"/>
          <w:numId w:val="32"/>
        </w:numPr>
        <w:tabs>
          <w:tab w:val="left" w:pos="360"/>
          <w:tab w:val="left" w:pos="720"/>
        </w:tabs>
        <w:ind w:right="10"/>
        <w:rPr>
          <w:rFonts w:ascii="Calibri" w:hAnsi="Calibri" w:cs="Calibri"/>
        </w:rPr>
      </w:pPr>
      <w:r>
        <w:rPr>
          <w:rFonts w:ascii="Calibri" w:hAnsi="Calibri" w:cs="Calibri"/>
        </w:rPr>
        <w:t>Safety Data Sheet.</w:t>
      </w:r>
    </w:p>
    <w:p w:rsidR="001E0218" w:rsidRDefault="001E0218" w:rsidP="00F32EF4">
      <w:pPr>
        <w:numPr>
          <w:ilvl w:val="1"/>
          <w:numId w:val="32"/>
        </w:numPr>
        <w:tabs>
          <w:tab w:val="left" w:pos="360"/>
          <w:tab w:val="left" w:pos="720"/>
        </w:tabs>
        <w:ind w:right="10"/>
        <w:rPr>
          <w:rFonts w:ascii="Calibri" w:hAnsi="Calibri" w:cs="Calibri"/>
        </w:rPr>
      </w:pPr>
      <w:r>
        <w:rPr>
          <w:rFonts w:ascii="Calibri" w:hAnsi="Calibri" w:cs="Calibri"/>
        </w:rPr>
        <w:t>NTPEP 3 year outdoor exposure data</w:t>
      </w:r>
    </w:p>
    <w:p w:rsidR="00F32EF4" w:rsidRDefault="00F32EF4" w:rsidP="00F32EF4">
      <w:pPr>
        <w:tabs>
          <w:tab w:val="left" w:pos="360"/>
          <w:tab w:val="left" w:pos="720"/>
        </w:tabs>
        <w:ind w:left="1440" w:right="10"/>
        <w:rPr>
          <w:rFonts w:ascii="Calibri" w:hAnsi="Calibri" w:cs="Calibri"/>
        </w:rPr>
      </w:pPr>
    </w:p>
    <w:p w:rsidR="00F32EF4" w:rsidRPr="00471930" w:rsidRDefault="00F32EF4" w:rsidP="00F32EF4">
      <w:pPr>
        <w:numPr>
          <w:ilvl w:val="0"/>
          <w:numId w:val="32"/>
        </w:numPr>
        <w:tabs>
          <w:tab w:val="left" w:pos="360"/>
          <w:tab w:val="left" w:pos="720"/>
        </w:tabs>
        <w:ind w:right="10"/>
        <w:rPr>
          <w:rFonts w:ascii="Calibri" w:hAnsi="Calibri" w:cs="Calibri"/>
          <w:b/>
        </w:rPr>
      </w:pPr>
      <w:r w:rsidRPr="00471930">
        <w:rPr>
          <w:rFonts w:ascii="Calibri" w:hAnsi="Calibri" w:cs="Calibri"/>
          <w:b/>
        </w:rPr>
        <w:t>Performance acceptance criteria:</w:t>
      </w:r>
    </w:p>
    <w:p w:rsidR="00DF27BD" w:rsidRPr="004E21F5" w:rsidRDefault="00DF27BD" w:rsidP="008A724A">
      <w:pPr>
        <w:tabs>
          <w:tab w:val="left" w:pos="360"/>
          <w:tab w:val="left" w:pos="720"/>
          <w:tab w:val="left" w:pos="1980"/>
        </w:tabs>
        <w:ind w:right="10" w:firstLine="720"/>
        <w:rPr>
          <w:rFonts w:ascii="Calibri" w:hAnsi="Calibri" w:cs="Calibri"/>
          <w:b/>
        </w:rPr>
      </w:pPr>
      <w:r w:rsidRPr="004E21F5">
        <w:rPr>
          <w:rFonts w:ascii="Calibri" w:hAnsi="Calibri" w:cs="Calibri"/>
          <w:b/>
        </w:rPr>
        <w:t>References</w:t>
      </w:r>
    </w:p>
    <w:p w:rsidR="00DF27BD" w:rsidRDefault="00C227D5" w:rsidP="008A724A">
      <w:pPr>
        <w:tabs>
          <w:tab w:val="left" w:pos="360"/>
          <w:tab w:val="left" w:pos="720"/>
          <w:tab w:val="left" w:pos="1980"/>
        </w:tabs>
        <w:ind w:right="10" w:firstLine="720"/>
        <w:rPr>
          <w:rFonts w:ascii="Calibri" w:hAnsi="Calibri" w:cs="Calibri"/>
        </w:rPr>
      </w:pPr>
      <w:r>
        <w:rPr>
          <w:rFonts w:ascii="Calibri" w:hAnsi="Calibri" w:cs="Calibri"/>
        </w:rPr>
        <w:t xml:space="preserve">Sheeting </w:t>
      </w:r>
      <w:r w:rsidR="001E0218">
        <w:rPr>
          <w:rFonts w:ascii="Calibri" w:hAnsi="Calibri" w:cs="Calibri"/>
        </w:rPr>
        <w:t>will</w:t>
      </w:r>
      <w:r>
        <w:rPr>
          <w:rFonts w:ascii="Calibri" w:hAnsi="Calibri" w:cs="Calibri"/>
        </w:rPr>
        <w:t xml:space="preserve"> </w:t>
      </w:r>
      <w:r w:rsidR="001E0218">
        <w:rPr>
          <w:rFonts w:ascii="Calibri" w:hAnsi="Calibri" w:cs="Calibri"/>
        </w:rPr>
        <w:t xml:space="preserve">not </w:t>
      </w:r>
      <w:r>
        <w:rPr>
          <w:rFonts w:ascii="Calibri" w:hAnsi="Calibri" w:cs="Calibri"/>
        </w:rPr>
        <w:t xml:space="preserve">be </w:t>
      </w:r>
      <w:r w:rsidR="008A5390">
        <w:rPr>
          <w:rFonts w:ascii="Calibri" w:hAnsi="Calibri" w:cs="Calibri"/>
        </w:rPr>
        <w:t>T</w:t>
      </w:r>
      <w:r>
        <w:rPr>
          <w:rFonts w:ascii="Calibri" w:hAnsi="Calibri" w:cs="Calibri"/>
        </w:rPr>
        <w:t xml:space="preserve">ype </w:t>
      </w:r>
      <w:r w:rsidR="001E0218">
        <w:rPr>
          <w:rFonts w:ascii="Calibri" w:hAnsi="Calibri" w:cs="Calibri"/>
        </w:rPr>
        <w:t xml:space="preserve">I or II </w:t>
      </w:r>
      <w:r>
        <w:rPr>
          <w:rFonts w:ascii="Calibri" w:hAnsi="Calibri" w:cs="Calibri"/>
        </w:rPr>
        <w:t>as defined in ASTM D 4956</w:t>
      </w:r>
    </w:p>
    <w:p w:rsidR="00C227D5" w:rsidRDefault="00C227D5" w:rsidP="00A9719A">
      <w:pPr>
        <w:tabs>
          <w:tab w:val="left" w:pos="360"/>
          <w:tab w:val="left" w:pos="720"/>
          <w:tab w:val="left" w:pos="1980"/>
        </w:tabs>
        <w:ind w:right="10"/>
        <w:rPr>
          <w:rFonts w:ascii="Calibri" w:hAnsi="Calibri" w:cs="Calibri"/>
        </w:rPr>
      </w:pPr>
    </w:p>
    <w:p w:rsidR="004A79E3" w:rsidRPr="00F04572" w:rsidRDefault="004A79E3" w:rsidP="004A79E3">
      <w:pPr>
        <w:tabs>
          <w:tab w:val="left" w:pos="360"/>
          <w:tab w:val="left" w:pos="720"/>
        </w:tabs>
        <w:ind w:left="360" w:right="10"/>
        <w:rPr>
          <w:rFonts w:ascii="Calibri" w:hAnsi="Calibri" w:cs="Calibri"/>
        </w:rPr>
      </w:pPr>
      <w:r>
        <w:rPr>
          <w:rFonts w:ascii="Calibri" w:hAnsi="Calibri" w:cs="Calibri"/>
          <w:b/>
        </w:rPr>
        <w:tab/>
      </w: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4A79E3" w:rsidRDefault="004A79E3" w:rsidP="004A79E3">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4A79E3" w:rsidRPr="00F04572" w:rsidRDefault="004A79E3" w:rsidP="004A79E3">
      <w:pPr>
        <w:tabs>
          <w:tab w:val="left" w:pos="360"/>
          <w:tab w:val="left" w:pos="720"/>
        </w:tabs>
        <w:ind w:left="720" w:right="10"/>
        <w:rPr>
          <w:rFonts w:ascii="Calibri" w:hAnsi="Calibri" w:cs="Calibri"/>
        </w:rPr>
      </w:pPr>
    </w:p>
    <w:p w:rsidR="00F32EF4" w:rsidRPr="00471930" w:rsidRDefault="00F32EF4" w:rsidP="00F32EF4">
      <w:pPr>
        <w:numPr>
          <w:ilvl w:val="0"/>
          <w:numId w:val="32"/>
        </w:numPr>
        <w:ind w:right="10"/>
        <w:rPr>
          <w:rFonts w:ascii="Calibri" w:hAnsi="Calibri" w:cs="Calibri"/>
          <w:b/>
          <w:sz w:val="22"/>
        </w:rPr>
      </w:pPr>
      <w:r w:rsidRPr="00471930">
        <w:rPr>
          <w:rFonts w:ascii="Calibri" w:hAnsi="Calibri" w:cs="Calibri"/>
          <w:b/>
        </w:rPr>
        <w:t>Send the submittal and sample</w:t>
      </w:r>
      <w:r w:rsidR="00471930" w:rsidRPr="00471930">
        <w:rPr>
          <w:rFonts w:ascii="Calibri" w:hAnsi="Calibri" w:cs="Calibri"/>
          <w:b/>
        </w:rPr>
        <w:t xml:space="preserve"> to the Chemical Testing Branch:</w:t>
      </w:r>
      <w:r w:rsidRPr="00471930">
        <w:rPr>
          <w:rFonts w:ascii="Calibri" w:hAnsi="Calibri" w:cs="Calibri"/>
          <w:b/>
        </w:rPr>
        <w:t xml:space="preserve"> </w:t>
      </w:r>
    </w:p>
    <w:p w:rsidR="00F32EF4" w:rsidRPr="00667493" w:rsidRDefault="00F32EF4" w:rsidP="00F32EF4">
      <w:pPr>
        <w:ind w:left="720" w:right="10"/>
        <w:rPr>
          <w:rFonts w:ascii="Calibri" w:hAnsi="Calibri" w:cs="Calibri"/>
          <w:b/>
        </w:rPr>
      </w:pPr>
      <w:r w:rsidRPr="00667493">
        <w:rPr>
          <w:rFonts w:ascii="Calibri" w:hAnsi="Calibri" w:cs="Calibri"/>
          <w:b/>
        </w:rPr>
        <w:t>Caltrans Transportation Laboratory</w:t>
      </w:r>
    </w:p>
    <w:p w:rsidR="00F32EF4" w:rsidRPr="00667493" w:rsidRDefault="003F727B" w:rsidP="00F32EF4">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F32EF4" w:rsidRPr="00667493">
        <w:rPr>
          <w:rFonts w:ascii="Calibri" w:hAnsi="Calibri" w:cs="Calibri"/>
          <w:b/>
        </w:rPr>
        <w:t xml:space="preserve">, </w:t>
      </w:r>
      <w:r w:rsidR="00F32EF4" w:rsidRPr="00D31C8D">
        <w:rPr>
          <w:rFonts w:ascii="Calibri" w:hAnsi="Calibri" w:cs="Calibri"/>
          <w:b/>
          <w:color w:val="000000"/>
        </w:rPr>
        <w:t>Retroreflective Sheeting</w:t>
      </w:r>
      <w:r w:rsidR="001E0218" w:rsidRPr="00D31C8D">
        <w:rPr>
          <w:rFonts w:ascii="Calibri" w:hAnsi="Calibri" w:cs="Calibri"/>
          <w:b/>
          <w:color w:val="000000"/>
        </w:rPr>
        <w:t xml:space="preserve">, </w:t>
      </w:r>
      <w:r w:rsidR="004D139C" w:rsidRPr="00D31C8D">
        <w:rPr>
          <w:rFonts w:ascii="Calibri" w:hAnsi="Calibri" w:cs="Calibri"/>
          <w:b/>
          <w:color w:val="000000"/>
        </w:rPr>
        <w:t>Channelizers</w:t>
      </w:r>
    </w:p>
    <w:p w:rsidR="00F32EF4" w:rsidRPr="00667493" w:rsidRDefault="00F32EF4" w:rsidP="00F32EF4">
      <w:pPr>
        <w:ind w:left="720" w:right="10"/>
        <w:rPr>
          <w:rFonts w:ascii="Calibri" w:hAnsi="Calibri" w:cs="Calibri"/>
          <w:b/>
        </w:rPr>
      </w:pPr>
      <w:r w:rsidRPr="00667493">
        <w:rPr>
          <w:rFonts w:ascii="Calibri" w:hAnsi="Calibri" w:cs="Calibri"/>
          <w:b/>
        </w:rPr>
        <w:t>5900 Folsom Boulevard</w:t>
      </w:r>
    </w:p>
    <w:p w:rsidR="00F32EF4" w:rsidRDefault="00F32EF4" w:rsidP="00F32EF4">
      <w:pPr>
        <w:ind w:left="720" w:right="10"/>
        <w:rPr>
          <w:rFonts w:ascii="Calibri" w:hAnsi="Calibri" w:cs="Calibri"/>
          <w:b/>
        </w:rPr>
      </w:pPr>
      <w:r w:rsidRPr="00667493">
        <w:rPr>
          <w:rFonts w:ascii="Calibri" w:hAnsi="Calibri" w:cs="Calibri"/>
          <w:b/>
        </w:rPr>
        <w:t>Sacramento, CA 95819</w:t>
      </w:r>
    </w:p>
    <w:p w:rsidR="00F32EF4" w:rsidRDefault="00F32EF4" w:rsidP="00F32EF4">
      <w:pPr>
        <w:ind w:left="720" w:right="10"/>
        <w:rPr>
          <w:rFonts w:ascii="Calibri" w:hAnsi="Calibri" w:cs="Calibri"/>
          <w:b/>
        </w:rPr>
      </w:pPr>
    </w:p>
    <w:p w:rsidR="00F32EF4" w:rsidRDefault="00F32EF4" w:rsidP="00F32EF4">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3339B0" w:rsidRDefault="003339B0" w:rsidP="003339B0">
      <w:pPr>
        <w:ind w:left="720" w:right="10"/>
        <w:jc w:val="both"/>
        <w:rPr>
          <w:rFonts w:ascii="Calibri" w:hAnsi="Calibri" w:cs="Calibri"/>
          <w:b/>
          <w:u w:val="single"/>
        </w:rPr>
      </w:pPr>
    </w:p>
    <w:p w:rsidR="003339B0" w:rsidRPr="004A6A37" w:rsidRDefault="003339B0" w:rsidP="003339B0">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339B0" w:rsidRPr="004A6A37" w:rsidRDefault="003339B0" w:rsidP="003339B0">
      <w:pPr>
        <w:ind w:left="720" w:right="10"/>
        <w:rPr>
          <w:rFonts w:ascii="Calibri" w:hAnsi="Calibri" w:cs="Calibri"/>
        </w:rPr>
      </w:pPr>
    </w:p>
    <w:p w:rsidR="003339B0" w:rsidRPr="004A6A37" w:rsidRDefault="003339B0" w:rsidP="003339B0">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3F727B" w:rsidRDefault="003F727B" w:rsidP="00F32EF4">
      <w:pPr>
        <w:ind w:left="720" w:right="10"/>
        <w:rPr>
          <w:rFonts w:ascii="Calibri" w:hAnsi="Calibri" w:cs="Calibri"/>
        </w:rPr>
      </w:pPr>
    </w:p>
    <w:p w:rsidR="00F32EF4" w:rsidRDefault="00F32EF4" w:rsidP="00F32EF4">
      <w:pPr>
        <w:ind w:left="720" w:right="10"/>
        <w:rPr>
          <w:rFonts w:ascii="Calibri" w:hAnsi="Calibri" w:cs="Calibri"/>
        </w:rPr>
      </w:pPr>
      <w:r>
        <w:rPr>
          <w:rFonts w:ascii="Calibri" w:hAnsi="Calibri" w:cs="Calibri"/>
        </w:rPr>
        <w:t>The Department reserves the right to sample, test and to remove the product from the AML at any time.</w:t>
      </w:r>
    </w:p>
    <w:p w:rsidR="008A724A" w:rsidRDefault="008A724A">
      <w:pPr>
        <w:rPr>
          <w:rFonts w:ascii="Calibri" w:hAnsi="Calibri" w:cs="Calibri"/>
          <w:b/>
        </w:rPr>
      </w:pPr>
      <w:r>
        <w:rPr>
          <w:rFonts w:ascii="Calibri" w:hAnsi="Calibri" w:cs="Calibri"/>
          <w:b/>
        </w:rPr>
        <w:br w:type="page"/>
      </w:r>
    </w:p>
    <w:p w:rsidR="00F32EF4" w:rsidRPr="00471930" w:rsidRDefault="00F32EF4" w:rsidP="00F32EF4">
      <w:pPr>
        <w:numPr>
          <w:ilvl w:val="0"/>
          <w:numId w:val="32"/>
        </w:numPr>
        <w:ind w:right="10"/>
        <w:rPr>
          <w:rFonts w:ascii="Calibri" w:hAnsi="Calibri" w:cs="Calibri"/>
          <w:b/>
        </w:rPr>
      </w:pPr>
      <w:r w:rsidRPr="00471930">
        <w:rPr>
          <w:rFonts w:ascii="Calibri" w:hAnsi="Calibri" w:cs="Calibri"/>
          <w:b/>
        </w:rPr>
        <w:t>Reauthorization</w:t>
      </w:r>
      <w:r w:rsidR="003F727B" w:rsidRPr="00471930">
        <w:rPr>
          <w:rFonts w:ascii="Calibri" w:hAnsi="Calibri" w:cs="Calibri"/>
          <w:b/>
        </w:rPr>
        <w:t xml:space="preserve"> criteria</w:t>
      </w:r>
      <w:r w:rsidRPr="00471930">
        <w:rPr>
          <w:rFonts w:ascii="Calibri" w:hAnsi="Calibri" w:cs="Calibri"/>
          <w:b/>
        </w:rPr>
        <w:t>:</w:t>
      </w:r>
    </w:p>
    <w:p w:rsidR="001A66BB" w:rsidRDefault="003F727B" w:rsidP="001A66BB">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8306F2" w:rsidRPr="001A66BB" w:rsidRDefault="00A706D8" w:rsidP="001A66BB">
      <w:pPr>
        <w:ind w:right="10"/>
        <w:rPr>
          <w:rFonts w:ascii="Calibri" w:hAnsi="Calibri" w:cs="Calibri"/>
        </w:rPr>
      </w:pPr>
      <w:r>
        <w:rPr>
          <w:rFonts w:ascii="Calibri" w:hAnsi="Calibri" w:cs="Calibri"/>
          <w:b/>
          <w:sz w:val="28"/>
        </w:rPr>
        <w:t>10</w:t>
      </w:r>
      <w:r w:rsidR="008306F2" w:rsidRPr="004E21F5">
        <w:rPr>
          <w:rFonts w:ascii="Calibri" w:hAnsi="Calibri" w:cs="Calibri"/>
          <w:b/>
          <w:sz w:val="28"/>
        </w:rPr>
        <w:t>. Retroreflective Sheeting</w:t>
      </w:r>
    </w:p>
    <w:p w:rsidR="00EB179E" w:rsidRDefault="008306F2" w:rsidP="00574692">
      <w:pPr>
        <w:tabs>
          <w:tab w:val="left" w:pos="360"/>
          <w:tab w:val="left" w:pos="720"/>
          <w:tab w:val="left" w:pos="9360"/>
        </w:tabs>
        <w:ind w:right="10"/>
        <w:rPr>
          <w:rFonts w:ascii="Calibri" w:hAnsi="Calibri" w:cs="Calibri"/>
          <w:b/>
        </w:rPr>
      </w:pPr>
      <w:r w:rsidRPr="004E21F5">
        <w:rPr>
          <w:rFonts w:ascii="Calibri" w:hAnsi="Calibri" w:cs="Calibri"/>
          <w:b/>
        </w:rPr>
        <w:tab/>
      </w:r>
      <w:r w:rsidR="00574692">
        <w:rPr>
          <w:rFonts w:ascii="Calibri" w:hAnsi="Calibri" w:cs="Calibri"/>
          <w:b/>
        </w:rPr>
        <w:t xml:space="preserve"> </w:t>
      </w:r>
      <w:r>
        <w:rPr>
          <w:rFonts w:ascii="Calibri" w:hAnsi="Calibri" w:cs="Calibri"/>
          <w:b/>
        </w:rPr>
        <w:t>Vertical Clearance Signs: Structured Mounted</w:t>
      </w:r>
    </w:p>
    <w:p w:rsidR="00574692" w:rsidRDefault="008306F2" w:rsidP="00574692">
      <w:pPr>
        <w:tabs>
          <w:tab w:val="left" w:pos="360"/>
          <w:tab w:val="left" w:pos="720"/>
          <w:tab w:val="left" w:pos="9360"/>
        </w:tabs>
        <w:ind w:right="10"/>
        <w:rPr>
          <w:rFonts w:ascii="Calibri" w:hAnsi="Calibri" w:cs="Calibri"/>
        </w:rPr>
      </w:pPr>
      <w:r w:rsidRPr="004E21F5">
        <w:rPr>
          <w:rFonts w:ascii="Calibri" w:hAnsi="Calibri" w:cs="Calibri"/>
        </w:rPr>
        <w:tab/>
      </w:r>
    </w:p>
    <w:p w:rsidR="00574692" w:rsidRPr="00EB179E" w:rsidRDefault="00574692" w:rsidP="00574692">
      <w:pPr>
        <w:numPr>
          <w:ilvl w:val="0"/>
          <w:numId w:val="35"/>
        </w:numPr>
        <w:tabs>
          <w:tab w:val="left" w:pos="360"/>
          <w:tab w:val="left" w:pos="720"/>
        </w:tabs>
        <w:ind w:right="10"/>
        <w:rPr>
          <w:rFonts w:ascii="Calibri" w:hAnsi="Calibri" w:cs="Calibri"/>
          <w:b/>
        </w:rPr>
      </w:pPr>
      <w:r w:rsidRPr="00EB179E">
        <w:rPr>
          <w:rFonts w:ascii="Calibri" w:hAnsi="Calibri" w:cs="Calibri"/>
          <w:b/>
        </w:rPr>
        <w:t xml:space="preserve">For new materials the manufacturer </w:t>
      </w:r>
      <w:r w:rsidR="003339B0">
        <w:rPr>
          <w:rFonts w:ascii="Calibri" w:hAnsi="Calibri" w:cs="Calibri"/>
          <w:b/>
        </w:rPr>
        <w:t>must</w:t>
      </w:r>
      <w:r w:rsidRPr="00EB179E">
        <w:rPr>
          <w:rFonts w:ascii="Calibri" w:hAnsi="Calibri" w:cs="Calibri"/>
          <w:b/>
        </w:rPr>
        <w:t xml:space="preserve"> provide:</w:t>
      </w:r>
    </w:p>
    <w:p w:rsidR="009D7C38" w:rsidRPr="00AB0C2E" w:rsidRDefault="009D7C38" w:rsidP="009D7C38">
      <w:pPr>
        <w:numPr>
          <w:ilvl w:val="1"/>
          <w:numId w:val="35"/>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6F2A9C" w:rsidRDefault="00F75A82" w:rsidP="006F2A9C">
      <w:pPr>
        <w:tabs>
          <w:tab w:val="left" w:pos="360"/>
          <w:tab w:val="left" w:pos="720"/>
        </w:tabs>
        <w:ind w:left="1440" w:right="10"/>
        <w:rPr>
          <w:rStyle w:val="Hyperlink"/>
          <w:rFonts w:ascii="Calibri" w:hAnsi="Calibri" w:cs="Calibri"/>
        </w:rPr>
      </w:pPr>
      <w:hyperlink r:id="rId33" w:history="1">
        <w:r w:rsidR="006F2A9C" w:rsidRPr="00212657">
          <w:rPr>
            <w:rStyle w:val="Hyperlink"/>
            <w:rFonts w:ascii="Calibri" w:hAnsi="Calibri" w:cs="Calibri"/>
          </w:rPr>
          <w:t>http://cefs2.dot.ca.gov/v2Forms/servlet/FormRenderer?frmid=TL9502</w:t>
        </w:r>
      </w:hyperlink>
    </w:p>
    <w:p w:rsidR="009D7C38" w:rsidRDefault="009D7C38" w:rsidP="009D7C38">
      <w:pPr>
        <w:numPr>
          <w:ilvl w:val="1"/>
          <w:numId w:val="35"/>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3339B0">
        <w:rPr>
          <w:rFonts w:ascii="Calibri" w:hAnsi="Calibri" w:cs="Calibri"/>
        </w:rPr>
        <w:t>must</w:t>
      </w:r>
      <w:r>
        <w:rPr>
          <w:rFonts w:ascii="Calibri" w:hAnsi="Calibri" w:cs="Calibri"/>
        </w:rPr>
        <w:t xml:space="preserve"> indicate that the system meet</w:t>
      </w:r>
      <w:r w:rsidR="003339B0">
        <w:rPr>
          <w:rFonts w:ascii="Calibri" w:hAnsi="Calibri" w:cs="Calibri"/>
        </w:rPr>
        <w:t>s</w:t>
      </w:r>
      <w:r>
        <w:rPr>
          <w:rFonts w:ascii="Calibri" w:hAnsi="Calibri" w:cs="Calibri"/>
        </w:rPr>
        <w:t xml:space="preserve"> the performance acceptance criteria.</w:t>
      </w:r>
    </w:p>
    <w:p w:rsidR="00574692" w:rsidRDefault="00574692" w:rsidP="00574692">
      <w:pPr>
        <w:numPr>
          <w:ilvl w:val="1"/>
          <w:numId w:val="35"/>
        </w:numPr>
        <w:tabs>
          <w:tab w:val="left" w:pos="360"/>
          <w:tab w:val="left" w:pos="720"/>
        </w:tabs>
        <w:ind w:right="10"/>
        <w:rPr>
          <w:rFonts w:ascii="Calibri" w:hAnsi="Calibri" w:cs="Calibri"/>
        </w:rPr>
      </w:pPr>
      <w:r>
        <w:rPr>
          <w:rFonts w:ascii="Calibri" w:hAnsi="Calibri" w:cs="Calibri"/>
        </w:rPr>
        <w:t xml:space="preserve">Certification that </w:t>
      </w:r>
      <w:r w:rsidRPr="00D31C8D">
        <w:rPr>
          <w:rFonts w:ascii="Calibri" w:hAnsi="Calibri" w:cs="Calibri"/>
          <w:b/>
          <w:color w:val="000000"/>
        </w:rPr>
        <w:t>Retroreflective Sheeting</w:t>
      </w:r>
      <w:r>
        <w:rPr>
          <w:rFonts w:ascii="Calibri" w:hAnsi="Calibri" w:cs="Calibri"/>
          <w:color w:val="FF0000"/>
        </w:rPr>
        <w:t xml:space="preserve"> </w:t>
      </w:r>
      <w:r w:rsidR="00406018">
        <w:rPr>
          <w:rFonts w:ascii="Calibri" w:hAnsi="Calibri" w:cs="Calibri"/>
        </w:rPr>
        <w:t>meet the requirements</w:t>
      </w:r>
      <w:r>
        <w:rPr>
          <w:rFonts w:ascii="Calibri" w:hAnsi="Calibri" w:cs="Calibri"/>
        </w:rPr>
        <w:t>.</w:t>
      </w:r>
    </w:p>
    <w:p w:rsidR="00574692" w:rsidRDefault="00574692" w:rsidP="00574692">
      <w:pPr>
        <w:numPr>
          <w:ilvl w:val="1"/>
          <w:numId w:val="35"/>
        </w:numPr>
        <w:tabs>
          <w:tab w:val="left" w:pos="360"/>
          <w:tab w:val="left" w:pos="720"/>
        </w:tabs>
        <w:ind w:right="10"/>
        <w:rPr>
          <w:rFonts w:ascii="Calibri" w:hAnsi="Calibri" w:cs="Calibri"/>
        </w:rPr>
      </w:pPr>
      <w:r>
        <w:rPr>
          <w:rFonts w:ascii="Calibri" w:hAnsi="Calibri" w:cs="Calibri"/>
        </w:rPr>
        <w:t>Safety Data Sheet.</w:t>
      </w:r>
    </w:p>
    <w:p w:rsidR="00574692" w:rsidRDefault="00574692" w:rsidP="00574692">
      <w:pPr>
        <w:tabs>
          <w:tab w:val="left" w:pos="360"/>
          <w:tab w:val="left" w:pos="720"/>
        </w:tabs>
        <w:ind w:left="1440" w:right="10"/>
        <w:rPr>
          <w:rFonts w:ascii="Calibri" w:hAnsi="Calibri" w:cs="Calibri"/>
        </w:rPr>
      </w:pPr>
    </w:p>
    <w:p w:rsidR="00574692" w:rsidRPr="00EB179E" w:rsidRDefault="00574692" w:rsidP="00574692">
      <w:pPr>
        <w:numPr>
          <w:ilvl w:val="0"/>
          <w:numId w:val="35"/>
        </w:numPr>
        <w:tabs>
          <w:tab w:val="left" w:pos="360"/>
          <w:tab w:val="left" w:pos="720"/>
        </w:tabs>
        <w:ind w:right="10"/>
        <w:rPr>
          <w:rFonts w:ascii="Calibri" w:hAnsi="Calibri" w:cs="Calibri"/>
          <w:b/>
        </w:rPr>
      </w:pPr>
      <w:r w:rsidRPr="00EB179E">
        <w:rPr>
          <w:rFonts w:ascii="Calibri" w:hAnsi="Calibri" w:cs="Calibri"/>
          <w:b/>
        </w:rPr>
        <w:t>Performance acceptance criteria:</w:t>
      </w:r>
    </w:p>
    <w:p w:rsidR="008306F2" w:rsidRPr="004E21F5" w:rsidRDefault="008306F2" w:rsidP="008A724A">
      <w:pPr>
        <w:tabs>
          <w:tab w:val="left" w:pos="360"/>
          <w:tab w:val="left" w:pos="720"/>
          <w:tab w:val="left" w:pos="1980"/>
        </w:tabs>
        <w:ind w:right="10" w:firstLine="720"/>
        <w:rPr>
          <w:rFonts w:ascii="Calibri" w:hAnsi="Calibri" w:cs="Calibri"/>
          <w:b/>
        </w:rPr>
      </w:pPr>
      <w:r w:rsidRPr="004E21F5">
        <w:rPr>
          <w:rFonts w:ascii="Calibri" w:hAnsi="Calibri" w:cs="Calibri"/>
          <w:b/>
        </w:rPr>
        <w:t>References</w:t>
      </w:r>
    </w:p>
    <w:p w:rsidR="008306F2" w:rsidRDefault="008306F2" w:rsidP="008A724A">
      <w:pPr>
        <w:tabs>
          <w:tab w:val="left" w:pos="360"/>
          <w:tab w:val="left" w:pos="720"/>
          <w:tab w:val="left" w:pos="1980"/>
        </w:tabs>
        <w:ind w:right="10" w:firstLine="720"/>
        <w:rPr>
          <w:rFonts w:ascii="Calibri" w:hAnsi="Calibri" w:cs="Calibri"/>
        </w:rPr>
      </w:pPr>
      <w:r w:rsidRPr="004E21F5">
        <w:rPr>
          <w:rFonts w:ascii="Calibri" w:hAnsi="Calibri" w:cs="Calibri"/>
        </w:rPr>
        <w:t>California Manual on Uniform Traffic Control Devices (CA MUTCD), Chapter</w:t>
      </w:r>
      <w:r>
        <w:rPr>
          <w:rFonts w:ascii="Calibri" w:hAnsi="Calibri" w:cs="Calibri"/>
        </w:rPr>
        <w:t>s</w:t>
      </w:r>
      <w:r w:rsidRPr="004E21F5">
        <w:rPr>
          <w:rFonts w:ascii="Calibri" w:hAnsi="Calibri" w:cs="Calibri"/>
        </w:rPr>
        <w:t xml:space="preserve"> </w:t>
      </w:r>
      <w:r>
        <w:rPr>
          <w:rFonts w:ascii="Calibri" w:hAnsi="Calibri" w:cs="Calibri"/>
        </w:rPr>
        <w:t>2B, 6G</w:t>
      </w:r>
    </w:p>
    <w:p w:rsidR="004948A3" w:rsidRDefault="004948A3" w:rsidP="008A724A">
      <w:pPr>
        <w:tabs>
          <w:tab w:val="left" w:pos="360"/>
          <w:tab w:val="left" w:pos="720"/>
          <w:tab w:val="left" w:pos="1980"/>
        </w:tabs>
        <w:ind w:right="10" w:firstLine="720"/>
        <w:rPr>
          <w:rFonts w:ascii="Calibri" w:hAnsi="Calibri" w:cs="Calibri"/>
        </w:rPr>
      </w:pPr>
      <w:r>
        <w:rPr>
          <w:rFonts w:ascii="Calibri" w:hAnsi="Calibri" w:cs="Calibri"/>
        </w:rPr>
        <w:t>Caltrans Warehouse Specification 9905-5012-9</w:t>
      </w:r>
    </w:p>
    <w:p w:rsidR="004948A3" w:rsidRDefault="004948A3" w:rsidP="008A724A">
      <w:pPr>
        <w:tabs>
          <w:tab w:val="left" w:pos="360"/>
          <w:tab w:val="left" w:pos="720"/>
          <w:tab w:val="left" w:pos="1980"/>
        </w:tabs>
        <w:ind w:right="10" w:firstLine="720"/>
        <w:rPr>
          <w:rFonts w:ascii="Calibri" w:hAnsi="Calibri" w:cs="Calibri"/>
        </w:rPr>
      </w:pPr>
      <w:r>
        <w:rPr>
          <w:rFonts w:ascii="Calibri" w:hAnsi="Calibri" w:cs="Calibri"/>
        </w:rPr>
        <w:t>ASTM D4956 Standard Specification for Retroreflective Sheeting for Traffic Control</w:t>
      </w:r>
    </w:p>
    <w:p w:rsidR="008306F2" w:rsidRDefault="008306F2" w:rsidP="008306F2">
      <w:pPr>
        <w:tabs>
          <w:tab w:val="left" w:pos="360"/>
          <w:tab w:val="left" w:pos="720"/>
          <w:tab w:val="left" w:pos="1980"/>
        </w:tabs>
        <w:ind w:right="10"/>
        <w:rPr>
          <w:rFonts w:ascii="Calibri" w:hAnsi="Calibri" w:cs="Calibri"/>
        </w:rPr>
      </w:pPr>
    </w:p>
    <w:p w:rsidR="00BF5A5A" w:rsidRPr="00F04572" w:rsidRDefault="00BF5A5A" w:rsidP="00BF5A5A">
      <w:pPr>
        <w:tabs>
          <w:tab w:val="left" w:pos="360"/>
          <w:tab w:val="left" w:pos="720"/>
        </w:tabs>
        <w:ind w:left="360" w:right="10"/>
        <w:rPr>
          <w:rFonts w:ascii="Calibri" w:hAnsi="Calibri" w:cs="Calibri"/>
        </w:rPr>
      </w:pPr>
      <w:r>
        <w:rPr>
          <w:rFonts w:ascii="Calibri" w:hAnsi="Calibri" w:cs="Calibri"/>
          <w:b/>
        </w:rPr>
        <w:tab/>
      </w: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BF5A5A" w:rsidRDefault="00BF5A5A" w:rsidP="00BF5A5A">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9D7C38" w:rsidRPr="004E21F5" w:rsidRDefault="009D7C38" w:rsidP="008306F2">
      <w:pPr>
        <w:tabs>
          <w:tab w:val="left" w:pos="360"/>
          <w:tab w:val="left" w:pos="720"/>
          <w:tab w:val="left" w:pos="1980"/>
        </w:tabs>
        <w:ind w:right="10"/>
        <w:rPr>
          <w:rFonts w:ascii="Calibri" w:hAnsi="Calibri" w:cs="Calibri"/>
        </w:rPr>
      </w:pPr>
    </w:p>
    <w:p w:rsidR="00574692" w:rsidRPr="00EB179E" w:rsidRDefault="00574692" w:rsidP="00574692">
      <w:pPr>
        <w:numPr>
          <w:ilvl w:val="0"/>
          <w:numId w:val="35"/>
        </w:numPr>
        <w:ind w:right="10"/>
        <w:rPr>
          <w:rFonts w:ascii="Calibri" w:hAnsi="Calibri" w:cs="Calibri"/>
          <w:b/>
          <w:sz w:val="22"/>
        </w:rPr>
      </w:pPr>
      <w:r w:rsidRPr="00EB179E">
        <w:rPr>
          <w:rFonts w:ascii="Calibri" w:hAnsi="Calibri" w:cs="Calibri"/>
          <w:b/>
        </w:rPr>
        <w:t>Send the submittal and sample to the Chemi</w:t>
      </w:r>
      <w:r w:rsidR="00EB179E" w:rsidRPr="00EB179E">
        <w:rPr>
          <w:rFonts w:ascii="Calibri" w:hAnsi="Calibri" w:cs="Calibri"/>
          <w:b/>
        </w:rPr>
        <w:t>cal Testing Branch:</w:t>
      </w:r>
    </w:p>
    <w:p w:rsidR="00574692" w:rsidRPr="00667493" w:rsidRDefault="00574692" w:rsidP="00574692">
      <w:pPr>
        <w:ind w:left="720" w:right="10"/>
        <w:rPr>
          <w:rFonts w:ascii="Calibri" w:hAnsi="Calibri" w:cs="Calibri"/>
          <w:b/>
        </w:rPr>
      </w:pPr>
      <w:r w:rsidRPr="00667493">
        <w:rPr>
          <w:rFonts w:ascii="Calibri" w:hAnsi="Calibri" w:cs="Calibri"/>
          <w:b/>
        </w:rPr>
        <w:t>Caltrans Transportation Laboratory</w:t>
      </w:r>
    </w:p>
    <w:p w:rsidR="00574692" w:rsidRPr="00667493" w:rsidRDefault="003F727B" w:rsidP="00574692">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574692" w:rsidRPr="00667493">
        <w:rPr>
          <w:rFonts w:ascii="Calibri" w:hAnsi="Calibri" w:cs="Calibri"/>
          <w:b/>
        </w:rPr>
        <w:t xml:space="preserve">, </w:t>
      </w:r>
      <w:r w:rsidR="00574692" w:rsidRPr="00D31C8D">
        <w:rPr>
          <w:rFonts w:ascii="Calibri" w:hAnsi="Calibri" w:cs="Calibri"/>
          <w:b/>
          <w:color w:val="000000"/>
        </w:rPr>
        <w:t>Retroreflective Sheeting</w:t>
      </w:r>
    </w:p>
    <w:p w:rsidR="00574692" w:rsidRPr="00667493" w:rsidRDefault="00574692" w:rsidP="00574692">
      <w:pPr>
        <w:ind w:left="720" w:right="10"/>
        <w:rPr>
          <w:rFonts w:ascii="Calibri" w:hAnsi="Calibri" w:cs="Calibri"/>
          <w:b/>
        </w:rPr>
      </w:pPr>
      <w:r w:rsidRPr="00667493">
        <w:rPr>
          <w:rFonts w:ascii="Calibri" w:hAnsi="Calibri" w:cs="Calibri"/>
          <w:b/>
        </w:rPr>
        <w:t>5900 Folsom Boulevard</w:t>
      </w:r>
    </w:p>
    <w:p w:rsidR="00574692" w:rsidRDefault="00574692" w:rsidP="00574692">
      <w:pPr>
        <w:ind w:left="720" w:right="10"/>
        <w:rPr>
          <w:rFonts w:ascii="Calibri" w:hAnsi="Calibri" w:cs="Calibri"/>
          <w:b/>
        </w:rPr>
      </w:pPr>
      <w:r w:rsidRPr="00667493">
        <w:rPr>
          <w:rFonts w:ascii="Calibri" w:hAnsi="Calibri" w:cs="Calibri"/>
          <w:b/>
        </w:rPr>
        <w:t>Sacramento, CA 95819</w:t>
      </w:r>
    </w:p>
    <w:p w:rsidR="00574692" w:rsidRDefault="00574692" w:rsidP="00574692">
      <w:pPr>
        <w:ind w:left="720" w:right="10"/>
        <w:rPr>
          <w:rFonts w:ascii="Calibri" w:hAnsi="Calibri" w:cs="Calibri"/>
          <w:b/>
        </w:rPr>
      </w:pPr>
    </w:p>
    <w:p w:rsidR="00574692" w:rsidRDefault="00574692" w:rsidP="00574692">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w:t>
      </w:r>
      <w:r w:rsidR="0065420D">
        <w:rPr>
          <w:rFonts w:ascii="Calibri" w:hAnsi="Calibri" w:cs="Calibri"/>
        </w:rPr>
        <w:t xml:space="preserve"> D</w:t>
      </w:r>
      <w:r>
        <w:rPr>
          <w:rFonts w:ascii="Calibri" w:hAnsi="Calibri" w:cs="Calibri"/>
        </w:rPr>
        <w:t>epartment the material will be placed on the AML.</w:t>
      </w:r>
    </w:p>
    <w:p w:rsidR="0065420D" w:rsidRDefault="0065420D" w:rsidP="00574692">
      <w:pPr>
        <w:ind w:left="720" w:right="10"/>
        <w:rPr>
          <w:rFonts w:ascii="Calibri" w:hAnsi="Calibri" w:cs="Calibri"/>
        </w:rPr>
      </w:pPr>
    </w:p>
    <w:p w:rsidR="003339B0" w:rsidRPr="004A6A37" w:rsidRDefault="003339B0" w:rsidP="003339B0">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339B0" w:rsidRPr="004A6A37" w:rsidRDefault="003339B0" w:rsidP="003339B0">
      <w:pPr>
        <w:ind w:left="720" w:right="10"/>
        <w:rPr>
          <w:rFonts w:ascii="Calibri" w:hAnsi="Calibri" w:cs="Calibri"/>
        </w:rPr>
      </w:pPr>
    </w:p>
    <w:p w:rsidR="003339B0" w:rsidRPr="004A6A37" w:rsidRDefault="003339B0" w:rsidP="003339B0">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3339B0" w:rsidRDefault="003339B0" w:rsidP="00574692">
      <w:pPr>
        <w:ind w:left="720" w:right="10"/>
        <w:rPr>
          <w:rFonts w:ascii="Calibri" w:hAnsi="Calibri" w:cs="Calibri"/>
        </w:rPr>
      </w:pPr>
    </w:p>
    <w:p w:rsidR="00574692" w:rsidRDefault="00574692" w:rsidP="00574692">
      <w:pPr>
        <w:ind w:left="720" w:right="10"/>
        <w:rPr>
          <w:rFonts w:ascii="Calibri" w:hAnsi="Calibri" w:cs="Calibri"/>
        </w:rPr>
      </w:pPr>
      <w:r>
        <w:rPr>
          <w:rFonts w:ascii="Calibri" w:hAnsi="Calibri" w:cs="Calibri"/>
        </w:rPr>
        <w:t>The Department reserves the right to sample, test and to remove the product from the AML at any time.</w:t>
      </w:r>
    </w:p>
    <w:p w:rsidR="008A724A" w:rsidRDefault="008A724A">
      <w:pPr>
        <w:rPr>
          <w:rFonts w:ascii="Calibri" w:hAnsi="Calibri" w:cs="Calibri"/>
          <w:b/>
        </w:rPr>
      </w:pPr>
      <w:r>
        <w:rPr>
          <w:rFonts w:ascii="Calibri" w:hAnsi="Calibri" w:cs="Calibri"/>
          <w:b/>
        </w:rPr>
        <w:br w:type="page"/>
      </w:r>
    </w:p>
    <w:p w:rsidR="00574692" w:rsidRPr="00EB179E" w:rsidRDefault="00574692" w:rsidP="00574692">
      <w:pPr>
        <w:numPr>
          <w:ilvl w:val="0"/>
          <w:numId w:val="35"/>
        </w:numPr>
        <w:ind w:right="10"/>
        <w:rPr>
          <w:rFonts w:ascii="Calibri" w:hAnsi="Calibri" w:cs="Calibri"/>
          <w:b/>
        </w:rPr>
      </w:pPr>
      <w:r w:rsidRPr="00EB179E">
        <w:rPr>
          <w:rFonts w:ascii="Calibri" w:hAnsi="Calibri" w:cs="Calibri"/>
          <w:b/>
        </w:rPr>
        <w:t>Reauthorization</w:t>
      </w:r>
      <w:r w:rsidR="0065420D" w:rsidRPr="00EB179E">
        <w:rPr>
          <w:rFonts w:ascii="Calibri" w:hAnsi="Calibri" w:cs="Calibri"/>
          <w:b/>
        </w:rPr>
        <w:t xml:space="preserve"> criteria</w:t>
      </w:r>
      <w:r w:rsidRPr="00EB179E">
        <w:rPr>
          <w:rFonts w:ascii="Calibri" w:hAnsi="Calibri" w:cs="Calibri"/>
          <w:b/>
        </w:rPr>
        <w:t>:</w:t>
      </w:r>
    </w:p>
    <w:p w:rsidR="0065420D" w:rsidRDefault="00BF5A5A" w:rsidP="008306F2">
      <w:pPr>
        <w:ind w:left="720" w:right="10"/>
        <w:rPr>
          <w:rFonts w:ascii="Calibri" w:hAnsi="Calibri" w:cs="Calibri"/>
        </w:rPr>
      </w:pPr>
      <w:r>
        <w:rPr>
          <w:rFonts w:ascii="Calibri" w:hAnsi="Calibri" w:cs="Calibri"/>
        </w:rPr>
        <w:t xml:space="preserve">Manufacturer should submit its package to the Chemical Testing Branch at least 3 months prior to the listed expiration date with current information that probes that no changes has happened in the approval period to the material. </w:t>
      </w:r>
    </w:p>
    <w:p w:rsidR="001A66BB" w:rsidRDefault="001A66BB">
      <w:pPr>
        <w:rPr>
          <w:rFonts w:ascii="Calibri" w:hAnsi="Calibri" w:cs="Calibri"/>
          <w:b/>
          <w:sz w:val="28"/>
        </w:rPr>
      </w:pPr>
      <w:r>
        <w:rPr>
          <w:rFonts w:ascii="Calibri" w:hAnsi="Calibri" w:cs="Calibri"/>
          <w:b/>
          <w:sz w:val="28"/>
        </w:rPr>
        <w:br w:type="page"/>
      </w:r>
    </w:p>
    <w:p w:rsidR="003E43AD" w:rsidRPr="004E21F5" w:rsidRDefault="003E43AD" w:rsidP="003E43AD">
      <w:pPr>
        <w:tabs>
          <w:tab w:val="left" w:pos="9090"/>
        </w:tabs>
        <w:ind w:right="10"/>
        <w:rPr>
          <w:rFonts w:ascii="Calibri" w:hAnsi="Calibri" w:cs="Calibri"/>
          <w:b/>
          <w:sz w:val="28"/>
        </w:rPr>
      </w:pPr>
      <w:r w:rsidRPr="004E21F5">
        <w:rPr>
          <w:rFonts w:ascii="Calibri" w:hAnsi="Calibri" w:cs="Calibri"/>
          <w:b/>
          <w:sz w:val="28"/>
        </w:rPr>
        <w:t>1</w:t>
      </w:r>
      <w:r w:rsidR="00A706D8">
        <w:rPr>
          <w:rFonts w:ascii="Calibri" w:hAnsi="Calibri" w:cs="Calibri"/>
          <w:b/>
          <w:sz w:val="28"/>
        </w:rPr>
        <w:t>1</w:t>
      </w:r>
      <w:r w:rsidRPr="004E21F5">
        <w:rPr>
          <w:rFonts w:ascii="Calibri" w:hAnsi="Calibri" w:cs="Calibri"/>
          <w:b/>
          <w:sz w:val="28"/>
        </w:rPr>
        <w:t>. Retroreflective Sheeting</w:t>
      </w:r>
      <w:r w:rsidR="00EB6A60">
        <w:rPr>
          <w:rFonts w:ascii="Calibri" w:hAnsi="Calibri" w:cs="Calibri"/>
          <w:b/>
          <w:sz w:val="28"/>
        </w:rPr>
        <w:t xml:space="preserve"> - Signs</w:t>
      </w:r>
    </w:p>
    <w:p w:rsidR="00CF7FEF" w:rsidRDefault="00CF7FEF" w:rsidP="008A724A">
      <w:pPr>
        <w:tabs>
          <w:tab w:val="left" w:pos="360"/>
          <w:tab w:val="left" w:pos="720"/>
          <w:tab w:val="left" w:pos="9360"/>
        </w:tabs>
        <w:ind w:right="10" w:firstLine="450"/>
        <w:rPr>
          <w:rFonts w:ascii="Calibri" w:hAnsi="Calibri" w:cs="Calibri"/>
          <w:b/>
        </w:rPr>
      </w:pPr>
      <w:r>
        <w:rPr>
          <w:rFonts w:ascii="Calibri" w:hAnsi="Calibri" w:cs="Calibri"/>
          <w:b/>
        </w:rPr>
        <w:t>Type VIII, Super High Intensity (Typically Unmetallized Microprismatic Element)</w:t>
      </w:r>
    </w:p>
    <w:p w:rsidR="00CF7FEF" w:rsidRDefault="00CF7FEF" w:rsidP="008A724A">
      <w:pPr>
        <w:tabs>
          <w:tab w:val="left" w:pos="360"/>
          <w:tab w:val="left" w:pos="720"/>
          <w:tab w:val="left" w:pos="9360"/>
        </w:tabs>
        <w:ind w:right="10" w:firstLine="450"/>
        <w:rPr>
          <w:rFonts w:ascii="Calibri" w:hAnsi="Calibri" w:cs="Calibri"/>
          <w:b/>
        </w:rPr>
      </w:pPr>
      <w:r>
        <w:rPr>
          <w:rFonts w:ascii="Calibri" w:hAnsi="Calibri" w:cs="Calibri"/>
          <w:b/>
        </w:rPr>
        <w:t>Type IX, Very High Intensity (Typically Unmetallized Microprismatic Element)</w:t>
      </w:r>
    </w:p>
    <w:p w:rsidR="00CF7FEF" w:rsidRDefault="00CF7FEF" w:rsidP="008A724A">
      <w:pPr>
        <w:tabs>
          <w:tab w:val="left" w:pos="360"/>
          <w:tab w:val="left" w:pos="720"/>
          <w:tab w:val="left" w:pos="9360"/>
        </w:tabs>
        <w:ind w:right="10" w:firstLine="450"/>
        <w:rPr>
          <w:rFonts w:ascii="Calibri" w:hAnsi="Calibri" w:cs="Calibri"/>
          <w:b/>
        </w:rPr>
      </w:pPr>
      <w:r>
        <w:rPr>
          <w:rFonts w:ascii="Calibri" w:hAnsi="Calibri" w:cs="Calibri"/>
          <w:b/>
        </w:rPr>
        <w:t>Type XI, Very High Intensity (Typically Unmetallized Microsprimatic Element)</w:t>
      </w:r>
    </w:p>
    <w:p w:rsidR="00574692" w:rsidRDefault="00574692" w:rsidP="00574692">
      <w:pPr>
        <w:tabs>
          <w:tab w:val="left" w:pos="360"/>
          <w:tab w:val="left" w:pos="720"/>
          <w:tab w:val="left" w:pos="9360"/>
        </w:tabs>
        <w:ind w:right="10"/>
        <w:rPr>
          <w:rFonts w:ascii="Calibri" w:hAnsi="Calibri" w:cs="Calibri"/>
        </w:rPr>
      </w:pPr>
    </w:p>
    <w:p w:rsidR="00574692" w:rsidRPr="00EB179E" w:rsidRDefault="00574692" w:rsidP="00574692">
      <w:pPr>
        <w:numPr>
          <w:ilvl w:val="0"/>
          <w:numId w:val="36"/>
        </w:numPr>
        <w:tabs>
          <w:tab w:val="left" w:pos="360"/>
          <w:tab w:val="left" w:pos="720"/>
        </w:tabs>
        <w:ind w:right="10"/>
        <w:rPr>
          <w:rFonts w:ascii="Calibri" w:hAnsi="Calibri" w:cs="Calibri"/>
          <w:b/>
        </w:rPr>
      </w:pPr>
      <w:r w:rsidRPr="00EB179E">
        <w:rPr>
          <w:rFonts w:ascii="Calibri" w:hAnsi="Calibri" w:cs="Calibri"/>
          <w:b/>
        </w:rPr>
        <w:t xml:space="preserve">For new materials the manufacturer </w:t>
      </w:r>
      <w:r w:rsidR="003339B0">
        <w:rPr>
          <w:rFonts w:ascii="Calibri" w:hAnsi="Calibri" w:cs="Calibri"/>
          <w:b/>
        </w:rPr>
        <w:t>must</w:t>
      </w:r>
      <w:r w:rsidRPr="00EB179E">
        <w:rPr>
          <w:rFonts w:ascii="Calibri" w:hAnsi="Calibri" w:cs="Calibri"/>
          <w:b/>
        </w:rPr>
        <w:t xml:space="preserve"> provide:</w:t>
      </w:r>
    </w:p>
    <w:p w:rsidR="000A609C" w:rsidRPr="00AB0C2E" w:rsidRDefault="000A609C" w:rsidP="000A609C">
      <w:pPr>
        <w:numPr>
          <w:ilvl w:val="1"/>
          <w:numId w:val="36"/>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6F2A9C" w:rsidRDefault="00F75A82" w:rsidP="006F2A9C">
      <w:pPr>
        <w:tabs>
          <w:tab w:val="left" w:pos="360"/>
          <w:tab w:val="left" w:pos="720"/>
        </w:tabs>
        <w:ind w:left="1440" w:right="10"/>
        <w:rPr>
          <w:rStyle w:val="Hyperlink"/>
          <w:rFonts w:ascii="Calibri" w:hAnsi="Calibri" w:cs="Calibri"/>
        </w:rPr>
      </w:pPr>
      <w:hyperlink r:id="rId34" w:history="1">
        <w:r w:rsidR="006F2A9C" w:rsidRPr="00212657">
          <w:rPr>
            <w:rStyle w:val="Hyperlink"/>
            <w:rFonts w:ascii="Calibri" w:hAnsi="Calibri" w:cs="Calibri"/>
          </w:rPr>
          <w:t>http://cefs2.dot.ca.gov/v2Forms/servlet/FormRenderer?frmid=TL9502</w:t>
        </w:r>
      </w:hyperlink>
    </w:p>
    <w:p w:rsidR="000A609C" w:rsidRDefault="000A609C" w:rsidP="000A609C">
      <w:pPr>
        <w:numPr>
          <w:ilvl w:val="1"/>
          <w:numId w:val="36"/>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E940F6">
        <w:rPr>
          <w:rFonts w:ascii="Calibri" w:hAnsi="Calibri" w:cs="Calibri"/>
        </w:rPr>
        <w:t>must</w:t>
      </w:r>
      <w:r>
        <w:rPr>
          <w:rFonts w:ascii="Calibri" w:hAnsi="Calibri" w:cs="Calibri"/>
        </w:rPr>
        <w:t xml:space="preserve"> indicate that the system meet</w:t>
      </w:r>
      <w:r w:rsidR="00E940F6">
        <w:rPr>
          <w:rFonts w:ascii="Calibri" w:hAnsi="Calibri" w:cs="Calibri"/>
        </w:rPr>
        <w:t>s</w:t>
      </w:r>
      <w:r>
        <w:rPr>
          <w:rFonts w:ascii="Calibri" w:hAnsi="Calibri" w:cs="Calibri"/>
        </w:rPr>
        <w:t xml:space="preserve"> the performance acceptance criteria.</w:t>
      </w:r>
    </w:p>
    <w:p w:rsidR="00574692" w:rsidRDefault="00574692" w:rsidP="00574692">
      <w:pPr>
        <w:numPr>
          <w:ilvl w:val="1"/>
          <w:numId w:val="36"/>
        </w:numPr>
        <w:tabs>
          <w:tab w:val="left" w:pos="360"/>
          <w:tab w:val="left" w:pos="720"/>
        </w:tabs>
        <w:ind w:right="10"/>
        <w:rPr>
          <w:rFonts w:ascii="Calibri" w:hAnsi="Calibri" w:cs="Calibri"/>
        </w:rPr>
      </w:pPr>
      <w:r>
        <w:rPr>
          <w:rFonts w:ascii="Calibri" w:hAnsi="Calibri" w:cs="Calibri"/>
        </w:rPr>
        <w:t>Safety Data Sheet.</w:t>
      </w:r>
    </w:p>
    <w:p w:rsidR="008A5390" w:rsidRDefault="008A5390" w:rsidP="00C9251A">
      <w:pPr>
        <w:numPr>
          <w:ilvl w:val="1"/>
          <w:numId w:val="36"/>
        </w:numPr>
        <w:tabs>
          <w:tab w:val="left" w:pos="360"/>
          <w:tab w:val="left" w:pos="720"/>
        </w:tabs>
        <w:ind w:right="10"/>
        <w:rPr>
          <w:rFonts w:ascii="Calibri" w:hAnsi="Calibri" w:cs="Calibri"/>
        </w:rPr>
      </w:pPr>
      <w:r>
        <w:rPr>
          <w:rFonts w:ascii="Calibri" w:hAnsi="Calibri" w:cs="Calibri"/>
        </w:rPr>
        <w:t>NTPEP data for 3 years of outdoor exposure</w:t>
      </w:r>
    </w:p>
    <w:p w:rsidR="00574692" w:rsidRDefault="00574692" w:rsidP="00574692">
      <w:pPr>
        <w:tabs>
          <w:tab w:val="left" w:pos="360"/>
          <w:tab w:val="left" w:pos="720"/>
        </w:tabs>
        <w:ind w:left="1440" w:right="10"/>
        <w:rPr>
          <w:rFonts w:ascii="Calibri" w:hAnsi="Calibri" w:cs="Calibri"/>
        </w:rPr>
      </w:pPr>
    </w:p>
    <w:p w:rsidR="00574692" w:rsidRPr="00EB179E" w:rsidRDefault="00574692" w:rsidP="00574692">
      <w:pPr>
        <w:numPr>
          <w:ilvl w:val="0"/>
          <w:numId w:val="36"/>
        </w:numPr>
        <w:tabs>
          <w:tab w:val="left" w:pos="360"/>
          <w:tab w:val="left" w:pos="720"/>
        </w:tabs>
        <w:ind w:right="10"/>
        <w:rPr>
          <w:rFonts w:ascii="Calibri" w:hAnsi="Calibri" w:cs="Calibri"/>
          <w:b/>
        </w:rPr>
      </w:pPr>
      <w:r w:rsidRPr="00EB179E">
        <w:rPr>
          <w:rFonts w:ascii="Calibri" w:hAnsi="Calibri" w:cs="Calibri"/>
          <w:b/>
        </w:rPr>
        <w:t>Performance acceptance criteria:</w:t>
      </w:r>
    </w:p>
    <w:p w:rsidR="003E43AD" w:rsidRPr="004E21F5" w:rsidRDefault="003E43AD" w:rsidP="008A724A">
      <w:pPr>
        <w:tabs>
          <w:tab w:val="left" w:pos="360"/>
          <w:tab w:val="left" w:pos="720"/>
          <w:tab w:val="left" w:pos="1980"/>
        </w:tabs>
        <w:ind w:right="10" w:firstLine="720"/>
        <w:rPr>
          <w:rFonts w:ascii="Calibri" w:hAnsi="Calibri" w:cs="Calibri"/>
          <w:b/>
        </w:rPr>
      </w:pPr>
      <w:r w:rsidRPr="004E21F5">
        <w:rPr>
          <w:rFonts w:ascii="Calibri" w:hAnsi="Calibri" w:cs="Calibri"/>
          <w:b/>
        </w:rPr>
        <w:t>References</w:t>
      </w:r>
    </w:p>
    <w:p w:rsidR="003E43AD" w:rsidRDefault="003E43AD" w:rsidP="008A724A">
      <w:pPr>
        <w:tabs>
          <w:tab w:val="left" w:pos="360"/>
          <w:tab w:val="left" w:pos="720"/>
          <w:tab w:val="left" w:pos="1980"/>
        </w:tabs>
        <w:ind w:right="10" w:firstLine="720"/>
        <w:rPr>
          <w:rFonts w:ascii="Calibri" w:hAnsi="Calibri" w:cs="Calibri"/>
        </w:rPr>
      </w:pPr>
      <w:r w:rsidRPr="004E21F5">
        <w:rPr>
          <w:rFonts w:ascii="Calibri" w:hAnsi="Calibri" w:cs="Calibri"/>
        </w:rPr>
        <w:t>Caltrans Standard Specifications, Section</w:t>
      </w:r>
      <w:r w:rsidR="007205EF">
        <w:rPr>
          <w:rFonts w:ascii="Calibri" w:hAnsi="Calibri" w:cs="Calibri"/>
        </w:rPr>
        <w:t xml:space="preserve"> 82</w:t>
      </w:r>
    </w:p>
    <w:p w:rsidR="003E43AD" w:rsidRDefault="003E43AD" w:rsidP="008A724A">
      <w:pPr>
        <w:tabs>
          <w:tab w:val="left" w:pos="360"/>
          <w:tab w:val="left" w:pos="720"/>
          <w:tab w:val="left" w:pos="1980"/>
        </w:tabs>
        <w:ind w:right="10" w:firstLine="720"/>
        <w:rPr>
          <w:rFonts w:ascii="Calibri" w:hAnsi="Calibri" w:cs="Calibri"/>
        </w:rPr>
      </w:pPr>
      <w:r w:rsidRPr="004E21F5">
        <w:rPr>
          <w:rFonts w:ascii="Calibri" w:hAnsi="Calibri" w:cs="Calibri"/>
        </w:rPr>
        <w:t xml:space="preserve">California Manual on Uniform Traffic Control Devices (CA MUTCD), </w:t>
      </w:r>
      <w:r w:rsidR="007205EF">
        <w:rPr>
          <w:rFonts w:ascii="Calibri" w:hAnsi="Calibri" w:cs="Calibri"/>
        </w:rPr>
        <w:t>Part 2</w:t>
      </w:r>
    </w:p>
    <w:p w:rsidR="003E43AD" w:rsidRDefault="003E43AD" w:rsidP="008A724A">
      <w:pPr>
        <w:tabs>
          <w:tab w:val="left" w:pos="360"/>
          <w:tab w:val="left" w:pos="720"/>
          <w:tab w:val="left" w:pos="1980"/>
        </w:tabs>
        <w:ind w:right="10" w:firstLine="720"/>
        <w:rPr>
          <w:rFonts w:ascii="Calibri" w:hAnsi="Calibri" w:cs="Calibri"/>
        </w:rPr>
      </w:pPr>
      <w:r>
        <w:rPr>
          <w:rFonts w:ascii="Calibri" w:hAnsi="Calibri" w:cs="Calibri"/>
        </w:rPr>
        <w:t>ASTM D4956 Standard Specification for Retroreflective Sheeting for Traffic Control</w:t>
      </w:r>
    </w:p>
    <w:p w:rsidR="00574692" w:rsidRDefault="00574692" w:rsidP="003E43AD">
      <w:pPr>
        <w:tabs>
          <w:tab w:val="left" w:pos="360"/>
          <w:tab w:val="left" w:pos="720"/>
        </w:tabs>
        <w:ind w:left="360" w:right="10"/>
        <w:rPr>
          <w:rFonts w:ascii="Calibri" w:hAnsi="Calibri" w:cs="Calibri"/>
          <w:b/>
        </w:rPr>
      </w:pPr>
    </w:p>
    <w:p w:rsidR="000A609C" w:rsidRPr="00F04572" w:rsidRDefault="000A609C" w:rsidP="008A724A">
      <w:pPr>
        <w:tabs>
          <w:tab w:val="left" w:pos="360"/>
          <w:tab w:val="left" w:pos="720"/>
        </w:tabs>
        <w:ind w:left="360" w:right="10" w:firstLine="360"/>
        <w:rPr>
          <w:rFonts w:ascii="Calibri" w:hAnsi="Calibri" w:cs="Calibri"/>
        </w:rPr>
      </w:pP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8A5390" w:rsidRDefault="00C9251A" w:rsidP="000A609C">
      <w:pPr>
        <w:tabs>
          <w:tab w:val="left" w:pos="360"/>
          <w:tab w:val="left" w:pos="720"/>
        </w:tabs>
        <w:ind w:left="720" w:right="10"/>
        <w:rPr>
          <w:rFonts w:ascii="Calibri" w:hAnsi="Calibri" w:cs="Calibri"/>
        </w:rPr>
      </w:pPr>
      <w:r>
        <w:rPr>
          <w:rFonts w:ascii="Calibri" w:hAnsi="Calibri" w:cs="Calibri"/>
        </w:rPr>
        <w:t>NTPEP data will indicate that the sheeting will meet the specification requirements in ASTM D4956 for sheeting type and color.</w:t>
      </w:r>
    </w:p>
    <w:p w:rsidR="000A609C" w:rsidRPr="00F04572" w:rsidRDefault="000A609C" w:rsidP="000A609C">
      <w:pPr>
        <w:tabs>
          <w:tab w:val="left" w:pos="360"/>
          <w:tab w:val="left" w:pos="720"/>
        </w:tabs>
        <w:ind w:left="720" w:right="10"/>
        <w:rPr>
          <w:rFonts w:ascii="Calibri" w:hAnsi="Calibri" w:cs="Calibri"/>
        </w:rPr>
      </w:pPr>
    </w:p>
    <w:p w:rsidR="005766F2" w:rsidRPr="00EB179E" w:rsidRDefault="005766F2" w:rsidP="005766F2">
      <w:pPr>
        <w:numPr>
          <w:ilvl w:val="0"/>
          <w:numId w:val="36"/>
        </w:numPr>
        <w:ind w:right="10"/>
        <w:rPr>
          <w:rFonts w:ascii="Calibri" w:hAnsi="Calibri" w:cs="Calibri"/>
          <w:b/>
          <w:sz w:val="22"/>
        </w:rPr>
      </w:pPr>
      <w:r w:rsidRPr="00EB179E">
        <w:rPr>
          <w:rFonts w:ascii="Calibri" w:hAnsi="Calibri" w:cs="Calibri"/>
          <w:b/>
        </w:rPr>
        <w:t xml:space="preserve">Send the submittal and sample </w:t>
      </w:r>
      <w:r w:rsidR="00EB179E" w:rsidRPr="00EB179E">
        <w:rPr>
          <w:rFonts w:ascii="Calibri" w:hAnsi="Calibri" w:cs="Calibri"/>
          <w:b/>
        </w:rPr>
        <w:t>to the Chemical Testing Branch:</w:t>
      </w:r>
    </w:p>
    <w:p w:rsidR="00EB179E" w:rsidRDefault="00EB179E" w:rsidP="005766F2">
      <w:pPr>
        <w:ind w:left="720" w:right="10"/>
        <w:rPr>
          <w:rFonts w:ascii="Calibri" w:hAnsi="Calibri" w:cs="Calibri"/>
          <w:b/>
        </w:rPr>
      </w:pPr>
    </w:p>
    <w:p w:rsidR="005766F2" w:rsidRPr="00667493" w:rsidRDefault="005766F2" w:rsidP="005766F2">
      <w:pPr>
        <w:ind w:left="720" w:right="10"/>
        <w:rPr>
          <w:rFonts w:ascii="Calibri" w:hAnsi="Calibri" w:cs="Calibri"/>
          <w:b/>
        </w:rPr>
      </w:pPr>
      <w:r w:rsidRPr="00667493">
        <w:rPr>
          <w:rFonts w:ascii="Calibri" w:hAnsi="Calibri" w:cs="Calibri"/>
          <w:b/>
        </w:rPr>
        <w:t>Caltrans Transportation Laboratory</w:t>
      </w:r>
    </w:p>
    <w:p w:rsidR="005766F2" w:rsidRPr="00667493" w:rsidRDefault="0065420D" w:rsidP="005766F2">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5766F2" w:rsidRPr="00D31C8D">
        <w:rPr>
          <w:rFonts w:ascii="Calibri" w:hAnsi="Calibri" w:cs="Calibri"/>
          <w:b/>
          <w:color w:val="000000"/>
        </w:rPr>
        <w:t>, Retroreflective Sheeting</w:t>
      </w:r>
    </w:p>
    <w:p w:rsidR="005766F2" w:rsidRPr="00667493" w:rsidRDefault="005766F2" w:rsidP="005766F2">
      <w:pPr>
        <w:ind w:left="720" w:right="10"/>
        <w:rPr>
          <w:rFonts w:ascii="Calibri" w:hAnsi="Calibri" w:cs="Calibri"/>
          <w:b/>
        </w:rPr>
      </w:pPr>
      <w:r w:rsidRPr="00667493">
        <w:rPr>
          <w:rFonts w:ascii="Calibri" w:hAnsi="Calibri" w:cs="Calibri"/>
          <w:b/>
        </w:rPr>
        <w:t>5900 Folsom Boulevard</w:t>
      </w:r>
    </w:p>
    <w:p w:rsidR="005766F2" w:rsidRDefault="005766F2" w:rsidP="005766F2">
      <w:pPr>
        <w:ind w:left="720" w:right="10"/>
        <w:rPr>
          <w:rFonts w:ascii="Calibri" w:hAnsi="Calibri" w:cs="Calibri"/>
          <w:b/>
        </w:rPr>
      </w:pPr>
      <w:r w:rsidRPr="00667493">
        <w:rPr>
          <w:rFonts w:ascii="Calibri" w:hAnsi="Calibri" w:cs="Calibri"/>
          <w:b/>
        </w:rPr>
        <w:t>Sacramento, CA 95819</w:t>
      </w:r>
    </w:p>
    <w:p w:rsidR="005766F2" w:rsidRDefault="005766F2" w:rsidP="005766F2">
      <w:pPr>
        <w:ind w:left="720" w:right="10"/>
        <w:rPr>
          <w:rFonts w:ascii="Calibri" w:hAnsi="Calibri" w:cs="Calibri"/>
          <w:b/>
        </w:rPr>
      </w:pPr>
    </w:p>
    <w:p w:rsidR="005766F2" w:rsidRDefault="005766F2" w:rsidP="005766F2">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3339B0" w:rsidRDefault="003339B0" w:rsidP="003339B0">
      <w:pPr>
        <w:ind w:left="720" w:right="10"/>
        <w:jc w:val="both"/>
        <w:rPr>
          <w:rFonts w:ascii="Calibri" w:hAnsi="Calibri" w:cs="Calibri"/>
          <w:b/>
          <w:u w:val="single"/>
        </w:rPr>
      </w:pPr>
    </w:p>
    <w:p w:rsidR="003339B0" w:rsidRPr="004A6A37" w:rsidRDefault="003339B0" w:rsidP="003339B0">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339B0" w:rsidRPr="004A6A37" w:rsidRDefault="003339B0" w:rsidP="003339B0">
      <w:pPr>
        <w:ind w:left="720" w:right="10"/>
        <w:rPr>
          <w:rFonts w:ascii="Calibri" w:hAnsi="Calibri" w:cs="Calibri"/>
        </w:rPr>
      </w:pPr>
    </w:p>
    <w:p w:rsidR="003339B0" w:rsidRPr="004A6A37" w:rsidRDefault="003339B0" w:rsidP="003339B0">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5766F2" w:rsidRDefault="005766F2" w:rsidP="005766F2">
      <w:pPr>
        <w:ind w:left="720" w:right="10"/>
        <w:rPr>
          <w:rFonts w:ascii="Calibri" w:hAnsi="Calibri" w:cs="Calibri"/>
        </w:rPr>
      </w:pPr>
    </w:p>
    <w:p w:rsidR="005766F2" w:rsidRDefault="005766F2" w:rsidP="005766F2">
      <w:pPr>
        <w:ind w:left="720" w:right="10"/>
        <w:rPr>
          <w:rFonts w:ascii="Calibri" w:hAnsi="Calibri" w:cs="Calibri"/>
        </w:rPr>
      </w:pPr>
      <w:r>
        <w:rPr>
          <w:rFonts w:ascii="Calibri" w:hAnsi="Calibri" w:cs="Calibri"/>
        </w:rPr>
        <w:t>The Department reserves the right to sample, test and to remove the product from the AML at any time.</w:t>
      </w:r>
    </w:p>
    <w:p w:rsidR="005766F2" w:rsidRPr="00EB179E" w:rsidRDefault="005766F2" w:rsidP="005766F2">
      <w:pPr>
        <w:numPr>
          <w:ilvl w:val="0"/>
          <w:numId w:val="36"/>
        </w:numPr>
        <w:ind w:right="10"/>
        <w:rPr>
          <w:rFonts w:ascii="Calibri" w:hAnsi="Calibri" w:cs="Calibri"/>
          <w:b/>
        </w:rPr>
      </w:pPr>
      <w:r w:rsidRPr="00EB179E">
        <w:rPr>
          <w:rFonts w:ascii="Calibri" w:hAnsi="Calibri" w:cs="Calibri"/>
          <w:b/>
        </w:rPr>
        <w:t>Reauthorization</w:t>
      </w:r>
      <w:r w:rsidR="0065420D" w:rsidRPr="00EB179E">
        <w:rPr>
          <w:rFonts w:ascii="Calibri" w:hAnsi="Calibri" w:cs="Calibri"/>
          <w:b/>
        </w:rPr>
        <w:t xml:space="preserve"> criteria</w:t>
      </w:r>
      <w:r w:rsidRPr="00EB179E">
        <w:rPr>
          <w:rFonts w:ascii="Calibri" w:hAnsi="Calibri" w:cs="Calibri"/>
          <w:b/>
        </w:rPr>
        <w:t>:</w:t>
      </w:r>
    </w:p>
    <w:p w:rsidR="0065420D" w:rsidRDefault="0065420D" w:rsidP="0065420D">
      <w:pPr>
        <w:ind w:left="720" w:right="10"/>
        <w:rPr>
          <w:rFonts w:ascii="Calibri" w:hAnsi="Calibri" w:cs="Calibri"/>
        </w:rPr>
      </w:pPr>
      <w:r>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p w:rsidR="001A66BB" w:rsidRDefault="001A66BB">
      <w:pPr>
        <w:rPr>
          <w:rFonts w:ascii="Calibri" w:hAnsi="Calibri" w:cs="Calibri"/>
          <w:b/>
          <w:sz w:val="28"/>
        </w:rPr>
      </w:pPr>
      <w:r>
        <w:rPr>
          <w:rFonts w:ascii="Calibri" w:hAnsi="Calibri" w:cs="Calibri"/>
          <w:b/>
          <w:sz w:val="28"/>
        </w:rPr>
        <w:br w:type="page"/>
      </w:r>
    </w:p>
    <w:p w:rsidR="009B18E3" w:rsidRPr="004E21F5" w:rsidRDefault="009B18E3" w:rsidP="009B18E3">
      <w:pPr>
        <w:tabs>
          <w:tab w:val="left" w:pos="9090"/>
        </w:tabs>
        <w:ind w:right="10"/>
        <w:rPr>
          <w:rFonts w:ascii="Calibri" w:hAnsi="Calibri" w:cs="Calibri"/>
          <w:b/>
          <w:sz w:val="28"/>
        </w:rPr>
      </w:pPr>
      <w:r w:rsidRPr="004E21F5">
        <w:rPr>
          <w:rFonts w:ascii="Calibri" w:hAnsi="Calibri" w:cs="Calibri"/>
          <w:b/>
          <w:sz w:val="28"/>
        </w:rPr>
        <w:t>1</w:t>
      </w:r>
      <w:r w:rsidR="00A706D8">
        <w:rPr>
          <w:rFonts w:ascii="Calibri" w:hAnsi="Calibri" w:cs="Calibri"/>
          <w:b/>
          <w:sz w:val="28"/>
        </w:rPr>
        <w:t>2</w:t>
      </w:r>
      <w:r w:rsidRPr="004E21F5">
        <w:rPr>
          <w:rFonts w:ascii="Calibri" w:hAnsi="Calibri" w:cs="Calibri"/>
          <w:b/>
          <w:sz w:val="28"/>
        </w:rPr>
        <w:t xml:space="preserve">. </w:t>
      </w:r>
      <w:r w:rsidR="008B4A9C">
        <w:rPr>
          <w:rFonts w:ascii="Calibri" w:hAnsi="Calibri" w:cs="Calibri"/>
          <w:b/>
          <w:sz w:val="28"/>
        </w:rPr>
        <w:t>Alternative Sign Substrates</w:t>
      </w:r>
    </w:p>
    <w:p w:rsidR="00B70E79" w:rsidRDefault="00413523" w:rsidP="00B70E79">
      <w:pPr>
        <w:tabs>
          <w:tab w:val="left" w:pos="360"/>
          <w:tab w:val="left" w:pos="720"/>
          <w:tab w:val="left" w:pos="9360"/>
        </w:tabs>
        <w:ind w:right="10"/>
        <w:rPr>
          <w:rFonts w:ascii="Calibri" w:hAnsi="Calibri" w:cs="Calibri"/>
          <w:b/>
        </w:rPr>
      </w:pPr>
      <w:r>
        <w:rPr>
          <w:rFonts w:ascii="Calibri" w:hAnsi="Calibri" w:cs="Calibri"/>
          <w:b/>
        </w:rPr>
        <w:tab/>
      </w:r>
      <w:r w:rsidR="00DB47D8">
        <w:rPr>
          <w:rFonts w:ascii="Calibri" w:hAnsi="Calibri" w:cs="Calibri"/>
          <w:b/>
        </w:rPr>
        <w:t xml:space="preserve"> </w:t>
      </w:r>
      <w:r w:rsidR="00B70E79">
        <w:rPr>
          <w:rFonts w:ascii="Calibri" w:hAnsi="Calibri" w:cs="Calibri"/>
          <w:b/>
        </w:rPr>
        <w:t>Fiberglass Reinforced Plastic (FRP)</w:t>
      </w:r>
      <w:r w:rsidR="00EB6A60">
        <w:rPr>
          <w:rFonts w:ascii="Calibri" w:hAnsi="Calibri" w:cs="Calibri"/>
          <w:b/>
        </w:rPr>
        <w:t xml:space="preserve"> and Expanded Foam (PVC)</w:t>
      </w:r>
    </w:p>
    <w:p w:rsidR="00EB6A60" w:rsidRDefault="00B70E79" w:rsidP="009B18E3">
      <w:pPr>
        <w:tabs>
          <w:tab w:val="left" w:pos="360"/>
          <w:tab w:val="left" w:pos="720"/>
          <w:tab w:val="left" w:pos="9360"/>
        </w:tabs>
        <w:ind w:right="10"/>
        <w:rPr>
          <w:rFonts w:ascii="Calibri" w:hAnsi="Calibri" w:cs="Calibri"/>
          <w:b/>
        </w:rPr>
      </w:pPr>
      <w:r>
        <w:rPr>
          <w:rFonts w:ascii="Calibri" w:hAnsi="Calibri" w:cs="Calibri"/>
          <w:b/>
        </w:rPr>
        <w:tab/>
      </w:r>
      <w:r w:rsidR="00DB47D8">
        <w:rPr>
          <w:rFonts w:ascii="Calibri" w:hAnsi="Calibri" w:cs="Calibri"/>
          <w:b/>
        </w:rPr>
        <w:t xml:space="preserve"> </w:t>
      </w:r>
      <w:r>
        <w:rPr>
          <w:rFonts w:ascii="Calibri" w:hAnsi="Calibri" w:cs="Calibri"/>
          <w:b/>
        </w:rPr>
        <w:t>Aluminum Composite, Temporary Construction Signs and Permanent Signs up to 4 foot, 7 inches</w:t>
      </w:r>
    </w:p>
    <w:p w:rsidR="00EB6A60" w:rsidRDefault="00EB6A60" w:rsidP="009B18E3">
      <w:pPr>
        <w:tabs>
          <w:tab w:val="left" w:pos="360"/>
          <w:tab w:val="left" w:pos="720"/>
          <w:tab w:val="left" w:pos="9360"/>
        </w:tabs>
        <w:ind w:right="10"/>
        <w:rPr>
          <w:rFonts w:ascii="Calibri" w:hAnsi="Calibri" w:cs="Calibri"/>
        </w:rPr>
      </w:pPr>
    </w:p>
    <w:p w:rsidR="00DB47D8" w:rsidRPr="00EB179E" w:rsidRDefault="00DB47D8" w:rsidP="00DB47D8">
      <w:pPr>
        <w:numPr>
          <w:ilvl w:val="0"/>
          <w:numId w:val="38"/>
        </w:numPr>
        <w:tabs>
          <w:tab w:val="left" w:pos="360"/>
          <w:tab w:val="left" w:pos="720"/>
        </w:tabs>
        <w:ind w:right="10"/>
        <w:rPr>
          <w:rFonts w:ascii="Calibri" w:hAnsi="Calibri" w:cs="Calibri"/>
          <w:b/>
        </w:rPr>
      </w:pPr>
      <w:r w:rsidRPr="00EB179E">
        <w:rPr>
          <w:rFonts w:ascii="Calibri" w:hAnsi="Calibri" w:cs="Calibri"/>
          <w:b/>
        </w:rPr>
        <w:t xml:space="preserve">For new materials the manufacturer </w:t>
      </w:r>
      <w:r w:rsidR="003339B0">
        <w:rPr>
          <w:rFonts w:ascii="Calibri" w:hAnsi="Calibri" w:cs="Calibri"/>
          <w:b/>
        </w:rPr>
        <w:t>must</w:t>
      </w:r>
      <w:r w:rsidRPr="00EB179E">
        <w:rPr>
          <w:rFonts w:ascii="Calibri" w:hAnsi="Calibri" w:cs="Calibri"/>
          <w:b/>
        </w:rPr>
        <w:t xml:space="preserve"> provide:</w:t>
      </w:r>
    </w:p>
    <w:p w:rsidR="00636A43" w:rsidRPr="00AB0C2E" w:rsidRDefault="00636A43" w:rsidP="00636A43">
      <w:pPr>
        <w:numPr>
          <w:ilvl w:val="1"/>
          <w:numId w:val="38"/>
        </w:numPr>
        <w:tabs>
          <w:tab w:val="left" w:pos="360"/>
          <w:tab w:val="left" w:pos="720"/>
        </w:tabs>
        <w:ind w:right="10"/>
        <w:rPr>
          <w:rFonts w:ascii="Calibri" w:hAnsi="Calibri" w:cs="Calibri"/>
        </w:rPr>
      </w:pPr>
      <w:r>
        <w:rPr>
          <w:rFonts w:ascii="Calibri" w:hAnsi="Calibri" w:cs="Calibri"/>
        </w:rPr>
        <w:t>Authorized Materials List Submittal Form TL-9502,</w:t>
      </w:r>
      <w:r>
        <w:t xml:space="preserve"> </w:t>
      </w:r>
    </w:p>
    <w:p w:rsidR="006F2A9C" w:rsidRDefault="00F75A82" w:rsidP="006F2A9C">
      <w:pPr>
        <w:tabs>
          <w:tab w:val="left" w:pos="360"/>
          <w:tab w:val="left" w:pos="720"/>
        </w:tabs>
        <w:ind w:left="1440" w:right="10"/>
        <w:rPr>
          <w:rStyle w:val="Hyperlink"/>
          <w:rFonts w:ascii="Calibri" w:hAnsi="Calibri" w:cs="Calibri"/>
        </w:rPr>
      </w:pPr>
      <w:hyperlink r:id="rId35" w:history="1">
        <w:r w:rsidR="006F2A9C" w:rsidRPr="00212657">
          <w:rPr>
            <w:rStyle w:val="Hyperlink"/>
            <w:rFonts w:ascii="Calibri" w:hAnsi="Calibri" w:cs="Calibri"/>
          </w:rPr>
          <w:t>http://cefs2.dot.ca.gov/v2Forms/servlet/FormRenderer?frmid=TL9502</w:t>
        </w:r>
      </w:hyperlink>
    </w:p>
    <w:p w:rsidR="00636A43" w:rsidRDefault="00636A43" w:rsidP="00636A43">
      <w:pPr>
        <w:numPr>
          <w:ilvl w:val="1"/>
          <w:numId w:val="38"/>
        </w:numPr>
        <w:tabs>
          <w:tab w:val="left" w:pos="360"/>
          <w:tab w:val="left" w:pos="720"/>
        </w:tabs>
        <w:ind w:right="10"/>
        <w:rPr>
          <w:rFonts w:ascii="Calibri" w:hAnsi="Calibri" w:cs="Calibri"/>
        </w:rPr>
      </w:pPr>
      <w:r>
        <w:rPr>
          <w:rFonts w:ascii="Calibri" w:hAnsi="Calibri" w:cs="Calibri"/>
        </w:rPr>
        <w:t xml:space="preserve">Material/system data sheet with detailed performance information, properties and installation instructions. Data in this document </w:t>
      </w:r>
      <w:r w:rsidR="00E940F6">
        <w:rPr>
          <w:rFonts w:ascii="Calibri" w:hAnsi="Calibri" w:cs="Calibri"/>
        </w:rPr>
        <w:t>must</w:t>
      </w:r>
      <w:r>
        <w:rPr>
          <w:rFonts w:ascii="Calibri" w:hAnsi="Calibri" w:cs="Calibri"/>
        </w:rPr>
        <w:t xml:space="preserve"> indicate that the system meet</w:t>
      </w:r>
      <w:r w:rsidR="00E940F6">
        <w:rPr>
          <w:rFonts w:ascii="Calibri" w:hAnsi="Calibri" w:cs="Calibri"/>
        </w:rPr>
        <w:t>s</w:t>
      </w:r>
      <w:r>
        <w:rPr>
          <w:rFonts w:ascii="Calibri" w:hAnsi="Calibri" w:cs="Calibri"/>
        </w:rPr>
        <w:t xml:space="preserve"> the performance acceptance criteria.</w:t>
      </w:r>
    </w:p>
    <w:p w:rsidR="00DB47D8" w:rsidRDefault="00DB47D8" w:rsidP="00DB47D8">
      <w:pPr>
        <w:numPr>
          <w:ilvl w:val="1"/>
          <w:numId w:val="38"/>
        </w:numPr>
        <w:tabs>
          <w:tab w:val="left" w:pos="360"/>
          <w:tab w:val="left" w:pos="720"/>
        </w:tabs>
        <w:ind w:right="10"/>
        <w:rPr>
          <w:rFonts w:ascii="Calibri" w:hAnsi="Calibri" w:cs="Calibri"/>
        </w:rPr>
      </w:pPr>
      <w:r>
        <w:rPr>
          <w:rFonts w:ascii="Calibri" w:hAnsi="Calibri" w:cs="Calibri"/>
        </w:rPr>
        <w:t>Safety Data Sheet.</w:t>
      </w:r>
    </w:p>
    <w:p w:rsidR="00DB47D8" w:rsidRDefault="00DB47D8" w:rsidP="00DB47D8">
      <w:pPr>
        <w:tabs>
          <w:tab w:val="left" w:pos="360"/>
          <w:tab w:val="left" w:pos="720"/>
        </w:tabs>
        <w:ind w:left="1440" w:right="10"/>
        <w:rPr>
          <w:rFonts w:ascii="Calibri" w:hAnsi="Calibri" w:cs="Calibri"/>
        </w:rPr>
      </w:pPr>
    </w:p>
    <w:p w:rsidR="00DB47D8" w:rsidRPr="00EB179E" w:rsidRDefault="00DB47D8" w:rsidP="00DB47D8">
      <w:pPr>
        <w:numPr>
          <w:ilvl w:val="0"/>
          <w:numId w:val="38"/>
        </w:numPr>
        <w:tabs>
          <w:tab w:val="left" w:pos="360"/>
          <w:tab w:val="left" w:pos="720"/>
        </w:tabs>
        <w:ind w:right="10"/>
        <w:rPr>
          <w:rFonts w:ascii="Calibri" w:hAnsi="Calibri" w:cs="Calibri"/>
          <w:b/>
        </w:rPr>
      </w:pPr>
      <w:r w:rsidRPr="00EB179E">
        <w:rPr>
          <w:rFonts w:ascii="Calibri" w:hAnsi="Calibri" w:cs="Calibri"/>
          <w:b/>
        </w:rPr>
        <w:t>Performance acceptance criteria:</w:t>
      </w:r>
    </w:p>
    <w:p w:rsidR="009B18E3" w:rsidRPr="004E21F5" w:rsidRDefault="009B18E3" w:rsidP="009A5D08">
      <w:pPr>
        <w:tabs>
          <w:tab w:val="left" w:pos="360"/>
          <w:tab w:val="left" w:pos="720"/>
          <w:tab w:val="left" w:pos="1980"/>
        </w:tabs>
        <w:ind w:right="10" w:firstLine="720"/>
        <w:rPr>
          <w:rFonts w:ascii="Calibri" w:hAnsi="Calibri" w:cs="Calibri"/>
          <w:b/>
        </w:rPr>
      </w:pPr>
      <w:r w:rsidRPr="004E21F5">
        <w:rPr>
          <w:rFonts w:ascii="Calibri" w:hAnsi="Calibri" w:cs="Calibri"/>
          <w:b/>
        </w:rPr>
        <w:t>References</w:t>
      </w:r>
    </w:p>
    <w:p w:rsidR="00A56328" w:rsidRDefault="00A56328" w:rsidP="009A5D08">
      <w:pPr>
        <w:tabs>
          <w:tab w:val="left" w:pos="360"/>
          <w:tab w:val="left" w:pos="720"/>
          <w:tab w:val="left" w:pos="1980"/>
        </w:tabs>
        <w:ind w:right="10" w:firstLine="720"/>
        <w:rPr>
          <w:rFonts w:ascii="Calibri" w:hAnsi="Calibri" w:cs="Calibri"/>
        </w:rPr>
      </w:pPr>
      <w:r>
        <w:rPr>
          <w:rFonts w:ascii="Calibri" w:hAnsi="Calibri" w:cs="Calibri"/>
        </w:rPr>
        <w:t xml:space="preserve">Provide data that alternative signs substrate </w:t>
      </w:r>
      <w:r w:rsidR="00E940F6">
        <w:rPr>
          <w:rFonts w:ascii="Calibri" w:hAnsi="Calibri" w:cs="Calibri"/>
        </w:rPr>
        <w:t>must</w:t>
      </w:r>
      <w:r>
        <w:rPr>
          <w:rFonts w:ascii="Calibri" w:hAnsi="Calibri" w:cs="Calibri"/>
        </w:rPr>
        <w:t xml:space="preserve"> perform as well as aluminum substrate. </w:t>
      </w:r>
    </w:p>
    <w:p w:rsidR="00A56328" w:rsidRDefault="00BF35D0" w:rsidP="00BF35D0">
      <w:pPr>
        <w:tabs>
          <w:tab w:val="left" w:pos="360"/>
          <w:tab w:val="left" w:pos="720"/>
          <w:tab w:val="left" w:pos="1980"/>
        </w:tabs>
        <w:ind w:left="720" w:right="10"/>
        <w:rPr>
          <w:rFonts w:ascii="Calibri" w:hAnsi="Calibri" w:cs="Calibri"/>
        </w:rPr>
      </w:pPr>
      <w:r>
        <w:rPr>
          <w:rFonts w:ascii="Calibri" w:hAnsi="Calibri" w:cs="Calibri"/>
        </w:rPr>
        <w:t>P</w:t>
      </w:r>
      <w:r w:rsidR="00A56328">
        <w:rPr>
          <w:rFonts w:ascii="Calibri" w:hAnsi="Calibri" w:cs="Calibri"/>
        </w:rPr>
        <w:t>rovide</w:t>
      </w:r>
      <w:r>
        <w:rPr>
          <w:rFonts w:ascii="Calibri" w:hAnsi="Calibri" w:cs="Calibri"/>
        </w:rPr>
        <w:t xml:space="preserve"> data that sheeting will adhere</w:t>
      </w:r>
      <w:r w:rsidR="00C9251A">
        <w:rPr>
          <w:rFonts w:ascii="Calibri" w:hAnsi="Calibri" w:cs="Calibri"/>
        </w:rPr>
        <w:t xml:space="preserve"> and</w:t>
      </w:r>
      <w:r>
        <w:rPr>
          <w:rFonts w:ascii="Calibri" w:hAnsi="Calibri" w:cs="Calibri"/>
        </w:rPr>
        <w:t xml:space="preserve"> the durability will be the same as aluminum</w:t>
      </w:r>
      <w:r w:rsidR="00C9251A">
        <w:rPr>
          <w:rFonts w:ascii="Calibri" w:hAnsi="Calibri" w:cs="Calibri"/>
        </w:rPr>
        <w:t xml:space="preserve"> substrate.</w:t>
      </w:r>
    </w:p>
    <w:p w:rsidR="00A56328" w:rsidRDefault="00A56328" w:rsidP="009B18E3">
      <w:pPr>
        <w:tabs>
          <w:tab w:val="left" w:pos="360"/>
          <w:tab w:val="left" w:pos="720"/>
          <w:tab w:val="left" w:pos="1980"/>
        </w:tabs>
        <w:ind w:right="10"/>
        <w:rPr>
          <w:rFonts w:ascii="Calibri" w:hAnsi="Calibri" w:cs="Calibri"/>
        </w:rPr>
      </w:pPr>
    </w:p>
    <w:p w:rsidR="00636A43" w:rsidRPr="00F04572" w:rsidRDefault="00636A43" w:rsidP="009A5D08">
      <w:pPr>
        <w:tabs>
          <w:tab w:val="left" w:pos="360"/>
          <w:tab w:val="left" w:pos="720"/>
          <w:tab w:val="left" w:pos="1980"/>
        </w:tabs>
        <w:ind w:right="10" w:firstLine="720"/>
        <w:rPr>
          <w:rFonts w:ascii="Calibri" w:hAnsi="Calibri" w:cs="Calibri"/>
        </w:rPr>
      </w:pPr>
      <w:r w:rsidRPr="00F04572">
        <w:rPr>
          <w:rFonts w:ascii="Calibri" w:hAnsi="Calibri" w:cs="Calibri"/>
          <w:b/>
        </w:rPr>
        <w:t xml:space="preserve">Laboratory </w:t>
      </w:r>
      <w:r>
        <w:rPr>
          <w:rFonts w:ascii="Calibri" w:hAnsi="Calibri" w:cs="Calibri"/>
          <w:b/>
        </w:rPr>
        <w:t>and Field Evaluation</w:t>
      </w:r>
      <w:r w:rsidRPr="00F04572">
        <w:rPr>
          <w:rFonts w:ascii="Calibri" w:hAnsi="Calibri" w:cs="Calibri"/>
        </w:rPr>
        <w:t xml:space="preserve"> </w:t>
      </w:r>
    </w:p>
    <w:p w:rsidR="00636A43" w:rsidRDefault="00636A43" w:rsidP="00636A43">
      <w:pPr>
        <w:tabs>
          <w:tab w:val="left" w:pos="360"/>
          <w:tab w:val="left" w:pos="720"/>
        </w:tabs>
        <w:ind w:left="720" w:right="10"/>
        <w:rPr>
          <w:rFonts w:ascii="Calibri" w:hAnsi="Calibri" w:cs="Calibri"/>
        </w:rPr>
      </w:pPr>
      <w:r>
        <w:rPr>
          <w:rFonts w:ascii="Calibri" w:hAnsi="Calibri" w:cs="Calibri"/>
        </w:rPr>
        <w:t xml:space="preserve">Once all documentation has been submitted and the initial assessment has been completed one representative from Chemical Testing Branch will contact the vendor to request samples and/or additional supporting documentation. </w:t>
      </w:r>
    </w:p>
    <w:p w:rsidR="00636A43" w:rsidRDefault="00636A43" w:rsidP="009B18E3">
      <w:pPr>
        <w:tabs>
          <w:tab w:val="left" w:pos="360"/>
          <w:tab w:val="left" w:pos="720"/>
          <w:tab w:val="left" w:pos="1980"/>
        </w:tabs>
        <w:ind w:right="10"/>
        <w:rPr>
          <w:rFonts w:ascii="Calibri" w:hAnsi="Calibri" w:cs="Calibri"/>
        </w:rPr>
      </w:pPr>
    </w:p>
    <w:p w:rsidR="00DB47D8" w:rsidRPr="00EB179E" w:rsidRDefault="00DB47D8" w:rsidP="00DB47D8">
      <w:pPr>
        <w:numPr>
          <w:ilvl w:val="0"/>
          <w:numId w:val="38"/>
        </w:numPr>
        <w:ind w:right="10"/>
        <w:rPr>
          <w:rFonts w:ascii="Calibri" w:hAnsi="Calibri" w:cs="Calibri"/>
          <w:b/>
          <w:sz w:val="22"/>
        </w:rPr>
      </w:pPr>
      <w:r w:rsidRPr="00EB179E">
        <w:rPr>
          <w:rFonts w:ascii="Calibri" w:hAnsi="Calibri" w:cs="Calibri"/>
          <w:b/>
        </w:rPr>
        <w:t xml:space="preserve">Send the submittal and sample </w:t>
      </w:r>
      <w:r w:rsidR="00EB179E" w:rsidRPr="00EB179E">
        <w:rPr>
          <w:rFonts w:ascii="Calibri" w:hAnsi="Calibri" w:cs="Calibri"/>
          <w:b/>
        </w:rPr>
        <w:t>to the Chemical Testing Branch:</w:t>
      </w:r>
    </w:p>
    <w:p w:rsidR="00EB179E" w:rsidRDefault="00EB179E" w:rsidP="00DB47D8">
      <w:pPr>
        <w:ind w:left="720" w:right="10"/>
        <w:rPr>
          <w:rFonts w:ascii="Calibri" w:hAnsi="Calibri" w:cs="Calibri"/>
          <w:b/>
        </w:rPr>
      </w:pPr>
    </w:p>
    <w:p w:rsidR="00DB47D8" w:rsidRPr="00667493" w:rsidRDefault="00DB47D8" w:rsidP="00DB47D8">
      <w:pPr>
        <w:ind w:left="720" w:right="10"/>
        <w:rPr>
          <w:rFonts w:ascii="Calibri" w:hAnsi="Calibri" w:cs="Calibri"/>
          <w:b/>
        </w:rPr>
      </w:pPr>
      <w:r w:rsidRPr="00667493">
        <w:rPr>
          <w:rFonts w:ascii="Calibri" w:hAnsi="Calibri" w:cs="Calibri"/>
          <w:b/>
        </w:rPr>
        <w:t>Caltrans Transportation Laboratory</w:t>
      </w:r>
    </w:p>
    <w:p w:rsidR="00DB47D8" w:rsidRPr="00667493" w:rsidRDefault="00503464" w:rsidP="00DB47D8">
      <w:pPr>
        <w:ind w:left="720" w:right="10"/>
        <w:rPr>
          <w:rFonts w:ascii="Calibri" w:hAnsi="Calibri" w:cs="Calibri"/>
          <w:b/>
        </w:rPr>
      </w:pPr>
      <w:r w:rsidRPr="00667493">
        <w:rPr>
          <w:rFonts w:ascii="Calibri" w:hAnsi="Calibri" w:cs="Calibri"/>
          <w:b/>
        </w:rPr>
        <w:t xml:space="preserve">Attention: </w:t>
      </w:r>
      <w:r>
        <w:rPr>
          <w:rFonts w:ascii="Calibri" w:hAnsi="Calibri" w:cs="Calibri"/>
          <w:b/>
        </w:rPr>
        <w:t>Chemical Testing Branch</w:t>
      </w:r>
      <w:r w:rsidR="00DB47D8" w:rsidRPr="00667493">
        <w:rPr>
          <w:rFonts w:ascii="Calibri" w:hAnsi="Calibri" w:cs="Calibri"/>
          <w:b/>
        </w:rPr>
        <w:t xml:space="preserve">, </w:t>
      </w:r>
      <w:r w:rsidR="00DB47D8" w:rsidRPr="00D31C8D">
        <w:rPr>
          <w:rFonts w:ascii="Calibri" w:hAnsi="Calibri" w:cs="Calibri"/>
          <w:b/>
          <w:color w:val="000000"/>
        </w:rPr>
        <w:t>Alternative Signs Substrate</w:t>
      </w:r>
    </w:p>
    <w:p w:rsidR="00DB47D8" w:rsidRPr="00667493" w:rsidRDefault="00DB47D8" w:rsidP="00DB47D8">
      <w:pPr>
        <w:ind w:left="720" w:right="10"/>
        <w:rPr>
          <w:rFonts w:ascii="Calibri" w:hAnsi="Calibri" w:cs="Calibri"/>
          <w:b/>
        </w:rPr>
      </w:pPr>
      <w:r w:rsidRPr="00667493">
        <w:rPr>
          <w:rFonts w:ascii="Calibri" w:hAnsi="Calibri" w:cs="Calibri"/>
          <w:b/>
        </w:rPr>
        <w:t>5900 Folsom Boulevard</w:t>
      </w:r>
    </w:p>
    <w:p w:rsidR="00DB47D8" w:rsidRDefault="00DB47D8" w:rsidP="00DB47D8">
      <w:pPr>
        <w:ind w:left="720" w:right="10"/>
        <w:rPr>
          <w:rFonts w:ascii="Calibri" w:hAnsi="Calibri" w:cs="Calibri"/>
          <w:b/>
        </w:rPr>
      </w:pPr>
      <w:r w:rsidRPr="00667493">
        <w:rPr>
          <w:rFonts w:ascii="Calibri" w:hAnsi="Calibri" w:cs="Calibri"/>
          <w:b/>
        </w:rPr>
        <w:t>Sacramento, CA 95819</w:t>
      </w:r>
    </w:p>
    <w:p w:rsidR="00DB47D8" w:rsidRDefault="00DB47D8" w:rsidP="00DB47D8">
      <w:pPr>
        <w:ind w:left="720" w:right="10"/>
        <w:rPr>
          <w:rFonts w:ascii="Calibri" w:hAnsi="Calibri" w:cs="Calibri"/>
          <w:b/>
        </w:rPr>
      </w:pPr>
    </w:p>
    <w:p w:rsidR="00DB47D8" w:rsidRDefault="00DB47D8" w:rsidP="00DB47D8">
      <w:pPr>
        <w:ind w:left="720" w:right="10"/>
        <w:rPr>
          <w:rFonts w:ascii="Calibri" w:hAnsi="Calibri" w:cs="Calibri"/>
        </w:rPr>
      </w:pPr>
      <w:r>
        <w:rPr>
          <w:rFonts w:ascii="Calibri" w:hAnsi="Calibri" w:cs="Calibri"/>
        </w:rPr>
        <w:t>When the submittal package has been evaluated and reviewed, the Department will notify the manufacturer of the findings. When any discrepancies are resolved to the satisfaction of the Department the material will be placed on the AML.</w:t>
      </w:r>
    </w:p>
    <w:p w:rsidR="00DB47D8" w:rsidRDefault="00DB47D8" w:rsidP="00DB47D8">
      <w:pPr>
        <w:ind w:left="720" w:right="10"/>
        <w:rPr>
          <w:rFonts w:ascii="Calibri" w:hAnsi="Calibri" w:cs="Calibri"/>
        </w:rPr>
      </w:pPr>
    </w:p>
    <w:p w:rsidR="003339B0" w:rsidRPr="004A6A37" w:rsidRDefault="003339B0" w:rsidP="003339B0">
      <w:pPr>
        <w:ind w:left="720" w:right="10"/>
        <w:jc w:val="both"/>
        <w:rPr>
          <w:rFonts w:ascii="Calibri" w:hAnsi="Calibri" w:cs="Calibri"/>
        </w:rPr>
      </w:pPr>
      <w:r w:rsidRPr="004A6A37">
        <w:rPr>
          <w:rFonts w:ascii="Calibri" w:hAnsi="Calibri" w:cs="Calibri"/>
          <w:b/>
          <w:u w:val="single"/>
        </w:rPr>
        <w:t>Final Report:</w:t>
      </w:r>
      <w:r w:rsidRPr="004A6A37">
        <w:rPr>
          <w:rFonts w:ascii="Calibri" w:hAnsi="Calibri" w:cs="Calibri"/>
        </w:rPr>
        <w:t xml:space="preserve"> </w:t>
      </w:r>
      <w:r>
        <w:rPr>
          <w:rFonts w:ascii="Calibri" w:hAnsi="Calibri" w:cs="Calibri"/>
        </w:rPr>
        <w:t>By Chief, Chemical Testing Branch</w:t>
      </w:r>
      <w:r w:rsidRPr="004A6A37">
        <w:rPr>
          <w:rFonts w:ascii="Calibri" w:hAnsi="Calibri" w:cs="Calibri"/>
        </w:rPr>
        <w:t xml:space="preserve"> </w:t>
      </w:r>
      <w:r>
        <w:rPr>
          <w:rFonts w:ascii="Calibri" w:hAnsi="Calibri" w:cs="Calibri"/>
        </w:rPr>
        <w:t xml:space="preserve">provides report to </w:t>
      </w:r>
      <w:r w:rsidRPr="004A6A37">
        <w:rPr>
          <w:rFonts w:ascii="Calibri" w:hAnsi="Calibri" w:cs="Calibri"/>
        </w:rPr>
        <w:t>Traffic Devices New Products Committee (TDNPC)</w:t>
      </w:r>
      <w:r>
        <w:rPr>
          <w:rFonts w:ascii="Calibri" w:hAnsi="Calibri" w:cs="Calibri"/>
        </w:rPr>
        <w:t>.</w:t>
      </w:r>
      <w:r w:rsidRPr="004A6A37">
        <w:rPr>
          <w:rFonts w:ascii="Calibri" w:hAnsi="Calibri" w:cs="Calibri"/>
        </w:rPr>
        <w:t xml:space="preserve"> </w:t>
      </w:r>
    </w:p>
    <w:p w:rsidR="003339B0" w:rsidRPr="004A6A37" w:rsidRDefault="003339B0" w:rsidP="003339B0">
      <w:pPr>
        <w:ind w:left="720" w:right="10"/>
        <w:rPr>
          <w:rFonts w:ascii="Calibri" w:hAnsi="Calibri" w:cs="Calibri"/>
        </w:rPr>
      </w:pPr>
    </w:p>
    <w:p w:rsidR="003339B0" w:rsidRPr="004A6A37" w:rsidRDefault="003339B0" w:rsidP="003339B0">
      <w:pPr>
        <w:ind w:left="720" w:right="10"/>
        <w:rPr>
          <w:rFonts w:ascii="Calibri" w:hAnsi="Calibri" w:cs="Calibri"/>
        </w:rPr>
      </w:pPr>
      <w:r w:rsidRPr="004A6A37">
        <w:rPr>
          <w:rFonts w:ascii="Calibri" w:hAnsi="Calibri" w:cs="Calibri"/>
          <w:b/>
          <w:u w:val="single"/>
        </w:rPr>
        <w:t>Approval/Rejection:</w:t>
      </w:r>
      <w:r w:rsidRPr="004A6A37">
        <w:rPr>
          <w:rFonts w:ascii="Calibri" w:hAnsi="Calibri" w:cs="Calibri"/>
        </w:rPr>
        <w:t xml:space="preserve"> </w:t>
      </w:r>
      <w:r>
        <w:rPr>
          <w:rFonts w:ascii="Calibri" w:hAnsi="Calibri" w:cs="Calibri"/>
        </w:rPr>
        <w:t xml:space="preserve">By </w:t>
      </w:r>
      <w:r w:rsidRPr="004A6A37">
        <w:rPr>
          <w:rFonts w:ascii="Calibri" w:hAnsi="Calibri" w:cs="Calibri"/>
        </w:rPr>
        <w:t xml:space="preserve">Chief, </w:t>
      </w:r>
      <w:r>
        <w:rPr>
          <w:rFonts w:ascii="Calibri" w:hAnsi="Calibri" w:cs="Calibri"/>
        </w:rPr>
        <w:t xml:space="preserve">Office of </w:t>
      </w:r>
      <w:r w:rsidRPr="004A6A37">
        <w:rPr>
          <w:rFonts w:ascii="Calibri" w:hAnsi="Calibri" w:cs="Calibri"/>
        </w:rPr>
        <w:t>Traffic Engineering based on recommendation by TDNPC.</w:t>
      </w:r>
    </w:p>
    <w:p w:rsidR="003339B0" w:rsidRDefault="003339B0" w:rsidP="00DB47D8">
      <w:pPr>
        <w:ind w:left="720" w:right="10"/>
        <w:rPr>
          <w:rFonts w:ascii="Calibri" w:hAnsi="Calibri" w:cs="Calibri"/>
        </w:rPr>
      </w:pPr>
    </w:p>
    <w:p w:rsidR="00DB47D8" w:rsidRDefault="00DB47D8" w:rsidP="00DB47D8">
      <w:pPr>
        <w:ind w:left="720" w:right="10"/>
        <w:rPr>
          <w:rFonts w:ascii="Calibri" w:hAnsi="Calibri" w:cs="Calibri"/>
        </w:rPr>
      </w:pPr>
      <w:r>
        <w:rPr>
          <w:rFonts w:ascii="Calibri" w:hAnsi="Calibri" w:cs="Calibri"/>
        </w:rPr>
        <w:t>The Department reserves the right to sample, test and to remove the product from the AML at any time.</w:t>
      </w:r>
    </w:p>
    <w:p w:rsidR="00EB6A60" w:rsidRDefault="00EB6A60" w:rsidP="00DB47D8">
      <w:pPr>
        <w:ind w:left="720" w:right="10"/>
        <w:rPr>
          <w:rFonts w:ascii="Calibri" w:hAnsi="Calibri" w:cs="Calibri"/>
        </w:rPr>
      </w:pPr>
    </w:p>
    <w:p w:rsidR="00EB6A60" w:rsidRDefault="00EB6A60" w:rsidP="00DB47D8">
      <w:pPr>
        <w:ind w:left="720" w:right="10"/>
        <w:rPr>
          <w:rFonts w:ascii="Calibri" w:hAnsi="Calibri" w:cs="Calibri"/>
        </w:rPr>
      </w:pPr>
    </w:p>
    <w:p w:rsidR="00EB6A60" w:rsidRPr="00EB179E" w:rsidRDefault="00DB47D8" w:rsidP="00503464">
      <w:pPr>
        <w:numPr>
          <w:ilvl w:val="0"/>
          <w:numId w:val="38"/>
        </w:numPr>
        <w:ind w:right="10"/>
        <w:rPr>
          <w:rFonts w:ascii="Calibri" w:hAnsi="Calibri" w:cs="Calibri"/>
          <w:b/>
        </w:rPr>
      </w:pPr>
      <w:r w:rsidRPr="00EB179E">
        <w:rPr>
          <w:rFonts w:ascii="Calibri" w:hAnsi="Calibri" w:cs="Calibri"/>
          <w:b/>
        </w:rPr>
        <w:t>Reauthorization</w:t>
      </w:r>
      <w:r w:rsidR="00503464" w:rsidRPr="00EB179E">
        <w:rPr>
          <w:rFonts w:ascii="Calibri" w:hAnsi="Calibri" w:cs="Calibri"/>
          <w:b/>
        </w:rPr>
        <w:t xml:space="preserve"> criteria</w:t>
      </w:r>
      <w:r w:rsidRPr="00EB179E">
        <w:rPr>
          <w:rFonts w:ascii="Calibri" w:hAnsi="Calibri" w:cs="Calibri"/>
          <w:b/>
        </w:rPr>
        <w:t>:</w:t>
      </w:r>
    </w:p>
    <w:p w:rsidR="00503464" w:rsidRPr="00EB6A60" w:rsidRDefault="00503464" w:rsidP="00EB6A60">
      <w:pPr>
        <w:ind w:left="720" w:right="10"/>
        <w:rPr>
          <w:rFonts w:ascii="Calibri" w:hAnsi="Calibri" w:cs="Calibri"/>
        </w:rPr>
      </w:pPr>
      <w:r w:rsidRPr="00EB6A60">
        <w:rPr>
          <w:rFonts w:ascii="Calibri" w:hAnsi="Calibri" w:cs="Calibri"/>
        </w:rPr>
        <w:t xml:space="preserve">Manufacturer will submit its package to the Chemical Testing Branch at least 3 months prior to the listed reauthorization date with current information that indicates that no changes have been made to the material. </w:t>
      </w:r>
    </w:p>
    <w:sectPr w:rsidR="00503464" w:rsidRPr="00EB6A60" w:rsidSect="00E10193">
      <w:headerReference w:type="default" r:id="rId36"/>
      <w:footerReference w:type="default" r:id="rId37"/>
      <w:headerReference w:type="first" r:id="rId38"/>
      <w:footerReference w:type="first" r:id="rId39"/>
      <w:pgSz w:w="12240" w:h="15840"/>
      <w:pgMar w:top="720" w:right="1152"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619" w:rsidRDefault="003F1619">
      <w:r>
        <w:separator/>
      </w:r>
    </w:p>
  </w:endnote>
  <w:endnote w:type="continuationSeparator" w:id="0">
    <w:p w:rsidR="003F1619" w:rsidRDefault="003F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19" w:rsidRDefault="003F1619" w:rsidP="003B26AB">
    <w:pPr>
      <w:pStyle w:val="Footer"/>
      <w:jc w:val="center"/>
    </w:pPr>
    <w:r w:rsidRPr="00C049ED">
      <w:rPr>
        <w:rFonts w:ascii="Calibri" w:hAnsi="Calibri" w:cs="Calibri"/>
      </w:rPr>
      <w:fldChar w:fldCharType="begin"/>
    </w:r>
    <w:r w:rsidRPr="00C049ED">
      <w:rPr>
        <w:rFonts w:ascii="Calibri" w:hAnsi="Calibri" w:cs="Calibri"/>
      </w:rPr>
      <w:instrText xml:space="preserve"> PAGE   \* MERGEFORMAT </w:instrText>
    </w:r>
    <w:r w:rsidRPr="00C049ED">
      <w:rPr>
        <w:rFonts w:ascii="Calibri" w:hAnsi="Calibri" w:cs="Calibri"/>
      </w:rPr>
      <w:fldChar w:fldCharType="separate"/>
    </w:r>
    <w:r>
      <w:rPr>
        <w:rFonts w:ascii="Calibri" w:hAnsi="Calibri" w:cs="Calibri"/>
        <w:noProof/>
      </w:rPr>
      <w:t>4</w:t>
    </w:r>
    <w:r w:rsidRPr="00C049ED">
      <w:rP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19" w:rsidRPr="00E10193" w:rsidRDefault="003F1619" w:rsidP="003B26AB">
    <w:pPr>
      <w:pStyle w:val="Footer"/>
      <w:jc w:val="center"/>
      <w:rPr>
        <w:sz w:val="20"/>
      </w:rPr>
    </w:pPr>
    <w:r w:rsidRPr="00F04572">
      <w:rPr>
        <w:rFonts w:ascii="Calibri" w:hAnsi="Calibri" w:cs="Calibri"/>
        <w:caps/>
        <w:sz w:val="20"/>
      </w:rPr>
      <w:fldChar w:fldCharType="begin"/>
    </w:r>
    <w:r w:rsidRPr="00F04572">
      <w:rPr>
        <w:rFonts w:ascii="Calibri" w:hAnsi="Calibri" w:cs="Calibri"/>
        <w:caps/>
        <w:sz w:val="20"/>
      </w:rPr>
      <w:instrText xml:space="preserve"> PAGE   \* MERGEFORMAT </w:instrText>
    </w:r>
    <w:r w:rsidRPr="00F04572">
      <w:rPr>
        <w:rFonts w:ascii="Calibri" w:hAnsi="Calibri" w:cs="Calibri"/>
        <w:caps/>
        <w:sz w:val="20"/>
      </w:rPr>
      <w:fldChar w:fldCharType="separate"/>
    </w:r>
    <w:r>
      <w:rPr>
        <w:rFonts w:ascii="Calibri" w:hAnsi="Calibri" w:cs="Calibri"/>
        <w:caps/>
        <w:noProof/>
        <w:sz w:val="20"/>
      </w:rPr>
      <w:t>1</w:t>
    </w:r>
    <w:r w:rsidRPr="00F04572">
      <w:rPr>
        <w:rFonts w:ascii="Calibri" w:hAnsi="Calibri" w:cs="Calibri"/>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619" w:rsidRDefault="003F1619">
      <w:r>
        <w:separator/>
      </w:r>
    </w:p>
  </w:footnote>
  <w:footnote w:type="continuationSeparator" w:id="0">
    <w:p w:rsidR="003F1619" w:rsidRDefault="003F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19" w:rsidRDefault="003F1619" w:rsidP="00CA15E3">
    <w:pPr>
      <w:pStyle w:val="Header"/>
      <w:jc w:val="center"/>
      <w:rPr>
        <w:rFonts w:ascii="Calibri" w:hAnsi="Calibri" w:cs="Calibri"/>
        <w:b/>
        <w:sz w:val="28"/>
      </w:rPr>
    </w:pPr>
    <w:r w:rsidRPr="00CA15E3">
      <w:rPr>
        <w:rFonts w:ascii="Calibri" w:hAnsi="Calibri" w:cs="Calibri"/>
        <w:b/>
        <w:sz w:val="28"/>
        <w:szCs w:val="24"/>
      </w:rPr>
      <w:t>CALIFORNIA DEPARTMENT OF</w:t>
    </w:r>
    <w:r w:rsidRPr="00871576">
      <w:rPr>
        <w:rFonts w:ascii="Calibri" w:hAnsi="Calibri" w:cs="Calibri"/>
        <w:sz w:val="28"/>
        <w:szCs w:val="24"/>
      </w:rPr>
      <w:t xml:space="preserve"> </w:t>
    </w:r>
    <w:r w:rsidRPr="00CA15E3">
      <w:rPr>
        <w:rFonts w:ascii="Calibri" w:hAnsi="Calibri" w:cs="Calibri"/>
        <w:b/>
        <w:sz w:val="28"/>
        <w:szCs w:val="24"/>
      </w:rPr>
      <w:t>TRANSPORTA</w:t>
    </w:r>
    <w:r>
      <w:rPr>
        <w:rFonts w:ascii="Calibri" w:hAnsi="Calibri" w:cs="Calibri"/>
        <w:b/>
        <w:sz w:val="28"/>
        <w:szCs w:val="24"/>
      </w:rPr>
      <w:t>TION</w:t>
    </w:r>
  </w:p>
  <w:p w:rsidR="003F1619" w:rsidRDefault="003F1619" w:rsidP="00CA15E3">
    <w:pPr>
      <w:pStyle w:val="Header"/>
      <w:jc w:val="center"/>
      <w:rPr>
        <w:rFonts w:ascii="Calibri" w:hAnsi="Calibri" w:cs="Calibri"/>
        <w:b/>
        <w:sz w:val="28"/>
      </w:rPr>
    </w:pPr>
    <w:r w:rsidRPr="00CA15E3">
      <w:rPr>
        <w:rFonts w:ascii="Calibri" w:hAnsi="Calibri" w:cs="Calibri"/>
        <w:b/>
        <w:sz w:val="28"/>
      </w:rPr>
      <w:t xml:space="preserve">AUTHORIZATION </w:t>
    </w:r>
    <w:r>
      <w:rPr>
        <w:rFonts w:ascii="Calibri" w:hAnsi="Calibri" w:cs="Calibri"/>
        <w:b/>
        <w:sz w:val="28"/>
      </w:rPr>
      <w:t>REQUIREMENTS</w:t>
    </w:r>
    <w:r w:rsidRPr="00CA15E3">
      <w:rPr>
        <w:rFonts w:ascii="Calibri" w:hAnsi="Calibri" w:cs="Calibri"/>
        <w:b/>
        <w:sz w:val="28"/>
      </w:rPr>
      <w:t xml:space="preserve"> FOR</w:t>
    </w:r>
  </w:p>
  <w:p w:rsidR="003F1619" w:rsidRPr="00CA15E3" w:rsidRDefault="003F1619" w:rsidP="00CA15E3">
    <w:pPr>
      <w:pStyle w:val="Header"/>
      <w:jc w:val="center"/>
      <w:rPr>
        <w:b/>
      </w:rPr>
    </w:pPr>
    <w:r w:rsidRPr="00CA15E3">
      <w:rPr>
        <w:rFonts w:ascii="Calibri" w:hAnsi="Calibri" w:cs="Calibri"/>
        <w:b/>
        <w:sz w:val="28"/>
      </w:rPr>
      <w:t xml:space="preserve"> SIGNING AND DELINEATION MATERIALS</w:t>
    </w:r>
  </w:p>
  <w:p w:rsidR="003F1619" w:rsidRDefault="003F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19" w:rsidRDefault="003F1619" w:rsidP="00CA15E3">
    <w:pPr>
      <w:pStyle w:val="Header"/>
      <w:jc w:val="center"/>
      <w:rPr>
        <w:rFonts w:ascii="Calibri" w:hAnsi="Calibri" w:cs="Calibri"/>
        <w:b/>
        <w:sz w:val="28"/>
        <w:szCs w:val="24"/>
      </w:rPr>
    </w:pPr>
    <w:r w:rsidRPr="00CA15E3">
      <w:rPr>
        <w:rFonts w:ascii="Calibri" w:hAnsi="Calibri" w:cs="Calibri"/>
        <w:b/>
        <w:sz w:val="28"/>
        <w:szCs w:val="24"/>
      </w:rPr>
      <w:t>CALIFORNIA DEPARTMENT OF</w:t>
    </w:r>
    <w:r w:rsidRPr="00871576">
      <w:rPr>
        <w:rFonts w:ascii="Calibri" w:hAnsi="Calibri" w:cs="Calibri"/>
        <w:sz w:val="28"/>
        <w:szCs w:val="24"/>
      </w:rPr>
      <w:t xml:space="preserve"> </w:t>
    </w:r>
    <w:r w:rsidRPr="00CA15E3">
      <w:rPr>
        <w:rFonts w:ascii="Calibri" w:hAnsi="Calibri" w:cs="Calibri"/>
        <w:b/>
        <w:sz w:val="28"/>
        <w:szCs w:val="24"/>
      </w:rPr>
      <w:t>TRANSPORTATION</w:t>
    </w:r>
  </w:p>
  <w:p w:rsidR="003F1619" w:rsidRDefault="003F1619" w:rsidP="00CA15E3">
    <w:pPr>
      <w:pStyle w:val="Header"/>
      <w:jc w:val="center"/>
      <w:rPr>
        <w:rFonts w:ascii="Calibri" w:hAnsi="Calibri" w:cs="Calibri"/>
        <w:b/>
        <w:sz w:val="28"/>
      </w:rPr>
    </w:pPr>
    <w:r w:rsidRPr="00CA15E3">
      <w:rPr>
        <w:rFonts w:ascii="Calibri" w:hAnsi="Calibri" w:cs="Calibri"/>
        <w:b/>
        <w:sz w:val="28"/>
      </w:rPr>
      <w:t xml:space="preserve">AUTHORIZATION </w:t>
    </w:r>
    <w:r>
      <w:rPr>
        <w:rFonts w:ascii="Calibri" w:hAnsi="Calibri" w:cs="Calibri"/>
        <w:b/>
        <w:sz w:val="28"/>
      </w:rPr>
      <w:t>REQUIREMENTS</w:t>
    </w:r>
    <w:r w:rsidRPr="00CA15E3">
      <w:rPr>
        <w:rFonts w:ascii="Calibri" w:hAnsi="Calibri" w:cs="Calibri"/>
        <w:b/>
        <w:sz w:val="28"/>
      </w:rPr>
      <w:t xml:space="preserve"> FOR</w:t>
    </w:r>
  </w:p>
  <w:p w:rsidR="003F1619" w:rsidRPr="00CA15E3" w:rsidRDefault="003F1619" w:rsidP="00CA15E3">
    <w:pPr>
      <w:pStyle w:val="Header"/>
      <w:jc w:val="center"/>
      <w:rPr>
        <w:b/>
      </w:rPr>
    </w:pPr>
    <w:r w:rsidRPr="00CA15E3">
      <w:rPr>
        <w:rFonts w:ascii="Calibri" w:hAnsi="Calibri" w:cs="Calibri"/>
        <w:b/>
        <w:sz w:val="28"/>
      </w:rPr>
      <w:t xml:space="preserve"> SIGNING AND DELINEATION MATERIALS</w:t>
    </w:r>
  </w:p>
  <w:p w:rsidR="003F1619" w:rsidRDefault="003F1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D52"/>
    <w:multiLevelType w:val="hybridMultilevel"/>
    <w:tmpl w:val="8892C734"/>
    <w:lvl w:ilvl="0" w:tplc="A1C0BA46">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5507"/>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7CBB"/>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F6966"/>
    <w:multiLevelType w:val="hybridMultilevel"/>
    <w:tmpl w:val="38DCC87A"/>
    <w:lvl w:ilvl="0" w:tplc="9F5898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F19D3"/>
    <w:multiLevelType w:val="hybridMultilevel"/>
    <w:tmpl w:val="C082C4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B4921"/>
    <w:multiLevelType w:val="hybridMultilevel"/>
    <w:tmpl w:val="14BA815C"/>
    <w:lvl w:ilvl="0" w:tplc="4B06AD6E">
      <w:start w:val="1"/>
      <w:numFmt w:val="upperLetter"/>
      <w:lvlText w:val="%1."/>
      <w:lvlJc w:val="left"/>
      <w:pPr>
        <w:ind w:left="720" w:hanging="360"/>
      </w:pPr>
      <w:rPr>
        <w:rFonts w:ascii="Calibri" w:eastAsia="Times New Roman" w:hAnsi="Calibri" w:cs="Calibr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1213C"/>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F5928"/>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74CF"/>
    <w:multiLevelType w:val="hybridMultilevel"/>
    <w:tmpl w:val="01AA35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F2AE1"/>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87520"/>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C74FA"/>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133D7"/>
    <w:multiLevelType w:val="hybridMultilevel"/>
    <w:tmpl w:val="12BCF75C"/>
    <w:lvl w:ilvl="0" w:tplc="35F41C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73CC4"/>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B3ADC"/>
    <w:multiLevelType w:val="hybridMultilevel"/>
    <w:tmpl w:val="42866882"/>
    <w:lvl w:ilvl="0" w:tplc="F9FCD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DE12CD"/>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B0EC4"/>
    <w:multiLevelType w:val="hybridMultilevel"/>
    <w:tmpl w:val="1E3063AC"/>
    <w:lvl w:ilvl="0" w:tplc="0AD0200E">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27D49"/>
    <w:multiLevelType w:val="hybridMultilevel"/>
    <w:tmpl w:val="F998F1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37441"/>
    <w:multiLevelType w:val="hybridMultilevel"/>
    <w:tmpl w:val="8892C734"/>
    <w:lvl w:ilvl="0" w:tplc="A1C0BA46">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914C1"/>
    <w:multiLevelType w:val="hybridMultilevel"/>
    <w:tmpl w:val="2776402A"/>
    <w:lvl w:ilvl="0" w:tplc="50182B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2566DD"/>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F5640"/>
    <w:multiLevelType w:val="hybridMultilevel"/>
    <w:tmpl w:val="F50EDD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71D4C"/>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77E4A"/>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F1094"/>
    <w:multiLevelType w:val="hybridMultilevel"/>
    <w:tmpl w:val="C6A2E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514461"/>
    <w:multiLevelType w:val="hybridMultilevel"/>
    <w:tmpl w:val="C5DE85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E4E44"/>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B4CE9"/>
    <w:multiLevelType w:val="hybridMultilevel"/>
    <w:tmpl w:val="E65E66A6"/>
    <w:lvl w:ilvl="0" w:tplc="85FEE86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33492"/>
    <w:multiLevelType w:val="hybridMultilevel"/>
    <w:tmpl w:val="717C3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11D80"/>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11D73"/>
    <w:multiLevelType w:val="hybridMultilevel"/>
    <w:tmpl w:val="8F30C5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DF59C6"/>
    <w:multiLevelType w:val="hybridMultilevel"/>
    <w:tmpl w:val="04E070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B090F"/>
    <w:multiLevelType w:val="hybridMultilevel"/>
    <w:tmpl w:val="F998F1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0E9"/>
    <w:multiLevelType w:val="hybridMultilevel"/>
    <w:tmpl w:val="F188B75C"/>
    <w:lvl w:ilvl="0" w:tplc="881C3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774553"/>
    <w:multiLevelType w:val="hybridMultilevel"/>
    <w:tmpl w:val="8892C734"/>
    <w:lvl w:ilvl="0" w:tplc="A1C0BA46">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C18F5"/>
    <w:multiLevelType w:val="hybridMultilevel"/>
    <w:tmpl w:val="7B0872FA"/>
    <w:lvl w:ilvl="0" w:tplc="7A00CCB8">
      <w:start w:val="1"/>
      <w:numFmt w:val="upperLetter"/>
      <w:lvlText w:val="%1."/>
      <w:lvlJc w:val="left"/>
      <w:pPr>
        <w:ind w:left="720" w:hanging="360"/>
      </w:pPr>
      <w:rPr>
        <w:rFonts w:ascii="Calibri" w:eastAsia="Times New Roman" w:hAnsi="Calibri" w:cs="Calibri"/>
        <w:b/>
      </w:rPr>
    </w:lvl>
    <w:lvl w:ilvl="1" w:tplc="D19CD79E">
      <w:start w:val="1"/>
      <w:numFmt w:val="lowerLetter"/>
      <w:lvlText w:val="%2."/>
      <w:lvlJc w:val="left"/>
      <w:pPr>
        <w:ind w:left="1440" w:hanging="360"/>
      </w:pPr>
      <w:rPr>
        <w:rFonts w:ascii="Calibri" w:eastAsia="Times New Roman"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76970"/>
    <w:multiLevelType w:val="hybridMultilevel"/>
    <w:tmpl w:val="AAF4F9E4"/>
    <w:lvl w:ilvl="0" w:tplc="E9423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C2379"/>
    <w:multiLevelType w:val="hybridMultilevel"/>
    <w:tmpl w:val="9C503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36"/>
  </w:num>
  <w:num w:numId="4">
    <w:abstractNumId w:val="12"/>
  </w:num>
  <w:num w:numId="5">
    <w:abstractNumId w:val="28"/>
  </w:num>
  <w:num w:numId="6">
    <w:abstractNumId w:val="32"/>
  </w:num>
  <w:num w:numId="7">
    <w:abstractNumId w:val="17"/>
  </w:num>
  <w:num w:numId="8">
    <w:abstractNumId w:val="18"/>
  </w:num>
  <w:num w:numId="9">
    <w:abstractNumId w:val="34"/>
  </w:num>
  <w:num w:numId="10">
    <w:abstractNumId w:val="0"/>
  </w:num>
  <w:num w:numId="11">
    <w:abstractNumId w:val="5"/>
  </w:num>
  <w:num w:numId="12">
    <w:abstractNumId w:val="35"/>
  </w:num>
  <w:num w:numId="13">
    <w:abstractNumId w:val="8"/>
  </w:num>
  <w:num w:numId="14">
    <w:abstractNumId w:val="25"/>
  </w:num>
  <w:num w:numId="15">
    <w:abstractNumId w:val="4"/>
  </w:num>
  <w:num w:numId="16">
    <w:abstractNumId w:val="27"/>
  </w:num>
  <w:num w:numId="17">
    <w:abstractNumId w:val="14"/>
  </w:num>
  <w:num w:numId="18">
    <w:abstractNumId w:val="24"/>
  </w:num>
  <w:num w:numId="19">
    <w:abstractNumId w:val="33"/>
  </w:num>
  <w:num w:numId="20">
    <w:abstractNumId w:val="30"/>
  </w:num>
  <w:num w:numId="21">
    <w:abstractNumId w:val="3"/>
  </w:num>
  <w:num w:numId="22">
    <w:abstractNumId w:val="19"/>
  </w:num>
  <w:num w:numId="23">
    <w:abstractNumId w:val="16"/>
  </w:num>
  <w:num w:numId="24">
    <w:abstractNumId w:val="1"/>
  </w:num>
  <w:num w:numId="25">
    <w:abstractNumId w:val="20"/>
  </w:num>
  <w:num w:numId="26">
    <w:abstractNumId w:val="26"/>
  </w:num>
  <w:num w:numId="27">
    <w:abstractNumId w:val="37"/>
  </w:num>
  <w:num w:numId="28">
    <w:abstractNumId w:val="13"/>
  </w:num>
  <w:num w:numId="29">
    <w:abstractNumId w:val="6"/>
  </w:num>
  <w:num w:numId="30">
    <w:abstractNumId w:val="11"/>
  </w:num>
  <w:num w:numId="31">
    <w:abstractNumId w:val="29"/>
  </w:num>
  <w:num w:numId="32">
    <w:abstractNumId w:val="15"/>
  </w:num>
  <w:num w:numId="33">
    <w:abstractNumId w:val="22"/>
  </w:num>
  <w:num w:numId="34">
    <w:abstractNumId w:val="2"/>
  </w:num>
  <w:num w:numId="35">
    <w:abstractNumId w:val="9"/>
  </w:num>
  <w:num w:numId="36">
    <w:abstractNumId w:val="10"/>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CCFg3RtVudmF22gSc4koB1zGjMFBmZFsvrrCZUtuazppnEqIYr/I5M3+KYZm7z96v+srFcFEx0mUacSaD2FYmQ==" w:salt="zKwyFLk2oX+x0wFC+FnEpg=="/>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DB"/>
    <w:rsid w:val="00004EC9"/>
    <w:rsid w:val="00015865"/>
    <w:rsid w:val="00022B76"/>
    <w:rsid w:val="00023427"/>
    <w:rsid w:val="00023A6A"/>
    <w:rsid w:val="00036121"/>
    <w:rsid w:val="00041889"/>
    <w:rsid w:val="00046CE8"/>
    <w:rsid w:val="00053C5D"/>
    <w:rsid w:val="000548E7"/>
    <w:rsid w:val="00064E5F"/>
    <w:rsid w:val="00066507"/>
    <w:rsid w:val="00075F4B"/>
    <w:rsid w:val="0008571B"/>
    <w:rsid w:val="00086E56"/>
    <w:rsid w:val="000876BB"/>
    <w:rsid w:val="00091992"/>
    <w:rsid w:val="00092AA7"/>
    <w:rsid w:val="000A2985"/>
    <w:rsid w:val="000A609C"/>
    <w:rsid w:val="000C01C5"/>
    <w:rsid w:val="000C18CE"/>
    <w:rsid w:val="000C667D"/>
    <w:rsid w:val="000D2B1D"/>
    <w:rsid w:val="000E1A6D"/>
    <w:rsid w:val="000E6B59"/>
    <w:rsid w:val="000F7848"/>
    <w:rsid w:val="000F7FDD"/>
    <w:rsid w:val="00101405"/>
    <w:rsid w:val="001048AA"/>
    <w:rsid w:val="00105C38"/>
    <w:rsid w:val="001063C1"/>
    <w:rsid w:val="001126CE"/>
    <w:rsid w:val="0011400F"/>
    <w:rsid w:val="00122FCD"/>
    <w:rsid w:val="0012360C"/>
    <w:rsid w:val="00126313"/>
    <w:rsid w:val="001421FB"/>
    <w:rsid w:val="001561CE"/>
    <w:rsid w:val="001572EA"/>
    <w:rsid w:val="0016104E"/>
    <w:rsid w:val="001610CD"/>
    <w:rsid w:val="00167571"/>
    <w:rsid w:val="0017031F"/>
    <w:rsid w:val="001714DB"/>
    <w:rsid w:val="00172A92"/>
    <w:rsid w:val="00184C75"/>
    <w:rsid w:val="00186E73"/>
    <w:rsid w:val="0019166B"/>
    <w:rsid w:val="00195327"/>
    <w:rsid w:val="001A2920"/>
    <w:rsid w:val="001A4E73"/>
    <w:rsid w:val="001A66BB"/>
    <w:rsid w:val="001B5BAC"/>
    <w:rsid w:val="001B65D4"/>
    <w:rsid w:val="001E0218"/>
    <w:rsid w:val="001E5455"/>
    <w:rsid w:val="001F0590"/>
    <w:rsid w:val="001F3038"/>
    <w:rsid w:val="001F6C32"/>
    <w:rsid w:val="00203258"/>
    <w:rsid w:val="00211A9B"/>
    <w:rsid w:val="00212657"/>
    <w:rsid w:val="002127CA"/>
    <w:rsid w:val="002146C5"/>
    <w:rsid w:val="002207B5"/>
    <w:rsid w:val="00223A84"/>
    <w:rsid w:val="00244CEE"/>
    <w:rsid w:val="0025233E"/>
    <w:rsid w:val="00255DE9"/>
    <w:rsid w:val="002601B0"/>
    <w:rsid w:val="00263D51"/>
    <w:rsid w:val="00265EA3"/>
    <w:rsid w:val="002737B7"/>
    <w:rsid w:val="00281F5C"/>
    <w:rsid w:val="002829AF"/>
    <w:rsid w:val="0028489E"/>
    <w:rsid w:val="00290D55"/>
    <w:rsid w:val="002A1B59"/>
    <w:rsid w:val="002A1F81"/>
    <w:rsid w:val="002A2D39"/>
    <w:rsid w:val="002A3760"/>
    <w:rsid w:val="002A7D28"/>
    <w:rsid w:val="002B3C15"/>
    <w:rsid w:val="002B3EF7"/>
    <w:rsid w:val="002B6397"/>
    <w:rsid w:val="002C276A"/>
    <w:rsid w:val="002C2AA3"/>
    <w:rsid w:val="002F16B3"/>
    <w:rsid w:val="0030728F"/>
    <w:rsid w:val="003101E7"/>
    <w:rsid w:val="0031130F"/>
    <w:rsid w:val="00311513"/>
    <w:rsid w:val="00312019"/>
    <w:rsid w:val="003143BB"/>
    <w:rsid w:val="00324574"/>
    <w:rsid w:val="00333209"/>
    <w:rsid w:val="003339B0"/>
    <w:rsid w:val="003448FA"/>
    <w:rsid w:val="00347D44"/>
    <w:rsid w:val="00354AB7"/>
    <w:rsid w:val="00354E78"/>
    <w:rsid w:val="00361250"/>
    <w:rsid w:val="00363191"/>
    <w:rsid w:val="0036465E"/>
    <w:rsid w:val="00365E85"/>
    <w:rsid w:val="00372039"/>
    <w:rsid w:val="003745AA"/>
    <w:rsid w:val="00376B34"/>
    <w:rsid w:val="00377FC2"/>
    <w:rsid w:val="00390D96"/>
    <w:rsid w:val="003A5765"/>
    <w:rsid w:val="003B26AB"/>
    <w:rsid w:val="003B3066"/>
    <w:rsid w:val="003B4564"/>
    <w:rsid w:val="003B4FE5"/>
    <w:rsid w:val="003B7EB6"/>
    <w:rsid w:val="003C503E"/>
    <w:rsid w:val="003C55E7"/>
    <w:rsid w:val="003C6A05"/>
    <w:rsid w:val="003C6F9A"/>
    <w:rsid w:val="003D66F7"/>
    <w:rsid w:val="003D7DCD"/>
    <w:rsid w:val="003E23E2"/>
    <w:rsid w:val="003E43AD"/>
    <w:rsid w:val="003E4B32"/>
    <w:rsid w:val="003F1619"/>
    <w:rsid w:val="003F727B"/>
    <w:rsid w:val="00406018"/>
    <w:rsid w:val="00407E65"/>
    <w:rsid w:val="00413523"/>
    <w:rsid w:val="00414707"/>
    <w:rsid w:val="00422672"/>
    <w:rsid w:val="00424A7A"/>
    <w:rsid w:val="00432CA6"/>
    <w:rsid w:val="00436775"/>
    <w:rsid w:val="00440F8F"/>
    <w:rsid w:val="0044493C"/>
    <w:rsid w:val="00444FDB"/>
    <w:rsid w:val="004526C8"/>
    <w:rsid w:val="004623B8"/>
    <w:rsid w:val="00465E28"/>
    <w:rsid w:val="004679AE"/>
    <w:rsid w:val="00471930"/>
    <w:rsid w:val="00472896"/>
    <w:rsid w:val="004754B4"/>
    <w:rsid w:val="00477ADB"/>
    <w:rsid w:val="00480278"/>
    <w:rsid w:val="00481878"/>
    <w:rsid w:val="004820EA"/>
    <w:rsid w:val="00486D18"/>
    <w:rsid w:val="00487FB4"/>
    <w:rsid w:val="00490250"/>
    <w:rsid w:val="004922CB"/>
    <w:rsid w:val="004927B7"/>
    <w:rsid w:val="0049475A"/>
    <w:rsid w:val="004948A3"/>
    <w:rsid w:val="00496AB4"/>
    <w:rsid w:val="004A0386"/>
    <w:rsid w:val="004A0EF5"/>
    <w:rsid w:val="004A30EA"/>
    <w:rsid w:val="004A3A0A"/>
    <w:rsid w:val="004A6A37"/>
    <w:rsid w:val="004A79E3"/>
    <w:rsid w:val="004B2698"/>
    <w:rsid w:val="004B5728"/>
    <w:rsid w:val="004B57E0"/>
    <w:rsid w:val="004B5CE9"/>
    <w:rsid w:val="004C4DDC"/>
    <w:rsid w:val="004D11F0"/>
    <w:rsid w:val="004D139C"/>
    <w:rsid w:val="004D3E89"/>
    <w:rsid w:val="004D6BE6"/>
    <w:rsid w:val="004E21F5"/>
    <w:rsid w:val="004E5BAA"/>
    <w:rsid w:val="004E786F"/>
    <w:rsid w:val="004F0AD5"/>
    <w:rsid w:val="004F775C"/>
    <w:rsid w:val="0050073B"/>
    <w:rsid w:val="00503464"/>
    <w:rsid w:val="00510959"/>
    <w:rsid w:val="00515F01"/>
    <w:rsid w:val="00526C46"/>
    <w:rsid w:val="005326CE"/>
    <w:rsid w:val="005338AB"/>
    <w:rsid w:val="005410CE"/>
    <w:rsid w:val="005451AB"/>
    <w:rsid w:val="00550A00"/>
    <w:rsid w:val="0055295C"/>
    <w:rsid w:val="0055297E"/>
    <w:rsid w:val="00554ADF"/>
    <w:rsid w:val="00564062"/>
    <w:rsid w:val="005647FE"/>
    <w:rsid w:val="00565509"/>
    <w:rsid w:val="00574692"/>
    <w:rsid w:val="005761F2"/>
    <w:rsid w:val="005766F2"/>
    <w:rsid w:val="00581087"/>
    <w:rsid w:val="005820CE"/>
    <w:rsid w:val="00587FF0"/>
    <w:rsid w:val="00590FCF"/>
    <w:rsid w:val="005A25DD"/>
    <w:rsid w:val="005A27BE"/>
    <w:rsid w:val="005A3233"/>
    <w:rsid w:val="005A56C2"/>
    <w:rsid w:val="005B2230"/>
    <w:rsid w:val="005B659C"/>
    <w:rsid w:val="005B679D"/>
    <w:rsid w:val="005B6D53"/>
    <w:rsid w:val="005C50CA"/>
    <w:rsid w:val="005D2200"/>
    <w:rsid w:val="005D3D2A"/>
    <w:rsid w:val="005D4EE9"/>
    <w:rsid w:val="005E029C"/>
    <w:rsid w:val="005E2201"/>
    <w:rsid w:val="005F2F9E"/>
    <w:rsid w:val="00602859"/>
    <w:rsid w:val="00603D2C"/>
    <w:rsid w:val="00603EB4"/>
    <w:rsid w:val="0060537F"/>
    <w:rsid w:val="00605DDB"/>
    <w:rsid w:val="00606A02"/>
    <w:rsid w:val="0062150A"/>
    <w:rsid w:val="0063122D"/>
    <w:rsid w:val="006354DD"/>
    <w:rsid w:val="00635E82"/>
    <w:rsid w:val="00636A43"/>
    <w:rsid w:val="0064041F"/>
    <w:rsid w:val="00641031"/>
    <w:rsid w:val="00644815"/>
    <w:rsid w:val="006448BC"/>
    <w:rsid w:val="00645747"/>
    <w:rsid w:val="006521EA"/>
    <w:rsid w:val="0065420D"/>
    <w:rsid w:val="006544AC"/>
    <w:rsid w:val="00667493"/>
    <w:rsid w:val="00670723"/>
    <w:rsid w:val="00674773"/>
    <w:rsid w:val="00674CCE"/>
    <w:rsid w:val="006751F2"/>
    <w:rsid w:val="00675684"/>
    <w:rsid w:val="00675C9F"/>
    <w:rsid w:val="00676839"/>
    <w:rsid w:val="00687FDC"/>
    <w:rsid w:val="00691EF5"/>
    <w:rsid w:val="00693961"/>
    <w:rsid w:val="00694207"/>
    <w:rsid w:val="00696829"/>
    <w:rsid w:val="00697B74"/>
    <w:rsid w:val="006A4250"/>
    <w:rsid w:val="006B06EE"/>
    <w:rsid w:val="006B115E"/>
    <w:rsid w:val="006B2C40"/>
    <w:rsid w:val="006B383E"/>
    <w:rsid w:val="006C5699"/>
    <w:rsid w:val="006D07B9"/>
    <w:rsid w:val="006E38A2"/>
    <w:rsid w:val="006F2567"/>
    <w:rsid w:val="006F2A9C"/>
    <w:rsid w:val="006F3F39"/>
    <w:rsid w:val="006F6B2C"/>
    <w:rsid w:val="00702D8A"/>
    <w:rsid w:val="00704AE2"/>
    <w:rsid w:val="00705101"/>
    <w:rsid w:val="007074A4"/>
    <w:rsid w:val="0071065E"/>
    <w:rsid w:val="007205EF"/>
    <w:rsid w:val="00740612"/>
    <w:rsid w:val="0074257C"/>
    <w:rsid w:val="0075466D"/>
    <w:rsid w:val="00755913"/>
    <w:rsid w:val="0076302F"/>
    <w:rsid w:val="007656D7"/>
    <w:rsid w:val="007668D8"/>
    <w:rsid w:val="00771F17"/>
    <w:rsid w:val="00790E94"/>
    <w:rsid w:val="00795925"/>
    <w:rsid w:val="007A29C7"/>
    <w:rsid w:val="007B3904"/>
    <w:rsid w:val="007B7381"/>
    <w:rsid w:val="007B7E2F"/>
    <w:rsid w:val="007C24D0"/>
    <w:rsid w:val="007C4CA7"/>
    <w:rsid w:val="007D100E"/>
    <w:rsid w:val="007D5FE8"/>
    <w:rsid w:val="007E0B27"/>
    <w:rsid w:val="007E2638"/>
    <w:rsid w:val="007E4BE8"/>
    <w:rsid w:val="007E4E36"/>
    <w:rsid w:val="007F0F8A"/>
    <w:rsid w:val="007F6F17"/>
    <w:rsid w:val="00807840"/>
    <w:rsid w:val="00812B56"/>
    <w:rsid w:val="00813334"/>
    <w:rsid w:val="008238F2"/>
    <w:rsid w:val="00825CF1"/>
    <w:rsid w:val="008269AE"/>
    <w:rsid w:val="00826A64"/>
    <w:rsid w:val="008275FB"/>
    <w:rsid w:val="008306F2"/>
    <w:rsid w:val="00831EEA"/>
    <w:rsid w:val="00832B59"/>
    <w:rsid w:val="00851CAF"/>
    <w:rsid w:val="008575AE"/>
    <w:rsid w:val="00863D56"/>
    <w:rsid w:val="0086439D"/>
    <w:rsid w:val="00865F99"/>
    <w:rsid w:val="0086680F"/>
    <w:rsid w:val="00867D61"/>
    <w:rsid w:val="00883D32"/>
    <w:rsid w:val="008A30BB"/>
    <w:rsid w:val="008A385E"/>
    <w:rsid w:val="008A4631"/>
    <w:rsid w:val="008A5390"/>
    <w:rsid w:val="008A724A"/>
    <w:rsid w:val="008B268B"/>
    <w:rsid w:val="008B4A9C"/>
    <w:rsid w:val="008C0C09"/>
    <w:rsid w:val="008D0271"/>
    <w:rsid w:val="008D2A84"/>
    <w:rsid w:val="008D398B"/>
    <w:rsid w:val="008D47DE"/>
    <w:rsid w:val="008E069C"/>
    <w:rsid w:val="008E1DFE"/>
    <w:rsid w:val="008E350C"/>
    <w:rsid w:val="008F0856"/>
    <w:rsid w:val="008F2322"/>
    <w:rsid w:val="008F30E7"/>
    <w:rsid w:val="0090267A"/>
    <w:rsid w:val="00903210"/>
    <w:rsid w:val="00913AE0"/>
    <w:rsid w:val="009231D7"/>
    <w:rsid w:val="0093627C"/>
    <w:rsid w:val="0094072F"/>
    <w:rsid w:val="009440D0"/>
    <w:rsid w:val="00946B64"/>
    <w:rsid w:val="00951C53"/>
    <w:rsid w:val="0096057E"/>
    <w:rsid w:val="00960AD3"/>
    <w:rsid w:val="00960B8D"/>
    <w:rsid w:val="009631A4"/>
    <w:rsid w:val="00975BD4"/>
    <w:rsid w:val="00977C3A"/>
    <w:rsid w:val="00984225"/>
    <w:rsid w:val="009857E9"/>
    <w:rsid w:val="009A5D08"/>
    <w:rsid w:val="009B18E3"/>
    <w:rsid w:val="009B701F"/>
    <w:rsid w:val="009C5CE2"/>
    <w:rsid w:val="009D1286"/>
    <w:rsid w:val="009D1ADC"/>
    <w:rsid w:val="009D31C4"/>
    <w:rsid w:val="009D3F91"/>
    <w:rsid w:val="009D45F0"/>
    <w:rsid w:val="009D77D6"/>
    <w:rsid w:val="009D7C38"/>
    <w:rsid w:val="009E1636"/>
    <w:rsid w:val="009E257D"/>
    <w:rsid w:val="009E342C"/>
    <w:rsid w:val="009E5732"/>
    <w:rsid w:val="009F4D6B"/>
    <w:rsid w:val="00A00084"/>
    <w:rsid w:val="00A025E9"/>
    <w:rsid w:val="00A05061"/>
    <w:rsid w:val="00A116E6"/>
    <w:rsid w:val="00A11EC4"/>
    <w:rsid w:val="00A15A86"/>
    <w:rsid w:val="00A17022"/>
    <w:rsid w:val="00A20F23"/>
    <w:rsid w:val="00A247C9"/>
    <w:rsid w:val="00A4605F"/>
    <w:rsid w:val="00A502D7"/>
    <w:rsid w:val="00A51CC1"/>
    <w:rsid w:val="00A56328"/>
    <w:rsid w:val="00A626E3"/>
    <w:rsid w:val="00A64D81"/>
    <w:rsid w:val="00A705C9"/>
    <w:rsid w:val="00A706D8"/>
    <w:rsid w:val="00A8409F"/>
    <w:rsid w:val="00A877E2"/>
    <w:rsid w:val="00A958AC"/>
    <w:rsid w:val="00A9719A"/>
    <w:rsid w:val="00A9734D"/>
    <w:rsid w:val="00AA0A9B"/>
    <w:rsid w:val="00AA4142"/>
    <w:rsid w:val="00AA6305"/>
    <w:rsid w:val="00AB0C2E"/>
    <w:rsid w:val="00AC5B08"/>
    <w:rsid w:val="00AE1997"/>
    <w:rsid w:val="00AE33EB"/>
    <w:rsid w:val="00AE5559"/>
    <w:rsid w:val="00AE6D49"/>
    <w:rsid w:val="00AE714A"/>
    <w:rsid w:val="00AE7E2F"/>
    <w:rsid w:val="00AF0A6A"/>
    <w:rsid w:val="00AF0E0C"/>
    <w:rsid w:val="00B05289"/>
    <w:rsid w:val="00B1099D"/>
    <w:rsid w:val="00B12121"/>
    <w:rsid w:val="00B147C4"/>
    <w:rsid w:val="00B148D1"/>
    <w:rsid w:val="00B23412"/>
    <w:rsid w:val="00B26A47"/>
    <w:rsid w:val="00B278D1"/>
    <w:rsid w:val="00B4008C"/>
    <w:rsid w:val="00B423C5"/>
    <w:rsid w:val="00B479DD"/>
    <w:rsid w:val="00B47BD1"/>
    <w:rsid w:val="00B5080F"/>
    <w:rsid w:val="00B5328B"/>
    <w:rsid w:val="00B54558"/>
    <w:rsid w:val="00B5648B"/>
    <w:rsid w:val="00B57474"/>
    <w:rsid w:val="00B63AE0"/>
    <w:rsid w:val="00B63BB4"/>
    <w:rsid w:val="00B645B1"/>
    <w:rsid w:val="00B66830"/>
    <w:rsid w:val="00B7033B"/>
    <w:rsid w:val="00B70E79"/>
    <w:rsid w:val="00B73F4E"/>
    <w:rsid w:val="00B90059"/>
    <w:rsid w:val="00B96DD7"/>
    <w:rsid w:val="00BA2AE9"/>
    <w:rsid w:val="00BB103B"/>
    <w:rsid w:val="00BB4403"/>
    <w:rsid w:val="00BD46BB"/>
    <w:rsid w:val="00BD67B4"/>
    <w:rsid w:val="00BD7760"/>
    <w:rsid w:val="00BD7E56"/>
    <w:rsid w:val="00BF35D0"/>
    <w:rsid w:val="00BF5A5A"/>
    <w:rsid w:val="00C020F0"/>
    <w:rsid w:val="00C049ED"/>
    <w:rsid w:val="00C16670"/>
    <w:rsid w:val="00C17FCD"/>
    <w:rsid w:val="00C22215"/>
    <w:rsid w:val="00C227D5"/>
    <w:rsid w:val="00C229F1"/>
    <w:rsid w:val="00C23C40"/>
    <w:rsid w:val="00C327D3"/>
    <w:rsid w:val="00C42003"/>
    <w:rsid w:val="00C42202"/>
    <w:rsid w:val="00C45D6A"/>
    <w:rsid w:val="00C51F7F"/>
    <w:rsid w:val="00C53A4A"/>
    <w:rsid w:val="00C54186"/>
    <w:rsid w:val="00C541B9"/>
    <w:rsid w:val="00C5547D"/>
    <w:rsid w:val="00C55AA5"/>
    <w:rsid w:val="00C568ED"/>
    <w:rsid w:val="00C6069B"/>
    <w:rsid w:val="00C63899"/>
    <w:rsid w:val="00C6410E"/>
    <w:rsid w:val="00C65E58"/>
    <w:rsid w:val="00C74550"/>
    <w:rsid w:val="00C74FD1"/>
    <w:rsid w:val="00C765EF"/>
    <w:rsid w:val="00C84820"/>
    <w:rsid w:val="00C9251A"/>
    <w:rsid w:val="00C938C5"/>
    <w:rsid w:val="00CA1119"/>
    <w:rsid w:val="00CA15E3"/>
    <w:rsid w:val="00CA4AF1"/>
    <w:rsid w:val="00CA4C2B"/>
    <w:rsid w:val="00CA61DE"/>
    <w:rsid w:val="00CA6CD8"/>
    <w:rsid w:val="00CA739C"/>
    <w:rsid w:val="00CB4112"/>
    <w:rsid w:val="00CC482A"/>
    <w:rsid w:val="00CE21D5"/>
    <w:rsid w:val="00CE2651"/>
    <w:rsid w:val="00CE5FB2"/>
    <w:rsid w:val="00CF1127"/>
    <w:rsid w:val="00CF7FEF"/>
    <w:rsid w:val="00D00E51"/>
    <w:rsid w:val="00D013A4"/>
    <w:rsid w:val="00D0166D"/>
    <w:rsid w:val="00D04702"/>
    <w:rsid w:val="00D06DB9"/>
    <w:rsid w:val="00D13021"/>
    <w:rsid w:val="00D1598E"/>
    <w:rsid w:val="00D165EE"/>
    <w:rsid w:val="00D23404"/>
    <w:rsid w:val="00D24B1C"/>
    <w:rsid w:val="00D277B0"/>
    <w:rsid w:val="00D27D9E"/>
    <w:rsid w:val="00D31C8D"/>
    <w:rsid w:val="00D36278"/>
    <w:rsid w:val="00D36C89"/>
    <w:rsid w:val="00D42EFF"/>
    <w:rsid w:val="00D558AA"/>
    <w:rsid w:val="00D627BA"/>
    <w:rsid w:val="00D64DF4"/>
    <w:rsid w:val="00D6722E"/>
    <w:rsid w:val="00D71D7A"/>
    <w:rsid w:val="00D7468D"/>
    <w:rsid w:val="00D757CA"/>
    <w:rsid w:val="00D83342"/>
    <w:rsid w:val="00D87349"/>
    <w:rsid w:val="00D97E0B"/>
    <w:rsid w:val="00DA1425"/>
    <w:rsid w:val="00DA37F6"/>
    <w:rsid w:val="00DA41AD"/>
    <w:rsid w:val="00DB0366"/>
    <w:rsid w:val="00DB2671"/>
    <w:rsid w:val="00DB327A"/>
    <w:rsid w:val="00DB3B41"/>
    <w:rsid w:val="00DB47D8"/>
    <w:rsid w:val="00DC2F3E"/>
    <w:rsid w:val="00DC3C67"/>
    <w:rsid w:val="00DC51A5"/>
    <w:rsid w:val="00DD1DD8"/>
    <w:rsid w:val="00DD213A"/>
    <w:rsid w:val="00DD72DF"/>
    <w:rsid w:val="00DD774E"/>
    <w:rsid w:val="00DD7B3E"/>
    <w:rsid w:val="00DF086F"/>
    <w:rsid w:val="00DF1C90"/>
    <w:rsid w:val="00DF27BD"/>
    <w:rsid w:val="00DF704C"/>
    <w:rsid w:val="00E01B0E"/>
    <w:rsid w:val="00E10193"/>
    <w:rsid w:val="00E110E3"/>
    <w:rsid w:val="00E14342"/>
    <w:rsid w:val="00E15945"/>
    <w:rsid w:val="00E26FF9"/>
    <w:rsid w:val="00E34188"/>
    <w:rsid w:val="00E36844"/>
    <w:rsid w:val="00E37FE7"/>
    <w:rsid w:val="00E43E9C"/>
    <w:rsid w:val="00E45037"/>
    <w:rsid w:val="00E47E3E"/>
    <w:rsid w:val="00E51A82"/>
    <w:rsid w:val="00E52293"/>
    <w:rsid w:val="00E52AF8"/>
    <w:rsid w:val="00E63C8D"/>
    <w:rsid w:val="00E656A1"/>
    <w:rsid w:val="00E905E8"/>
    <w:rsid w:val="00E940F6"/>
    <w:rsid w:val="00E96728"/>
    <w:rsid w:val="00EA3C22"/>
    <w:rsid w:val="00EA44E5"/>
    <w:rsid w:val="00EA6A65"/>
    <w:rsid w:val="00EB179E"/>
    <w:rsid w:val="00EB5E41"/>
    <w:rsid w:val="00EB6A60"/>
    <w:rsid w:val="00EC34FE"/>
    <w:rsid w:val="00EC4B67"/>
    <w:rsid w:val="00ED523D"/>
    <w:rsid w:val="00ED704F"/>
    <w:rsid w:val="00EE2807"/>
    <w:rsid w:val="00EE315D"/>
    <w:rsid w:val="00EE70C7"/>
    <w:rsid w:val="00EF69A5"/>
    <w:rsid w:val="00F04572"/>
    <w:rsid w:val="00F16402"/>
    <w:rsid w:val="00F2667D"/>
    <w:rsid w:val="00F26F2D"/>
    <w:rsid w:val="00F316B2"/>
    <w:rsid w:val="00F32EF4"/>
    <w:rsid w:val="00F353EA"/>
    <w:rsid w:val="00F45427"/>
    <w:rsid w:val="00F57E91"/>
    <w:rsid w:val="00F61D3C"/>
    <w:rsid w:val="00F660D6"/>
    <w:rsid w:val="00F70D7F"/>
    <w:rsid w:val="00F725FB"/>
    <w:rsid w:val="00F750AF"/>
    <w:rsid w:val="00F77137"/>
    <w:rsid w:val="00F80053"/>
    <w:rsid w:val="00F80B65"/>
    <w:rsid w:val="00F81033"/>
    <w:rsid w:val="00F9448D"/>
    <w:rsid w:val="00F97C23"/>
    <w:rsid w:val="00FA091A"/>
    <w:rsid w:val="00FA0A98"/>
    <w:rsid w:val="00FA53BD"/>
    <w:rsid w:val="00FA6A18"/>
    <w:rsid w:val="00FC01F5"/>
    <w:rsid w:val="00FC1077"/>
    <w:rsid w:val="00FC2FDD"/>
    <w:rsid w:val="00FC654B"/>
    <w:rsid w:val="00FC7C79"/>
    <w:rsid w:val="00FD0F85"/>
    <w:rsid w:val="00FD4199"/>
    <w:rsid w:val="00FD5DA8"/>
    <w:rsid w:val="00FE350B"/>
    <w:rsid w:val="00FF0D02"/>
    <w:rsid w:val="00FF2EA7"/>
    <w:rsid w:val="00FF306E"/>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F028230B-32B1-411A-A4E3-7B6322D1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CenturySchlbk" w:hAnsi="NewCenturySchlbk"/>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360"/>
        <w:tab w:val="left" w:pos="720"/>
        <w:tab w:val="left" w:pos="9360"/>
      </w:tabs>
      <w:ind w:right="10"/>
      <w:outlineLvl w:val="3"/>
    </w:pPr>
    <w:rPr>
      <w:rFonts w:ascii="Bookman Old Style" w:hAnsi="Bookman Old Style"/>
      <w:b/>
    </w:rPr>
  </w:style>
  <w:style w:type="paragraph" w:styleId="Heading5">
    <w:name w:val="heading 5"/>
    <w:basedOn w:val="Normal"/>
    <w:next w:val="Normal"/>
    <w:qFormat/>
    <w:pPr>
      <w:keepNext/>
      <w:tabs>
        <w:tab w:val="left" w:pos="9090"/>
      </w:tabs>
      <w:ind w:right="10"/>
      <w:outlineLvl w:val="4"/>
    </w:pPr>
    <w:rPr>
      <w:rFonts w:ascii="Bookman Old Style" w:hAnsi="Bookman Old Sty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tabs>
        <w:tab w:val="left" w:pos="360"/>
        <w:tab w:val="left" w:pos="720"/>
        <w:tab w:val="left" w:pos="9360"/>
      </w:tabs>
      <w:ind w:right="10"/>
    </w:pPr>
    <w:rPr>
      <w:rFonts w:ascii="New Century Schlbk" w:hAnsi="New Century Schlbk"/>
      <w:bCs/>
      <w:u w:val="single"/>
    </w:rPr>
  </w:style>
  <w:style w:type="paragraph" w:styleId="BlockText">
    <w:name w:val="Block Text"/>
    <w:basedOn w:val="Normal"/>
    <w:semiHidden/>
    <w:pPr>
      <w:tabs>
        <w:tab w:val="left" w:pos="9090"/>
      </w:tabs>
      <w:ind w:left="9090" w:right="10"/>
    </w:pPr>
    <w:rPr>
      <w:rFonts w:ascii="New Century Schlbk" w:hAnsi="New Century Schlbk"/>
      <w:b/>
    </w:rPr>
  </w:style>
  <w:style w:type="paragraph" w:styleId="BodyText2">
    <w:name w:val="Body Text 2"/>
    <w:basedOn w:val="Normal"/>
    <w:semiHidden/>
    <w:pPr>
      <w:tabs>
        <w:tab w:val="left" w:pos="360"/>
        <w:tab w:val="left" w:pos="720"/>
        <w:tab w:val="left" w:pos="9360"/>
      </w:tabs>
      <w:ind w:right="10"/>
      <w:jc w:val="right"/>
    </w:pPr>
    <w:rPr>
      <w:rFonts w:ascii="New Century Schlbk" w:hAnsi="New Century Schlbk"/>
      <w:b/>
    </w:rPr>
  </w:style>
  <w:style w:type="paragraph" w:styleId="BodyText3">
    <w:name w:val="Body Text 3"/>
    <w:basedOn w:val="Normal"/>
    <w:semiHidden/>
    <w:pPr>
      <w:tabs>
        <w:tab w:val="left" w:pos="360"/>
        <w:tab w:val="left" w:pos="720"/>
        <w:tab w:val="left" w:pos="9360"/>
      </w:tabs>
      <w:ind w:right="10"/>
    </w:pPr>
    <w:rPr>
      <w:rFonts w:ascii="New Century Schlbk" w:hAnsi="New Century Schlbk"/>
      <w:b/>
    </w:rPr>
  </w:style>
  <w:style w:type="paragraph" w:styleId="NoSpacing">
    <w:name w:val="No Spacing"/>
    <w:link w:val="NoSpacingChar"/>
    <w:uiPriority w:val="1"/>
    <w:qFormat/>
    <w:rsid w:val="0094072F"/>
    <w:rPr>
      <w:rFonts w:ascii="Calibri" w:hAnsi="Calibri"/>
      <w:sz w:val="22"/>
      <w:szCs w:val="22"/>
    </w:rPr>
  </w:style>
  <w:style w:type="character" w:customStyle="1" w:styleId="NoSpacingChar">
    <w:name w:val="No Spacing Char"/>
    <w:link w:val="NoSpacing"/>
    <w:uiPriority w:val="1"/>
    <w:rsid w:val="0094072F"/>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94072F"/>
    <w:rPr>
      <w:rFonts w:ascii="Tahoma" w:hAnsi="Tahoma" w:cs="Tahoma"/>
      <w:sz w:val="16"/>
      <w:szCs w:val="16"/>
    </w:rPr>
  </w:style>
  <w:style w:type="character" w:customStyle="1" w:styleId="BalloonTextChar">
    <w:name w:val="Balloon Text Char"/>
    <w:link w:val="BalloonText"/>
    <w:uiPriority w:val="99"/>
    <w:semiHidden/>
    <w:rsid w:val="0094072F"/>
    <w:rPr>
      <w:rFonts w:ascii="Tahoma" w:hAnsi="Tahoma" w:cs="Tahoma"/>
      <w:sz w:val="16"/>
      <w:szCs w:val="16"/>
    </w:rPr>
  </w:style>
  <w:style w:type="character" w:styleId="Hyperlink">
    <w:name w:val="Hyperlink"/>
    <w:uiPriority w:val="99"/>
    <w:unhideWhenUsed/>
    <w:rsid w:val="00CA4AF1"/>
    <w:rPr>
      <w:color w:val="0000FF"/>
      <w:u w:val="single"/>
    </w:rPr>
  </w:style>
  <w:style w:type="character" w:customStyle="1" w:styleId="HeaderChar">
    <w:name w:val="Header Char"/>
    <w:link w:val="Header"/>
    <w:uiPriority w:val="99"/>
    <w:rsid w:val="00D013A4"/>
    <w:rPr>
      <w:rFonts w:ascii="NewCenturySchlbk" w:hAnsi="NewCenturySchlbk"/>
      <w:sz w:val="24"/>
    </w:rPr>
  </w:style>
  <w:style w:type="character" w:customStyle="1" w:styleId="FooterChar">
    <w:name w:val="Footer Char"/>
    <w:link w:val="Footer"/>
    <w:uiPriority w:val="99"/>
    <w:rsid w:val="00E10193"/>
    <w:rPr>
      <w:rFonts w:ascii="NewCenturySchlbk" w:hAnsi="NewCenturySchlbk"/>
      <w:sz w:val="24"/>
    </w:rPr>
  </w:style>
  <w:style w:type="character" w:styleId="CommentReference">
    <w:name w:val="annotation reference"/>
    <w:uiPriority w:val="99"/>
    <w:semiHidden/>
    <w:unhideWhenUsed/>
    <w:rsid w:val="00A705C9"/>
    <w:rPr>
      <w:sz w:val="16"/>
      <w:szCs w:val="16"/>
    </w:rPr>
  </w:style>
  <w:style w:type="paragraph" w:styleId="CommentText">
    <w:name w:val="annotation text"/>
    <w:basedOn w:val="Normal"/>
    <w:link w:val="CommentTextChar"/>
    <w:uiPriority w:val="99"/>
    <w:semiHidden/>
    <w:unhideWhenUsed/>
    <w:rsid w:val="00A705C9"/>
    <w:rPr>
      <w:sz w:val="20"/>
    </w:rPr>
  </w:style>
  <w:style w:type="character" w:customStyle="1" w:styleId="CommentTextChar">
    <w:name w:val="Comment Text Char"/>
    <w:link w:val="CommentText"/>
    <w:uiPriority w:val="99"/>
    <w:semiHidden/>
    <w:rsid w:val="00A705C9"/>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A705C9"/>
    <w:rPr>
      <w:b/>
      <w:bCs/>
    </w:rPr>
  </w:style>
  <w:style w:type="character" w:customStyle="1" w:styleId="CommentSubjectChar">
    <w:name w:val="Comment Subject Char"/>
    <w:link w:val="CommentSubject"/>
    <w:uiPriority w:val="99"/>
    <w:semiHidden/>
    <w:rsid w:val="00A705C9"/>
    <w:rPr>
      <w:rFonts w:ascii="NewCenturySchlbk" w:hAnsi="NewCenturySchlbk"/>
      <w:b/>
      <w:bCs/>
    </w:rPr>
  </w:style>
  <w:style w:type="character" w:styleId="FollowedHyperlink">
    <w:name w:val="FollowedHyperlink"/>
    <w:uiPriority w:val="99"/>
    <w:semiHidden/>
    <w:unhideWhenUsed/>
    <w:rsid w:val="00263D51"/>
    <w:rPr>
      <w:color w:val="954F72"/>
      <w:u w:val="single"/>
    </w:rPr>
  </w:style>
  <w:style w:type="character" w:styleId="UnresolvedMention">
    <w:name w:val="Unresolved Mention"/>
    <w:basedOn w:val="DefaultParagraphFont"/>
    <w:uiPriority w:val="99"/>
    <w:semiHidden/>
    <w:unhideWhenUsed/>
    <w:rsid w:val="006544AC"/>
    <w:rPr>
      <w:color w:val="605E5C"/>
      <w:shd w:val="clear" w:color="auto" w:fill="E1DFDD"/>
    </w:rPr>
  </w:style>
  <w:style w:type="paragraph" w:styleId="ListParagraph">
    <w:name w:val="List Paragraph"/>
    <w:basedOn w:val="Normal"/>
    <w:uiPriority w:val="34"/>
    <w:qFormat/>
    <w:rsid w:val="003F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t.ca.gov/programs/engineering-services/authorized-materials-lists" TargetMode="External"/><Relationship Id="rId18" Type="http://schemas.openxmlformats.org/officeDocument/2006/relationships/hyperlink" Target="mailto:lisa.dobeck@dot.ca.gov" TargetMode="External"/><Relationship Id="rId26" Type="http://schemas.openxmlformats.org/officeDocument/2006/relationships/hyperlink" Target="http://cefs2.dot.ca.gov/v2Forms/servlet/FormRenderer?frmid=TL9502"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cefs2.dot.ca.gov/v2Forms/servlet/FormRenderer?frmid=TL9502" TargetMode="External"/><Relationship Id="rId34" Type="http://schemas.openxmlformats.org/officeDocument/2006/relationships/hyperlink" Target="http://cefs2.dot.ca.gov/v2Forms/servlet/FormRenderer?frmid=TL9502" TargetMode="External"/><Relationship Id="rId7" Type="http://schemas.openxmlformats.org/officeDocument/2006/relationships/footnotes" Target="footnotes.xml"/><Relationship Id="rId12" Type="http://schemas.openxmlformats.org/officeDocument/2006/relationships/hyperlink" Target="https://des.onramp.dot.ca.gov/office-engineer/construction-contract-standards" TargetMode="External"/><Relationship Id="rId17" Type="http://schemas.openxmlformats.org/officeDocument/2006/relationships/hyperlink" Target="mailto:atifa.ferouz@dot.ca.gov" TargetMode="External"/><Relationship Id="rId25" Type="http://schemas.openxmlformats.org/officeDocument/2006/relationships/hyperlink" Target="http://cefs2.dot.ca.gov/v2Forms/servlet/FormRenderer?frmid=TL9502" TargetMode="External"/><Relationship Id="rId33" Type="http://schemas.openxmlformats.org/officeDocument/2006/relationships/hyperlink" Target="http://cefs2.dot.ca.gov/v2Forms/servlet/FormRenderer?frmid=TL9502"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ot.ca.gov/trafficops/engineering/" TargetMode="External"/><Relationship Id="rId20" Type="http://schemas.openxmlformats.org/officeDocument/2006/relationships/hyperlink" Target="http://cefs2.dot.ca.gov/v2Forms/servlet/FormRenderer?frmid=TL9502" TargetMode="External"/><Relationship Id="rId29" Type="http://schemas.openxmlformats.org/officeDocument/2006/relationships/hyperlink" Target="http://cefs2.dot.ca.gov/v2Forms/servlet/FormRenderer?frmid=TL950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cefs2.dot.ca.gov/v2Forms/servlet/FormRenderer?frmid=TL9502" TargetMode="External"/><Relationship Id="rId32" Type="http://schemas.openxmlformats.org/officeDocument/2006/relationships/hyperlink" Target="http://cefs2.dot.ca.gov/v2Forms/servlet/FormRenderer?frmid=TL9502"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tpep.org/Pages/NTPEPDataMine.aspx" TargetMode="External"/><Relationship Id="rId23" Type="http://schemas.openxmlformats.org/officeDocument/2006/relationships/hyperlink" Target="http://cefs2.dot.ca.gov/v2Forms/servlet/FormRenderer?frmid=TL9502" TargetMode="External"/><Relationship Id="rId28" Type="http://schemas.openxmlformats.org/officeDocument/2006/relationships/hyperlink" Target="http://cefs2.dot.ca.gov/v2Forms/servlet/FormRenderer?frmid=TL9502" TargetMode="External"/><Relationship Id="rId36" Type="http://schemas.openxmlformats.org/officeDocument/2006/relationships/header" Target="header1.xml"/><Relationship Id="rId10" Type="http://schemas.openxmlformats.org/officeDocument/2006/relationships/image" Target="https://onramp.dot.ca.gov/media/externalaffairs/paffairs/logos/CT_No_Logotype/CT_logo_no_type.jpg" TargetMode="External"/><Relationship Id="rId19" Type="http://schemas.openxmlformats.org/officeDocument/2006/relationships/hyperlink" Target="http://cefs2.dot.ca.gov/v2Forms/servlet/FormRenderer?frmid=TL9502" TargetMode="External"/><Relationship Id="rId31" Type="http://schemas.openxmlformats.org/officeDocument/2006/relationships/hyperlink" Target="http://cefs2.dot.ca.gov/v2Forms/servlet/FormRenderer?frmid=TL950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ot.ca.gov/trafficops/camutcd/" TargetMode="External"/><Relationship Id="rId22" Type="http://schemas.openxmlformats.org/officeDocument/2006/relationships/hyperlink" Target="http://cefs2.dot.ca.gov/v2Forms/servlet/FormRenderer?frmid=TL9502" TargetMode="External"/><Relationship Id="rId27" Type="http://schemas.openxmlformats.org/officeDocument/2006/relationships/hyperlink" Target="http://cefs2.dot.ca.gov/v2Forms/servlet/FormRenderer?frmid=TL9502" TargetMode="External"/><Relationship Id="rId30" Type="http://schemas.openxmlformats.org/officeDocument/2006/relationships/hyperlink" Target="http://cefs2.dot.ca.gov/v2Forms/servlet/FormRenderer?frmid=TL9502" TargetMode="External"/><Relationship Id="rId35" Type="http://schemas.openxmlformats.org/officeDocument/2006/relationships/hyperlink" Target="http://cefs2.dot.ca.gov/v2Forms/servlet/FormRenderer?frmid=TL9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2010-12-07T00:00:00</PublishDate>
  <Abstract>This document details the laboratory and field requirements required for qualification of new traffic control devices for inclusion on the approved List of Pre-Qualified and Tested Signing and Delineation Materials.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AD630-B054-4ACA-A578-E93F67EC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6039</Words>
  <Characters>39174</Characters>
  <Application>Microsoft Office Word</Application>
  <DocSecurity>8</DocSecurity>
  <Lines>326</Lines>
  <Paragraphs>90</Paragraphs>
  <ScaleCrop>false</ScaleCrop>
  <HeadingPairs>
    <vt:vector size="2" baseType="variant">
      <vt:variant>
        <vt:lpstr>Title</vt:lpstr>
      </vt:variant>
      <vt:variant>
        <vt:i4>1</vt:i4>
      </vt:variant>
    </vt:vector>
  </HeadingPairs>
  <TitlesOfParts>
    <vt:vector size="1" baseType="lpstr">
      <vt:lpstr>Qualification Criteria</vt:lpstr>
    </vt:vector>
  </TitlesOfParts>
  <Company>California Department of Transportation</Company>
  <LinksUpToDate>false</LinksUpToDate>
  <CharactersWithSpaces>45123</CharactersWithSpaces>
  <SharedDoc>false</SharedDoc>
  <HLinks>
    <vt:vector size="168" baseType="variant">
      <vt:variant>
        <vt:i4>5701714</vt:i4>
      </vt:variant>
      <vt:variant>
        <vt:i4>75</vt:i4>
      </vt:variant>
      <vt:variant>
        <vt:i4>0</vt:i4>
      </vt:variant>
      <vt:variant>
        <vt:i4>5</vt:i4>
      </vt:variant>
      <vt:variant>
        <vt:lpwstr>http://www.dot.ca.gov/pep/docs/TL9502.pdf</vt:lpwstr>
      </vt:variant>
      <vt:variant>
        <vt:lpwstr/>
      </vt:variant>
      <vt:variant>
        <vt:i4>5701714</vt:i4>
      </vt:variant>
      <vt:variant>
        <vt:i4>72</vt:i4>
      </vt:variant>
      <vt:variant>
        <vt:i4>0</vt:i4>
      </vt:variant>
      <vt:variant>
        <vt:i4>5</vt:i4>
      </vt:variant>
      <vt:variant>
        <vt:lpwstr>http://www.dot.ca.gov/pep/docs/TL9502.pdf</vt:lpwstr>
      </vt:variant>
      <vt:variant>
        <vt:lpwstr/>
      </vt:variant>
      <vt:variant>
        <vt:i4>5701714</vt:i4>
      </vt:variant>
      <vt:variant>
        <vt:i4>69</vt:i4>
      </vt:variant>
      <vt:variant>
        <vt:i4>0</vt:i4>
      </vt:variant>
      <vt:variant>
        <vt:i4>5</vt:i4>
      </vt:variant>
      <vt:variant>
        <vt:lpwstr>http://www.dot.ca.gov/pep/docs/TL9502.pdf</vt:lpwstr>
      </vt:variant>
      <vt:variant>
        <vt:lpwstr/>
      </vt:variant>
      <vt:variant>
        <vt:i4>5701714</vt:i4>
      </vt:variant>
      <vt:variant>
        <vt:i4>66</vt:i4>
      </vt:variant>
      <vt:variant>
        <vt:i4>0</vt:i4>
      </vt:variant>
      <vt:variant>
        <vt:i4>5</vt:i4>
      </vt:variant>
      <vt:variant>
        <vt:lpwstr>http://www.dot.ca.gov/pep/docs/TL9502.pdf</vt:lpwstr>
      </vt:variant>
      <vt:variant>
        <vt:lpwstr/>
      </vt:variant>
      <vt:variant>
        <vt:i4>5701714</vt:i4>
      </vt:variant>
      <vt:variant>
        <vt:i4>63</vt:i4>
      </vt:variant>
      <vt:variant>
        <vt:i4>0</vt:i4>
      </vt:variant>
      <vt:variant>
        <vt:i4>5</vt:i4>
      </vt:variant>
      <vt:variant>
        <vt:lpwstr>http://www.dot.ca.gov/pep/docs/TL9502.pdf</vt:lpwstr>
      </vt:variant>
      <vt:variant>
        <vt:lpwstr/>
      </vt:variant>
      <vt:variant>
        <vt:i4>5701714</vt:i4>
      </vt:variant>
      <vt:variant>
        <vt:i4>60</vt:i4>
      </vt:variant>
      <vt:variant>
        <vt:i4>0</vt:i4>
      </vt:variant>
      <vt:variant>
        <vt:i4>5</vt:i4>
      </vt:variant>
      <vt:variant>
        <vt:lpwstr>http://www.dot.ca.gov/pep/docs/TL9502.pdf</vt:lpwstr>
      </vt:variant>
      <vt:variant>
        <vt:lpwstr/>
      </vt:variant>
      <vt:variant>
        <vt:i4>5701714</vt:i4>
      </vt:variant>
      <vt:variant>
        <vt:i4>57</vt:i4>
      </vt:variant>
      <vt:variant>
        <vt:i4>0</vt:i4>
      </vt:variant>
      <vt:variant>
        <vt:i4>5</vt:i4>
      </vt:variant>
      <vt:variant>
        <vt:lpwstr>http://www.dot.ca.gov/pep/docs/TL9502.pdf</vt:lpwstr>
      </vt:variant>
      <vt:variant>
        <vt:lpwstr/>
      </vt:variant>
      <vt:variant>
        <vt:i4>5701714</vt:i4>
      </vt:variant>
      <vt:variant>
        <vt:i4>54</vt:i4>
      </vt:variant>
      <vt:variant>
        <vt:i4>0</vt:i4>
      </vt:variant>
      <vt:variant>
        <vt:i4>5</vt:i4>
      </vt:variant>
      <vt:variant>
        <vt:lpwstr>http://www.dot.ca.gov/pep/docs/TL9502.pdf</vt:lpwstr>
      </vt:variant>
      <vt:variant>
        <vt:lpwstr/>
      </vt:variant>
      <vt:variant>
        <vt:i4>5701714</vt:i4>
      </vt:variant>
      <vt:variant>
        <vt:i4>51</vt:i4>
      </vt:variant>
      <vt:variant>
        <vt:i4>0</vt:i4>
      </vt:variant>
      <vt:variant>
        <vt:i4>5</vt:i4>
      </vt:variant>
      <vt:variant>
        <vt:lpwstr>http://www.dot.ca.gov/pep/docs/TL9502.pdf</vt:lpwstr>
      </vt:variant>
      <vt:variant>
        <vt:lpwstr/>
      </vt:variant>
      <vt:variant>
        <vt:i4>5701714</vt:i4>
      </vt:variant>
      <vt:variant>
        <vt:i4>48</vt:i4>
      </vt:variant>
      <vt:variant>
        <vt:i4>0</vt:i4>
      </vt:variant>
      <vt:variant>
        <vt:i4>5</vt:i4>
      </vt:variant>
      <vt:variant>
        <vt:lpwstr>http://www.dot.ca.gov/pep/docs/TL9502.pdf</vt:lpwstr>
      </vt:variant>
      <vt:variant>
        <vt:lpwstr/>
      </vt:variant>
      <vt:variant>
        <vt:i4>5701714</vt:i4>
      </vt:variant>
      <vt:variant>
        <vt:i4>45</vt:i4>
      </vt:variant>
      <vt:variant>
        <vt:i4>0</vt:i4>
      </vt:variant>
      <vt:variant>
        <vt:i4>5</vt:i4>
      </vt:variant>
      <vt:variant>
        <vt:lpwstr>http://www.dot.ca.gov/pep/docs/TL9502.pdf</vt:lpwstr>
      </vt:variant>
      <vt:variant>
        <vt:lpwstr/>
      </vt:variant>
      <vt:variant>
        <vt:i4>5701714</vt:i4>
      </vt:variant>
      <vt:variant>
        <vt:i4>42</vt:i4>
      </vt:variant>
      <vt:variant>
        <vt:i4>0</vt:i4>
      </vt:variant>
      <vt:variant>
        <vt:i4>5</vt:i4>
      </vt:variant>
      <vt:variant>
        <vt:lpwstr>http://www.dot.ca.gov/pep/docs/TL9502.pdf</vt:lpwstr>
      </vt:variant>
      <vt:variant>
        <vt:lpwstr/>
      </vt:variant>
      <vt:variant>
        <vt:i4>5701714</vt:i4>
      </vt:variant>
      <vt:variant>
        <vt:i4>39</vt:i4>
      </vt:variant>
      <vt:variant>
        <vt:i4>0</vt:i4>
      </vt:variant>
      <vt:variant>
        <vt:i4>5</vt:i4>
      </vt:variant>
      <vt:variant>
        <vt:lpwstr>http://www.dot.ca.gov/pep/docs/TL9502.pdf</vt:lpwstr>
      </vt:variant>
      <vt:variant>
        <vt:lpwstr/>
      </vt:variant>
      <vt:variant>
        <vt:i4>5701714</vt:i4>
      </vt:variant>
      <vt:variant>
        <vt:i4>36</vt:i4>
      </vt:variant>
      <vt:variant>
        <vt:i4>0</vt:i4>
      </vt:variant>
      <vt:variant>
        <vt:i4>5</vt:i4>
      </vt:variant>
      <vt:variant>
        <vt:lpwstr>http://www.dot.ca.gov/pep/docs/TL9502.pdf</vt:lpwstr>
      </vt:variant>
      <vt:variant>
        <vt:lpwstr/>
      </vt:variant>
      <vt:variant>
        <vt:i4>5701714</vt:i4>
      </vt:variant>
      <vt:variant>
        <vt:i4>33</vt:i4>
      </vt:variant>
      <vt:variant>
        <vt:i4>0</vt:i4>
      </vt:variant>
      <vt:variant>
        <vt:i4>5</vt:i4>
      </vt:variant>
      <vt:variant>
        <vt:lpwstr>http://www.dot.ca.gov/pep/docs/TL9502.pdf</vt:lpwstr>
      </vt:variant>
      <vt:variant>
        <vt:lpwstr/>
      </vt:variant>
      <vt:variant>
        <vt:i4>5701714</vt:i4>
      </vt:variant>
      <vt:variant>
        <vt:i4>30</vt:i4>
      </vt:variant>
      <vt:variant>
        <vt:i4>0</vt:i4>
      </vt:variant>
      <vt:variant>
        <vt:i4>5</vt:i4>
      </vt:variant>
      <vt:variant>
        <vt:lpwstr>http://www.dot.ca.gov/pep/docs/TL9502.pdf</vt:lpwstr>
      </vt:variant>
      <vt:variant>
        <vt:lpwstr/>
      </vt:variant>
      <vt:variant>
        <vt:i4>5701714</vt:i4>
      </vt:variant>
      <vt:variant>
        <vt:i4>27</vt:i4>
      </vt:variant>
      <vt:variant>
        <vt:i4>0</vt:i4>
      </vt:variant>
      <vt:variant>
        <vt:i4>5</vt:i4>
      </vt:variant>
      <vt:variant>
        <vt:lpwstr>http://www.dot.ca.gov/pep/docs/TL9502.pdf</vt:lpwstr>
      </vt:variant>
      <vt:variant>
        <vt:lpwstr/>
      </vt:variant>
      <vt:variant>
        <vt:i4>8126561</vt:i4>
      </vt:variant>
      <vt:variant>
        <vt:i4>24</vt:i4>
      </vt:variant>
      <vt:variant>
        <vt:i4>0</vt:i4>
      </vt:variant>
      <vt:variant>
        <vt:i4>5</vt:i4>
      </vt:variant>
      <vt:variant>
        <vt:lpwstr>http://www.dot.ca.gov/pep/</vt:lpwstr>
      </vt:variant>
      <vt:variant>
        <vt:lpwstr/>
      </vt:variant>
      <vt:variant>
        <vt:i4>32</vt:i4>
      </vt:variant>
      <vt:variant>
        <vt:i4>21</vt:i4>
      </vt:variant>
      <vt:variant>
        <vt:i4>0</vt:i4>
      </vt:variant>
      <vt:variant>
        <vt:i4>5</vt:i4>
      </vt:variant>
      <vt:variant>
        <vt:lpwstr>mailto:lisa.dobeck@dot.ca.gov</vt:lpwstr>
      </vt:variant>
      <vt:variant>
        <vt:lpwstr/>
      </vt:variant>
      <vt:variant>
        <vt:i4>1769524</vt:i4>
      </vt:variant>
      <vt:variant>
        <vt:i4>18</vt:i4>
      </vt:variant>
      <vt:variant>
        <vt:i4>0</vt:i4>
      </vt:variant>
      <vt:variant>
        <vt:i4>5</vt:i4>
      </vt:variant>
      <vt:variant>
        <vt:lpwstr>mailto:atifa.ferouz@dot.ca.gov</vt:lpwstr>
      </vt:variant>
      <vt:variant>
        <vt:lpwstr/>
      </vt:variant>
      <vt:variant>
        <vt:i4>5242960</vt:i4>
      </vt:variant>
      <vt:variant>
        <vt:i4>15</vt:i4>
      </vt:variant>
      <vt:variant>
        <vt:i4>0</vt:i4>
      </vt:variant>
      <vt:variant>
        <vt:i4>5</vt:i4>
      </vt:variant>
      <vt:variant>
        <vt:lpwstr>http://www.dot.ca.gov/trafficops/engineering/</vt:lpwstr>
      </vt:variant>
      <vt:variant>
        <vt:lpwstr/>
      </vt:variant>
      <vt:variant>
        <vt:i4>5898310</vt:i4>
      </vt:variant>
      <vt:variant>
        <vt:i4>12</vt:i4>
      </vt:variant>
      <vt:variant>
        <vt:i4>0</vt:i4>
      </vt:variant>
      <vt:variant>
        <vt:i4>5</vt:i4>
      </vt:variant>
      <vt:variant>
        <vt:lpwstr>http://www.ntpep.org/Pages/NTPEPDataMine.aspx</vt:lpwstr>
      </vt:variant>
      <vt:variant>
        <vt:lpwstr/>
      </vt:variant>
      <vt:variant>
        <vt:i4>4784217</vt:i4>
      </vt:variant>
      <vt:variant>
        <vt:i4>9</vt:i4>
      </vt:variant>
      <vt:variant>
        <vt:i4>0</vt:i4>
      </vt:variant>
      <vt:variant>
        <vt:i4>5</vt:i4>
      </vt:variant>
      <vt:variant>
        <vt:lpwstr>http://www.dot.ca.gov/trafficops/camutcd/</vt:lpwstr>
      </vt:variant>
      <vt:variant>
        <vt:lpwstr/>
      </vt:variant>
      <vt:variant>
        <vt:i4>7602284</vt:i4>
      </vt:variant>
      <vt:variant>
        <vt:i4>6</vt:i4>
      </vt:variant>
      <vt:variant>
        <vt:i4>0</vt:i4>
      </vt:variant>
      <vt:variant>
        <vt:i4>5</vt:i4>
      </vt:variant>
      <vt:variant>
        <vt:lpwstr>http://www.dot.ca.gov/aml/</vt:lpwstr>
      </vt:variant>
      <vt:variant>
        <vt:lpwstr/>
      </vt:variant>
      <vt:variant>
        <vt:i4>4784219</vt:i4>
      </vt:variant>
      <vt:variant>
        <vt:i4>3</vt:i4>
      </vt:variant>
      <vt:variant>
        <vt:i4>0</vt:i4>
      </vt:variant>
      <vt:variant>
        <vt:i4>5</vt:i4>
      </vt:variant>
      <vt:variant>
        <vt:lpwstr>http://www.dot.ca.gov/hq/esc/ttsb/chemical/specifications.htm</vt:lpwstr>
      </vt:variant>
      <vt:variant>
        <vt:lpwstr/>
      </vt:variant>
      <vt:variant>
        <vt:i4>6225992</vt:i4>
      </vt:variant>
      <vt:variant>
        <vt:i4>0</vt:i4>
      </vt:variant>
      <vt:variant>
        <vt:i4>0</vt:i4>
      </vt:variant>
      <vt:variant>
        <vt:i4>5</vt:i4>
      </vt:variant>
      <vt:variant>
        <vt:lpwstr>http://www.dot.ca.gov/des/oe/construction-contract-standards.html</vt:lpwstr>
      </vt:variant>
      <vt:variant>
        <vt:lpwstr/>
      </vt:variant>
      <vt:variant>
        <vt:i4>1441919</vt:i4>
      </vt:variant>
      <vt:variant>
        <vt:i4>-1</vt:i4>
      </vt:variant>
      <vt:variant>
        <vt:i4>2052</vt:i4>
      </vt:variant>
      <vt:variant>
        <vt:i4>1</vt:i4>
      </vt:variant>
      <vt:variant>
        <vt:lpwstr>https://onramp.dot.ca.gov/media/externalaffairs/paffairs/logos/CT_No_Logotype/CT_logo_no_type.jpg</vt:lpwstr>
      </vt:variant>
      <vt:variant>
        <vt:lpwstr/>
      </vt:variant>
      <vt:variant>
        <vt:i4>1441919</vt:i4>
      </vt:variant>
      <vt:variant>
        <vt:i4>-1</vt:i4>
      </vt:variant>
      <vt:variant>
        <vt:i4>2054</vt:i4>
      </vt:variant>
      <vt:variant>
        <vt:i4>1</vt:i4>
      </vt:variant>
      <vt:variant>
        <vt:lpwstr>https://onramp.dot.ca.gov/media/externalaffairs/paffairs/logos/CT_No_Logotype/CT_logo_no_type.jpg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Criteria</dc:title>
  <dc:subject>For New Signing and Delineation Materials</dc:subject>
  <dc:creator>Chemical Testing Branch</dc:creator>
  <cp:keywords/>
  <cp:lastModifiedBy>English, Angela@DOT</cp:lastModifiedBy>
  <cp:revision>2</cp:revision>
  <cp:lastPrinted>2018-07-17T23:22:00Z</cp:lastPrinted>
  <dcterms:created xsi:type="dcterms:W3CDTF">2019-09-09T17:23:00Z</dcterms:created>
  <dcterms:modified xsi:type="dcterms:W3CDTF">2019-09-09T17:23:00Z</dcterms:modified>
</cp:coreProperties>
</file>