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0DB66" w14:textId="30119F86" w:rsidR="00244BBE" w:rsidRPr="00244BBE" w:rsidRDefault="00244BBE" w:rsidP="002B6C5E">
      <w:pPr>
        <w:pStyle w:val="Heading1"/>
        <w:keepNext w:val="0"/>
        <w:keepLines w:val="0"/>
        <w:spacing w:before="0" w:after="360"/>
        <w:jc w:val="center"/>
        <w:rPr>
          <w:rFonts w:eastAsiaTheme="minorHAnsi" w:cstheme="minorBidi"/>
          <w:b/>
          <w:sz w:val="32"/>
        </w:rPr>
      </w:pPr>
      <w:r>
        <w:rPr>
          <w:rFonts w:eastAsiaTheme="minorHAnsi" w:cstheme="minorBidi"/>
          <w:b/>
          <w:sz w:val="32"/>
        </w:rPr>
        <w:t>Transportation Air Quality Conformity Findings Checklist</w:t>
      </w:r>
    </w:p>
    <w:p w14:paraId="4B9AB4F1" w14:textId="72E4E20C" w:rsidR="004C739E" w:rsidRPr="002B0E7D" w:rsidRDefault="00CF7069" w:rsidP="00CF7069">
      <w:pPr>
        <w:pStyle w:val="Heading2"/>
        <w:spacing w:after="120"/>
      </w:pPr>
      <w:r>
        <w:t>PROJECT INFORMATION</w:t>
      </w:r>
    </w:p>
    <w:p w14:paraId="4ECCF266" w14:textId="76312C5D" w:rsidR="00E4572E" w:rsidRDefault="004C739E" w:rsidP="006A17A2">
      <w:pPr>
        <w:tabs>
          <w:tab w:val="left" w:pos="8190"/>
        </w:tabs>
        <w:spacing w:after="60" w:line="240" w:lineRule="auto"/>
      </w:pPr>
      <w:r w:rsidRPr="00CF7069">
        <w:rPr>
          <w:b/>
        </w:rPr>
        <w:t>Project Name:</w:t>
      </w:r>
      <w:r w:rsidRPr="00DB1CE0">
        <w:t xml:space="preserve"> </w:t>
      </w:r>
      <w:r w:rsidR="004F63FE">
        <w:fldChar w:fldCharType="begin">
          <w:ffData>
            <w:name w:val=""/>
            <w:enabled/>
            <w:calcOnExit w:val="0"/>
            <w:statusText w:type="text" w:val="Enter Project Name"/>
            <w:textInput/>
          </w:ffData>
        </w:fldChar>
      </w:r>
      <w:r w:rsidR="004F63FE">
        <w:instrText xml:space="preserve"> FORMTEXT </w:instrText>
      </w:r>
      <w:r w:rsidR="004F63FE">
        <w:fldChar w:fldCharType="separate"/>
      </w:r>
      <w:r w:rsidR="004F63FE">
        <w:rPr>
          <w:noProof/>
        </w:rPr>
        <w:t> </w:t>
      </w:r>
      <w:r w:rsidR="004F63FE">
        <w:rPr>
          <w:noProof/>
        </w:rPr>
        <w:t> </w:t>
      </w:r>
      <w:r w:rsidR="004F63FE">
        <w:rPr>
          <w:noProof/>
        </w:rPr>
        <w:t> </w:t>
      </w:r>
      <w:r w:rsidR="004F63FE">
        <w:rPr>
          <w:noProof/>
        </w:rPr>
        <w:t> </w:t>
      </w:r>
      <w:r w:rsidR="004F63FE">
        <w:rPr>
          <w:noProof/>
        </w:rPr>
        <w:t> </w:t>
      </w:r>
      <w:r w:rsidR="004F63FE">
        <w:fldChar w:fldCharType="end"/>
      </w:r>
    </w:p>
    <w:p w14:paraId="761ABA82" w14:textId="5F60831A" w:rsidR="004E2A49" w:rsidRDefault="004C739E" w:rsidP="006A17A2">
      <w:pPr>
        <w:tabs>
          <w:tab w:val="left" w:pos="8190"/>
        </w:tabs>
        <w:spacing w:after="60" w:line="240" w:lineRule="auto"/>
      </w:pPr>
      <w:r w:rsidRPr="00CF7069">
        <w:rPr>
          <w:b/>
        </w:rPr>
        <w:t>DIST-CO-RTE-PM:</w:t>
      </w:r>
      <w:r w:rsidR="0071728B" w:rsidRPr="00DB1CE0">
        <w:t xml:space="preserve"> </w:t>
      </w:r>
      <w:r w:rsidR="004F63FE">
        <w:fldChar w:fldCharType="begin">
          <w:ffData>
            <w:name w:val=""/>
            <w:enabled/>
            <w:calcOnExit w:val="0"/>
            <w:statusText w:type="text" w:val="Enter DIST-CO-RTE-PM"/>
            <w:textInput/>
          </w:ffData>
        </w:fldChar>
      </w:r>
      <w:r w:rsidR="004F63FE">
        <w:instrText xml:space="preserve"> FORMTEXT </w:instrText>
      </w:r>
      <w:r w:rsidR="004F63FE">
        <w:fldChar w:fldCharType="separate"/>
      </w:r>
      <w:r w:rsidR="004F63FE">
        <w:rPr>
          <w:noProof/>
        </w:rPr>
        <w:t> </w:t>
      </w:r>
      <w:r w:rsidR="004F63FE">
        <w:rPr>
          <w:noProof/>
        </w:rPr>
        <w:t> </w:t>
      </w:r>
      <w:r w:rsidR="004F63FE">
        <w:rPr>
          <w:noProof/>
        </w:rPr>
        <w:t> </w:t>
      </w:r>
      <w:r w:rsidR="004F63FE">
        <w:rPr>
          <w:noProof/>
        </w:rPr>
        <w:t> </w:t>
      </w:r>
      <w:r w:rsidR="004F63FE">
        <w:rPr>
          <w:noProof/>
        </w:rPr>
        <w:t> </w:t>
      </w:r>
      <w:r w:rsidR="004F63FE">
        <w:fldChar w:fldCharType="end"/>
      </w:r>
    </w:p>
    <w:p w14:paraId="75DB9932" w14:textId="399CDB4D" w:rsidR="004C739E" w:rsidRPr="00DB1CE0" w:rsidRDefault="004C739E" w:rsidP="00CF7069">
      <w:pPr>
        <w:tabs>
          <w:tab w:val="left" w:pos="2160"/>
        </w:tabs>
        <w:spacing w:after="60" w:line="240" w:lineRule="auto"/>
      </w:pPr>
      <w:r w:rsidRPr="00CF7069">
        <w:rPr>
          <w:b/>
        </w:rPr>
        <w:t>EA:</w:t>
      </w:r>
      <w:r w:rsidRPr="00DB1CE0">
        <w:t xml:space="preserve"> </w:t>
      </w:r>
      <w:r w:rsidR="004F63FE">
        <w:fldChar w:fldCharType="begin">
          <w:ffData>
            <w:name w:val=""/>
            <w:enabled/>
            <w:calcOnExit w:val="0"/>
            <w:statusText w:type="text" w:val="Enter EA"/>
            <w:textInput/>
          </w:ffData>
        </w:fldChar>
      </w:r>
      <w:r w:rsidR="004F63FE">
        <w:instrText xml:space="preserve"> FORMTEXT </w:instrText>
      </w:r>
      <w:r w:rsidR="004F63FE">
        <w:fldChar w:fldCharType="separate"/>
      </w:r>
      <w:r w:rsidR="004F63FE">
        <w:rPr>
          <w:noProof/>
        </w:rPr>
        <w:t> </w:t>
      </w:r>
      <w:r w:rsidR="004F63FE">
        <w:rPr>
          <w:noProof/>
        </w:rPr>
        <w:t> </w:t>
      </w:r>
      <w:r w:rsidR="004F63FE">
        <w:rPr>
          <w:noProof/>
        </w:rPr>
        <w:t> </w:t>
      </w:r>
      <w:r w:rsidR="004F63FE">
        <w:rPr>
          <w:noProof/>
        </w:rPr>
        <w:t> </w:t>
      </w:r>
      <w:r w:rsidR="004F63FE">
        <w:rPr>
          <w:noProof/>
        </w:rPr>
        <w:t> </w:t>
      </w:r>
      <w:r w:rsidR="004F63FE">
        <w:fldChar w:fldCharType="end"/>
      </w:r>
      <w:r w:rsidR="004E2A49">
        <w:rPr>
          <w:bCs/>
        </w:rPr>
        <w:tab/>
      </w:r>
      <w:r w:rsidRPr="00CF7069">
        <w:rPr>
          <w:b/>
        </w:rPr>
        <w:t>Federal Aid Number:</w:t>
      </w:r>
      <w:r w:rsidRPr="00DB1CE0">
        <w:t xml:space="preserve"> </w:t>
      </w:r>
      <w:r w:rsidR="004F63FE">
        <w:fldChar w:fldCharType="begin">
          <w:ffData>
            <w:name w:val=""/>
            <w:enabled/>
            <w:calcOnExit w:val="0"/>
            <w:statusText w:type="text" w:val="Enter Fed. Aid Project Number"/>
            <w:textInput/>
          </w:ffData>
        </w:fldChar>
      </w:r>
      <w:r w:rsidR="004F63FE">
        <w:instrText xml:space="preserve"> FORMTEXT </w:instrText>
      </w:r>
      <w:r w:rsidR="004F63FE">
        <w:fldChar w:fldCharType="separate"/>
      </w:r>
      <w:r w:rsidR="004F63FE">
        <w:rPr>
          <w:noProof/>
        </w:rPr>
        <w:t> </w:t>
      </w:r>
      <w:r w:rsidR="004F63FE">
        <w:rPr>
          <w:noProof/>
        </w:rPr>
        <w:t> </w:t>
      </w:r>
      <w:r w:rsidR="004F63FE">
        <w:rPr>
          <w:noProof/>
        </w:rPr>
        <w:t> </w:t>
      </w:r>
      <w:r w:rsidR="004F63FE">
        <w:rPr>
          <w:noProof/>
        </w:rPr>
        <w:t> </w:t>
      </w:r>
      <w:r w:rsidR="004F63FE">
        <w:rPr>
          <w:noProof/>
        </w:rPr>
        <w:t> </w:t>
      </w:r>
      <w:r w:rsidR="004F63FE">
        <w:fldChar w:fldCharType="end"/>
      </w:r>
    </w:p>
    <w:p w14:paraId="4B535DE6" w14:textId="27CC5523" w:rsidR="004C739E" w:rsidRPr="00743972" w:rsidRDefault="004C739E" w:rsidP="002B6C5E">
      <w:pPr>
        <w:tabs>
          <w:tab w:val="left" w:pos="4320"/>
          <w:tab w:val="left" w:pos="6660"/>
          <w:tab w:val="left" w:pos="7650"/>
        </w:tabs>
        <w:spacing w:line="240" w:lineRule="auto"/>
        <w:rPr>
          <w:rFonts w:cs="Arial"/>
        </w:rPr>
      </w:pPr>
      <w:r w:rsidRPr="00CF7069">
        <w:rPr>
          <w:rFonts w:cs="Arial"/>
          <w:b/>
        </w:rPr>
        <w:t>Document Type:</w:t>
      </w:r>
      <w:r w:rsidR="00D7228E" w:rsidRPr="00743972">
        <w:rPr>
          <w:rFonts w:cs="Arial"/>
        </w:rPr>
        <w:t xml:space="preserve"> </w:t>
      </w:r>
      <w:sdt>
        <w:sdtPr>
          <w:rPr>
            <w:rFonts w:cs="Arial"/>
            <w:szCs w:val="24"/>
          </w:rPr>
          <w:id w:val="1087419687"/>
          <w14:checkbox>
            <w14:checked w14:val="0"/>
            <w14:checkedState w14:val="2612" w14:font="MS Gothic"/>
            <w14:uncheckedState w14:val="2610" w14:font="MS Gothic"/>
          </w14:checkbox>
        </w:sdtPr>
        <w:sdtEndPr/>
        <w:sdtContent>
          <w:r w:rsidR="006A17A2">
            <w:rPr>
              <w:rFonts w:ascii="MS Gothic" w:eastAsia="MS Gothic" w:hAnsi="MS Gothic" w:cs="Arial" w:hint="eastAsia"/>
              <w:szCs w:val="24"/>
            </w:rPr>
            <w:t>☐</w:t>
          </w:r>
        </w:sdtContent>
      </w:sdt>
      <w:r w:rsidR="00691247" w:rsidRPr="00F959E8">
        <w:rPr>
          <w:rFonts w:cs="Arial"/>
          <w:szCs w:val="24"/>
        </w:rPr>
        <w:t xml:space="preserve"> </w:t>
      </w:r>
      <w:r w:rsidR="00D7228E" w:rsidRPr="00743972">
        <w:rPr>
          <w:rFonts w:cs="Arial"/>
        </w:rPr>
        <w:t>23 USC 326 CE</w:t>
      </w:r>
      <w:r w:rsidR="00D7228E" w:rsidRPr="00743972">
        <w:rPr>
          <w:rFonts w:cs="Arial"/>
        </w:rPr>
        <w:tab/>
      </w:r>
      <w:sdt>
        <w:sdtPr>
          <w:rPr>
            <w:rFonts w:cs="Arial"/>
            <w:szCs w:val="24"/>
          </w:rPr>
          <w:id w:val="-1995179774"/>
          <w14:checkbox>
            <w14:checked w14:val="0"/>
            <w14:checkedState w14:val="2612" w14:font="MS Gothic"/>
            <w14:uncheckedState w14:val="2610" w14:font="MS Gothic"/>
          </w14:checkbox>
        </w:sdtPr>
        <w:sdtEndPr/>
        <w:sdtContent>
          <w:r w:rsidR="006A17A2">
            <w:rPr>
              <w:rFonts w:ascii="MS Gothic" w:eastAsia="MS Gothic" w:hAnsi="MS Gothic" w:cs="Arial" w:hint="eastAsia"/>
              <w:szCs w:val="24"/>
            </w:rPr>
            <w:t>☐</w:t>
          </w:r>
        </w:sdtContent>
      </w:sdt>
      <w:r w:rsidR="006A17A2" w:rsidRPr="00F959E8">
        <w:rPr>
          <w:rFonts w:cs="Arial"/>
          <w:szCs w:val="24"/>
        </w:rPr>
        <w:t xml:space="preserve"> </w:t>
      </w:r>
      <w:r w:rsidR="00D7228E" w:rsidRPr="00743972">
        <w:rPr>
          <w:rFonts w:cs="Arial"/>
        </w:rPr>
        <w:t>23 USC 327 CE</w:t>
      </w:r>
      <w:r w:rsidR="00D7228E" w:rsidRPr="00743972">
        <w:rPr>
          <w:rFonts w:cs="Arial"/>
        </w:rPr>
        <w:tab/>
      </w:r>
      <w:sdt>
        <w:sdtPr>
          <w:rPr>
            <w:rFonts w:cs="Arial"/>
            <w:szCs w:val="24"/>
          </w:rPr>
          <w:id w:val="76251494"/>
          <w14:checkbox>
            <w14:checked w14:val="0"/>
            <w14:checkedState w14:val="2612" w14:font="MS Gothic"/>
            <w14:uncheckedState w14:val="2610" w14:font="MS Gothic"/>
          </w14:checkbox>
        </w:sdtPr>
        <w:sdtEndPr/>
        <w:sdtContent>
          <w:r w:rsidR="006A17A2">
            <w:rPr>
              <w:rFonts w:ascii="MS Gothic" w:eastAsia="MS Gothic" w:hAnsi="MS Gothic" w:cs="Arial" w:hint="eastAsia"/>
              <w:szCs w:val="24"/>
            </w:rPr>
            <w:t>☐</w:t>
          </w:r>
        </w:sdtContent>
      </w:sdt>
      <w:r w:rsidR="006A17A2" w:rsidRPr="00F959E8">
        <w:rPr>
          <w:rFonts w:cs="Arial"/>
          <w:szCs w:val="24"/>
        </w:rPr>
        <w:t xml:space="preserve"> </w:t>
      </w:r>
      <w:r w:rsidRPr="00743972">
        <w:rPr>
          <w:rFonts w:cs="Arial"/>
        </w:rPr>
        <w:t>EA</w:t>
      </w:r>
      <w:r w:rsidRPr="00743972">
        <w:rPr>
          <w:rFonts w:cs="Arial"/>
        </w:rPr>
        <w:tab/>
      </w:r>
      <w:sdt>
        <w:sdtPr>
          <w:rPr>
            <w:rFonts w:cs="Arial"/>
            <w:szCs w:val="24"/>
          </w:rPr>
          <w:id w:val="1393630053"/>
          <w14:checkbox>
            <w14:checked w14:val="0"/>
            <w14:checkedState w14:val="2612" w14:font="MS Gothic"/>
            <w14:uncheckedState w14:val="2610" w14:font="MS Gothic"/>
          </w14:checkbox>
        </w:sdtPr>
        <w:sdtEndPr/>
        <w:sdtContent>
          <w:r w:rsidR="006A17A2">
            <w:rPr>
              <w:rFonts w:ascii="MS Gothic" w:eastAsia="MS Gothic" w:hAnsi="MS Gothic" w:cs="Arial" w:hint="eastAsia"/>
              <w:szCs w:val="24"/>
            </w:rPr>
            <w:t>☐</w:t>
          </w:r>
        </w:sdtContent>
      </w:sdt>
      <w:r w:rsidR="006A17A2" w:rsidRPr="00F959E8">
        <w:rPr>
          <w:rFonts w:cs="Arial"/>
          <w:szCs w:val="24"/>
        </w:rPr>
        <w:t xml:space="preserve"> </w:t>
      </w:r>
      <w:r w:rsidRPr="00743972">
        <w:rPr>
          <w:rFonts w:cs="Arial"/>
        </w:rPr>
        <w:t>EIS</w:t>
      </w:r>
    </w:p>
    <w:p w14:paraId="75F8CB1C" w14:textId="2E0516FC" w:rsidR="00D7228E" w:rsidRDefault="00CF7069" w:rsidP="00CF7069">
      <w:pPr>
        <w:pStyle w:val="Heading2"/>
        <w:spacing w:after="120"/>
      </w:pPr>
      <w:r>
        <w:t>CHECKLIST</w:t>
      </w:r>
    </w:p>
    <w:p w14:paraId="57A80CF3" w14:textId="379C7EF4" w:rsidR="00D7228E" w:rsidRPr="00F959E8" w:rsidRDefault="00D7228E" w:rsidP="00D7228E">
      <w:pPr>
        <w:pStyle w:val="TableText"/>
        <w:tabs>
          <w:tab w:val="left" w:pos="761"/>
        </w:tabs>
        <w:spacing w:before="40" w:after="40"/>
        <w:rPr>
          <w:rFonts w:cs="Arial"/>
          <w:sz w:val="24"/>
          <w:szCs w:val="24"/>
        </w:rPr>
      </w:pPr>
      <w:r w:rsidRPr="00F959E8">
        <w:rPr>
          <w:rFonts w:cs="Arial"/>
          <w:b/>
          <w:sz w:val="24"/>
          <w:szCs w:val="24"/>
        </w:rPr>
        <w:t xml:space="preserve">Step 1.  </w:t>
      </w:r>
      <w:r w:rsidRPr="00F959E8">
        <w:rPr>
          <w:rFonts w:cs="Arial"/>
          <w:sz w:val="24"/>
          <w:szCs w:val="24"/>
        </w:rPr>
        <w:t xml:space="preserve">Is the project located in a nonattainment or maintenance area for ozone, nitrogen dioxide, carbon monoxide (CO), PM2.5, or PM10 per </w:t>
      </w:r>
      <w:hyperlink r:id="rId11" w:history="1">
        <w:r w:rsidRPr="00F737F9">
          <w:rPr>
            <w:rStyle w:val="Hyperlink"/>
            <w:rFonts w:cs="Arial"/>
            <w:sz w:val="24"/>
            <w:szCs w:val="24"/>
          </w:rPr>
          <w:t>EPA’s Green Book</w:t>
        </w:r>
      </w:hyperlink>
      <w:r w:rsidRPr="00F959E8">
        <w:rPr>
          <w:rFonts w:cs="Arial"/>
          <w:b/>
          <w:color w:val="7030A0"/>
          <w:sz w:val="24"/>
          <w:szCs w:val="24"/>
        </w:rPr>
        <w:t xml:space="preserve"> </w:t>
      </w:r>
      <w:r w:rsidRPr="00F959E8">
        <w:rPr>
          <w:rFonts w:cs="Arial"/>
          <w:sz w:val="24"/>
          <w:szCs w:val="24"/>
        </w:rPr>
        <w:t>listing of non-attainment areas?</w:t>
      </w:r>
    </w:p>
    <w:p w14:paraId="6505B2FF" w14:textId="1445365C" w:rsidR="00D7228E" w:rsidRPr="00743972" w:rsidRDefault="00E11B25" w:rsidP="00D7228E">
      <w:pPr>
        <w:pStyle w:val="TableText"/>
        <w:tabs>
          <w:tab w:val="left" w:pos="342"/>
        </w:tabs>
        <w:spacing w:before="40" w:after="40"/>
        <w:rPr>
          <w:rFonts w:cs="Arial"/>
          <w:b/>
          <w:sz w:val="24"/>
          <w:szCs w:val="24"/>
        </w:rPr>
      </w:pPr>
      <w:sdt>
        <w:sdtPr>
          <w:rPr>
            <w:rFonts w:cs="Arial"/>
            <w:sz w:val="28"/>
            <w:szCs w:val="28"/>
          </w:rPr>
          <w:id w:val="-1079898001"/>
          <w14:checkbox>
            <w14:checked w14:val="0"/>
            <w14:checkedState w14:val="2612" w14:font="MS Gothic"/>
            <w14:uncheckedState w14:val="2610" w14:font="MS Gothic"/>
          </w14:checkbox>
        </w:sdtPr>
        <w:sdtEndPr/>
        <w:sdtContent>
          <w:r w:rsidR="006A17A2" w:rsidRPr="006A17A2">
            <w:rPr>
              <w:rFonts w:ascii="MS Gothic" w:eastAsia="MS Gothic" w:hAnsi="MS Gothic" w:cs="Arial" w:hint="eastAsia"/>
              <w:sz w:val="28"/>
              <w:szCs w:val="28"/>
            </w:rPr>
            <w:t>☐</w:t>
          </w:r>
        </w:sdtContent>
      </w:sdt>
      <w:r w:rsidR="00D7228E" w:rsidRPr="00743972">
        <w:rPr>
          <w:rFonts w:cs="Arial"/>
          <w:sz w:val="24"/>
          <w:szCs w:val="24"/>
        </w:rPr>
        <w:t xml:space="preserve"> </w:t>
      </w:r>
      <w:r w:rsidR="00D7228E" w:rsidRPr="00743972">
        <w:rPr>
          <w:rFonts w:cs="Arial"/>
          <w:bCs/>
          <w:sz w:val="24"/>
          <w:szCs w:val="24"/>
        </w:rPr>
        <w:t>If no, go to Step 1</w:t>
      </w:r>
      <w:r w:rsidR="00994727">
        <w:rPr>
          <w:rFonts w:cs="Arial"/>
          <w:bCs/>
          <w:sz w:val="24"/>
          <w:szCs w:val="24"/>
        </w:rPr>
        <w:t>8</w:t>
      </w:r>
      <w:r w:rsidR="00D7228E" w:rsidRPr="00743972">
        <w:rPr>
          <w:rFonts w:cs="Arial"/>
          <w:bCs/>
          <w:sz w:val="24"/>
          <w:szCs w:val="24"/>
        </w:rPr>
        <w:t xml:space="preserve">.  </w:t>
      </w:r>
      <w:r w:rsidR="00D7228E" w:rsidRPr="00743972">
        <w:rPr>
          <w:rFonts w:cs="Arial"/>
          <w:b/>
          <w:sz w:val="24"/>
          <w:szCs w:val="24"/>
        </w:rPr>
        <w:t>Transportation conformity does not apply to the project.</w:t>
      </w:r>
    </w:p>
    <w:p w14:paraId="26B0CFFB" w14:textId="7CBB9024" w:rsidR="00D7228E" w:rsidRPr="00743972" w:rsidRDefault="00E11B25" w:rsidP="00D7228E">
      <w:pPr>
        <w:pStyle w:val="TableText"/>
        <w:tabs>
          <w:tab w:val="left" w:pos="761"/>
        </w:tabs>
        <w:spacing w:before="40" w:after="40"/>
        <w:rPr>
          <w:rFonts w:cs="Arial"/>
          <w:b/>
          <w:sz w:val="24"/>
          <w:szCs w:val="24"/>
        </w:rPr>
      </w:pPr>
      <w:sdt>
        <w:sdtPr>
          <w:rPr>
            <w:rFonts w:cs="Arial"/>
            <w:sz w:val="28"/>
            <w:szCs w:val="28"/>
          </w:rPr>
          <w:id w:val="-1102176683"/>
          <w14:checkbox>
            <w14:checked w14:val="0"/>
            <w14:checkedState w14:val="2612" w14:font="MS Gothic"/>
            <w14:uncheckedState w14:val="2610" w14:font="MS Gothic"/>
          </w14:checkbox>
        </w:sdtPr>
        <w:sdtEndPr/>
        <w:sdtContent>
          <w:r w:rsidR="006A17A2" w:rsidRPr="006A17A2">
            <w:rPr>
              <w:rFonts w:ascii="MS Gothic" w:eastAsia="MS Gothic" w:hAnsi="MS Gothic" w:cs="Arial" w:hint="eastAsia"/>
              <w:sz w:val="28"/>
              <w:szCs w:val="28"/>
            </w:rPr>
            <w:t>☐</w:t>
          </w:r>
        </w:sdtContent>
      </w:sdt>
      <w:r w:rsidR="006A17A2" w:rsidRPr="00743972">
        <w:rPr>
          <w:rFonts w:cs="Arial"/>
          <w:sz w:val="24"/>
          <w:szCs w:val="24"/>
        </w:rPr>
        <w:t xml:space="preserve"> </w:t>
      </w:r>
      <w:r w:rsidR="00D7228E" w:rsidRPr="00743972">
        <w:rPr>
          <w:rFonts w:cs="Arial"/>
          <w:bCs/>
          <w:sz w:val="24"/>
          <w:szCs w:val="24"/>
        </w:rPr>
        <w:t>If yes, go to Step 2.</w:t>
      </w:r>
    </w:p>
    <w:p w14:paraId="6827A6E0" w14:textId="77777777" w:rsidR="00D7228E" w:rsidRPr="00F959E8" w:rsidRDefault="00D7228E" w:rsidP="00AE6A2D">
      <w:pPr>
        <w:pStyle w:val="PlainText"/>
        <w:pBdr>
          <w:top w:val="single" w:sz="4" w:space="1" w:color="auto"/>
        </w:pBdr>
        <w:rPr>
          <w:rStyle w:val="Hyperlink"/>
          <w:rFonts w:ascii="Arial" w:hAnsi="Arial" w:cs="Arial"/>
          <w:sz w:val="24"/>
          <w:szCs w:val="24"/>
        </w:rPr>
      </w:pPr>
      <w:r w:rsidRPr="00F959E8">
        <w:rPr>
          <w:rFonts w:ascii="Arial" w:hAnsi="Arial" w:cs="Arial"/>
          <w:b/>
          <w:sz w:val="24"/>
          <w:szCs w:val="24"/>
        </w:rPr>
        <w:t xml:space="preserve">Step 2.  </w:t>
      </w:r>
      <w:r w:rsidRPr="00F959E8">
        <w:rPr>
          <w:rFonts w:ascii="Arial" w:hAnsi="Arial" w:cs="Arial"/>
          <w:sz w:val="24"/>
          <w:szCs w:val="24"/>
        </w:rPr>
        <w:t xml:space="preserve">Is the project exempt from conformity per </w:t>
      </w:r>
      <w:hyperlink r:id="rId12" w:tooltip="http://ecfr.gpoaccess.gov/cgi/t/text/text-idx?c=ecfr&amp;sid=a5ec735f661410e596279ebe75e5f26b&amp;rgn=div8&amp;view=text&amp;node=40:20.0.1.1.7.1.1.29&amp;idno=40" w:history="1">
        <w:r w:rsidRPr="00F959E8">
          <w:rPr>
            <w:rStyle w:val="Hyperlink"/>
            <w:rFonts w:ascii="Arial" w:hAnsi="Arial" w:cs="Arial"/>
            <w:sz w:val="24"/>
            <w:szCs w:val="24"/>
          </w:rPr>
          <w:t>40 CFR 93.126</w:t>
        </w:r>
      </w:hyperlink>
      <w:r w:rsidRPr="00F959E8">
        <w:rPr>
          <w:rFonts w:ascii="Arial" w:hAnsi="Arial" w:cs="Arial"/>
          <w:sz w:val="24"/>
          <w:szCs w:val="24"/>
        </w:rPr>
        <w:t xml:space="preserve"> </w:t>
      </w:r>
      <w:r w:rsidRPr="00F737F9">
        <w:rPr>
          <w:rFonts w:ascii="Arial" w:hAnsi="Arial" w:cs="Arial"/>
          <w:sz w:val="24"/>
          <w:szCs w:val="24"/>
        </w:rPr>
        <w:t>or</w:t>
      </w:r>
      <w:r w:rsidRPr="00F959E8">
        <w:rPr>
          <w:rFonts w:ascii="Arial" w:hAnsi="Arial" w:cs="Arial"/>
          <w:sz w:val="24"/>
          <w:szCs w:val="24"/>
        </w:rPr>
        <w:t xml:space="preserve"> </w:t>
      </w:r>
      <w:hyperlink r:id="rId13" w:tooltip="http://ecfr.gpoaccess.gov/cgi/t/text/text-idx?c=ecfr&amp;sid=a5ec735f661410e596279ebe75e5f26b&amp;rgn=div8&amp;view=text&amp;node=40:20.0.1.1.7.1.1.29&amp;idno=40" w:history="1">
        <w:r w:rsidRPr="00F959E8">
          <w:rPr>
            <w:rStyle w:val="Hyperlink"/>
            <w:rFonts w:ascii="Arial" w:hAnsi="Arial" w:cs="Arial"/>
            <w:sz w:val="24"/>
            <w:szCs w:val="24"/>
          </w:rPr>
          <w:t>40 CFR 93.128</w:t>
        </w:r>
      </w:hyperlink>
      <w:r w:rsidRPr="00F737F9">
        <w:rPr>
          <w:rStyle w:val="Hyperlink"/>
          <w:rFonts w:ascii="Arial" w:hAnsi="Arial" w:cs="Arial"/>
          <w:color w:val="auto"/>
          <w:sz w:val="24"/>
          <w:szCs w:val="24"/>
          <w:u w:val="none"/>
        </w:rPr>
        <w:t>?</w:t>
      </w:r>
    </w:p>
    <w:p w14:paraId="5439BF48" w14:textId="31C76012" w:rsidR="00D7228E" w:rsidRPr="00F959E8" w:rsidRDefault="00E11B25" w:rsidP="00D7228E">
      <w:pPr>
        <w:pStyle w:val="TableText"/>
        <w:tabs>
          <w:tab w:val="left" w:pos="342"/>
        </w:tabs>
        <w:spacing w:before="40" w:after="40"/>
        <w:ind w:left="342" w:hanging="342"/>
        <w:rPr>
          <w:rFonts w:cs="Arial"/>
          <w:sz w:val="24"/>
          <w:szCs w:val="24"/>
        </w:rPr>
      </w:pPr>
      <w:sdt>
        <w:sdtPr>
          <w:rPr>
            <w:rFonts w:cs="Arial"/>
            <w:sz w:val="28"/>
            <w:szCs w:val="28"/>
          </w:rPr>
          <w:id w:val="123201759"/>
          <w14:checkbox>
            <w14:checked w14:val="0"/>
            <w14:checkedState w14:val="2612" w14:font="MS Gothic"/>
            <w14:uncheckedState w14:val="2610" w14:font="MS Gothic"/>
          </w14:checkbox>
        </w:sdtPr>
        <w:sdtEndPr/>
        <w:sdtContent>
          <w:r w:rsidR="006A17A2" w:rsidRPr="006A17A2">
            <w:rPr>
              <w:rFonts w:ascii="MS Gothic" w:eastAsia="MS Gothic" w:hAnsi="MS Gothic" w:cs="Arial" w:hint="eastAsia"/>
              <w:sz w:val="28"/>
              <w:szCs w:val="28"/>
            </w:rPr>
            <w:t>☐</w:t>
          </w:r>
        </w:sdtContent>
      </w:sdt>
      <w:r w:rsidR="006A17A2" w:rsidRPr="00743972">
        <w:rPr>
          <w:rFonts w:cs="Arial"/>
          <w:sz w:val="24"/>
          <w:szCs w:val="24"/>
        </w:rPr>
        <w:t xml:space="preserve"> </w:t>
      </w:r>
      <w:r w:rsidR="00D7228E" w:rsidRPr="00F959E8">
        <w:rPr>
          <w:rFonts w:cs="Arial"/>
          <w:sz w:val="24"/>
          <w:szCs w:val="24"/>
        </w:rPr>
        <w:t>If yes, go to Step 1</w:t>
      </w:r>
      <w:r w:rsidR="00994727">
        <w:rPr>
          <w:rFonts w:cs="Arial"/>
          <w:sz w:val="24"/>
          <w:szCs w:val="24"/>
        </w:rPr>
        <w:t>8</w:t>
      </w:r>
      <w:r w:rsidR="00D7228E" w:rsidRPr="00F959E8">
        <w:rPr>
          <w:rFonts w:cs="Arial"/>
          <w:sz w:val="24"/>
          <w:szCs w:val="24"/>
        </w:rPr>
        <w:t xml:space="preserve">.  </w:t>
      </w:r>
      <w:r w:rsidR="00D7228E" w:rsidRPr="00F959E8">
        <w:rPr>
          <w:rFonts w:cs="Arial"/>
          <w:b/>
          <w:bCs/>
          <w:sz w:val="24"/>
          <w:szCs w:val="24"/>
        </w:rPr>
        <w:t xml:space="preserve">The </w:t>
      </w:r>
      <w:r w:rsidR="00D7228E" w:rsidRPr="00F959E8">
        <w:rPr>
          <w:rFonts w:cs="Arial"/>
          <w:b/>
          <w:sz w:val="24"/>
          <w:szCs w:val="24"/>
        </w:rPr>
        <w:t>project</w:t>
      </w:r>
      <w:r w:rsidR="00D7228E" w:rsidRPr="00F959E8">
        <w:rPr>
          <w:rFonts w:cs="Arial"/>
          <w:b/>
          <w:bCs/>
          <w:sz w:val="24"/>
          <w:szCs w:val="24"/>
        </w:rPr>
        <w:t xml:space="preserve"> is exempt from all project-level conformity requirements (40 CFR 93.126 or 128) </w:t>
      </w:r>
      <w:r w:rsidR="00D7228E" w:rsidRPr="00F959E8">
        <w:rPr>
          <w:rFonts w:cs="Arial"/>
          <w:sz w:val="24"/>
          <w:szCs w:val="24"/>
        </w:rPr>
        <w:t>(check one box below and identify the project type, if applicable).</w:t>
      </w:r>
    </w:p>
    <w:bookmarkStart w:id="0" w:name="_Hlk38382124"/>
    <w:p w14:paraId="466C1A2D" w14:textId="44EBDBCD" w:rsidR="00D7228E" w:rsidRPr="00F959E8" w:rsidRDefault="00E11B25" w:rsidP="00D7228E">
      <w:pPr>
        <w:pStyle w:val="TableText"/>
        <w:tabs>
          <w:tab w:val="left" w:pos="702"/>
        </w:tabs>
        <w:spacing w:before="40" w:after="40"/>
        <w:ind w:left="702" w:hanging="360"/>
        <w:rPr>
          <w:rFonts w:cs="Arial"/>
          <w:sz w:val="24"/>
          <w:szCs w:val="24"/>
        </w:rPr>
      </w:pPr>
      <w:sdt>
        <w:sdtPr>
          <w:rPr>
            <w:rFonts w:cs="Arial"/>
            <w:sz w:val="28"/>
            <w:szCs w:val="28"/>
          </w:rPr>
          <w:id w:val="23295975"/>
          <w14:checkbox>
            <w14:checked w14:val="0"/>
            <w14:checkedState w14:val="2612" w14:font="MS Gothic"/>
            <w14:uncheckedState w14:val="2610" w14:font="MS Gothic"/>
          </w14:checkbox>
        </w:sdtPr>
        <w:sdtEndPr/>
        <w:sdtContent>
          <w:r w:rsidR="006A17A2" w:rsidRPr="006A17A2">
            <w:rPr>
              <w:rFonts w:ascii="MS Gothic" w:eastAsia="MS Gothic" w:hAnsi="MS Gothic" w:cs="Arial" w:hint="eastAsia"/>
              <w:sz w:val="28"/>
              <w:szCs w:val="28"/>
            </w:rPr>
            <w:t>☐</w:t>
          </w:r>
        </w:sdtContent>
      </w:sdt>
      <w:r w:rsidR="006A17A2" w:rsidRPr="00743972">
        <w:rPr>
          <w:rFonts w:cs="Arial"/>
          <w:sz w:val="24"/>
          <w:szCs w:val="24"/>
        </w:rPr>
        <w:t xml:space="preserve"> </w:t>
      </w:r>
      <w:r w:rsidR="00D7228E" w:rsidRPr="00F959E8">
        <w:rPr>
          <w:rFonts w:cs="Arial"/>
          <w:sz w:val="24"/>
          <w:szCs w:val="24"/>
        </w:rPr>
        <w:t>40 CFR 93.126</w:t>
      </w:r>
      <w:bookmarkEnd w:id="0"/>
      <w:r w:rsidR="00D7228E" w:rsidRPr="00F959E8">
        <w:rPr>
          <w:rStyle w:val="FootnoteReference"/>
          <w:rFonts w:cs="Arial"/>
          <w:sz w:val="24"/>
          <w:szCs w:val="24"/>
        </w:rPr>
        <w:footnoteReference w:id="1"/>
      </w:r>
      <w:r w:rsidR="00423C9F">
        <w:rPr>
          <w:rFonts w:cs="Arial"/>
          <w:sz w:val="24"/>
          <w:szCs w:val="24"/>
        </w:rPr>
        <w:br/>
      </w:r>
      <w:r w:rsidR="00D7228E" w:rsidRPr="00864188">
        <w:rPr>
          <w:rFonts w:cs="Arial"/>
          <w:b/>
          <w:sz w:val="24"/>
          <w:szCs w:val="24"/>
        </w:rPr>
        <w:t>Project type from Table 2:</w:t>
      </w:r>
      <w:r w:rsidR="00864188">
        <w:rPr>
          <w:rFonts w:cs="Arial"/>
          <w:b/>
          <w:sz w:val="24"/>
          <w:szCs w:val="24"/>
        </w:rPr>
        <w:t xml:space="preserve"> </w:t>
      </w:r>
      <w:r w:rsidR="004F63FE">
        <w:rPr>
          <w:rFonts w:cs="Arial"/>
          <w:sz w:val="24"/>
          <w:szCs w:val="24"/>
          <w:u w:val="single"/>
        </w:rPr>
        <w:fldChar w:fldCharType="begin">
          <w:ffData>
            <w:name w:val="Text14"/>
            <w:enabled/>
            <w:calcOnExit w:val="0"/>
            <w:statusText w:type="text" w:val="Enter project type"/>
            <w:textInput/>
          </w:ffData>
        </w:fldChar>
      </w:r>
      <w:bookmarkStart w:id="1" w:name="Text14"/>
      <w:r w:rsidR="004F63FE">
        <w:rPr>
          <w:rFonts w:cs="Arial"/>
          <w:sz w:val="24"/>
          <w:szCs w:val="24"/>
          <w:u w:val="single"/>
        </w:rPr>
        <w:instrText xml:space="preserve"> FORMTEXT </w:instrText>
      </w:r>
      <w:r w:rsidR="004F63FE">
        <w:rPr>
          <w:rFonts w:cs="Arial"/>
          <w:sz w:val="24"/>
          <w:szCs w:val="24"/>
          <w:u w:val="single"/>
        </w:rPr>
      </w:r>
      <w:r w:rsidR="004F63FE">
        <w:rPr>
          <w:rFonts w:cs="Arial"/>
          <w:sz w:val="24"/>
          <w:szCs w:val="24"/>
          <w:u w:val="single"/>
        </w:rPr>
        <w:fldChar w:fldCharType="separate"/>
      </w:r>
      <w:r w:rsidR="004F63FE">
        <w:rPr>
          <w:rFonts w:cs="Arial"/>
          <w:noProof/>
          <w:sz w:val="24"/>
          <w:szCs w:val="24"/>
          <w:u w:val="single"/>
        </w:rPr>
        <w:t> </w:t>
      </w:r>
      <w:r w:rsidR="004F63FE">
        <w:rPr>
          <w:rFonts w:cs="Arial"/>
          <w:noProof/>
          <w:sz w:val="24"/>
          <w:szCs w:val="24"/>
          <w:u w:val="single"/>
        </w:rPr>
        <w:t> </w:t>
      </w:r>
      <w:r w:rsidR="004F63FE">
        <w:rPr>
          <w:rFonts w:cs="Arial"/>
          <w:noProof/>
          <w:sz w:val="24"/>
          <w:szCs w:val="24"/>
          <w:u w:val="single"/>
        </w:rPr>
        <w:t> </w:t>
      </w:r>
      <w:r w:rsidR="004F63FE">
        <w:rPr>
          <w:rFonts w:cs="Arial"/>
          <w:noProof/>
          <w:sz w:val="24"/>
          <w:szCs w:val="24"/>
          <w:u w:val="single"/>
        </w:rPr>
        <w:t> </w:t>
      </w:r>
      <w:r w:rsidR="004F63FE">
        <w:rPr>
          <w:rFonts w:cs="Arial"/>
          <w:noProof/>
          <w:sz w:val="24"/>
          <w:szCs w:val="24"/>
          <w:u w:val="single"/>
        </w:rPr>
        <w:t> </w:t>
      </w:r>
      <w:r w:rsidR="004F63FE">
        <w:rPr>
          <w:rFonts w:cs="Arial"/>
          <w:sz w:val="24"/>
          <w:szCs w:val="24"/>
          <w:u w:val="single"/>
        </w:rPr>
        <w:fldChar w:fldCharType="end"/>
      </w:r>
      <w:bookmarkEnd w:id="1"/>
    </w:p>
    <w:p w14:paraId="3C351534" w14:textId="4341A48B" w:rsidR="00D7228E" w:rsidRPr="00F959E8" w:rsidRDefault="00E11B25" w:rsidP="00D7228E">
      <w:pPr>
        <w:pStyle w:val="TableText"/>
        <w:tabs>
          <w:tab w:val="left" w:pos="702"/>
        </w:tabs>
        <w:spacing w:before="40" w:after="40"/>
        <w:ind w:left="702" w:hanging="360"/>
        <w:rPr>
          <w:rFonts w:cs="Arial"/>
          <w:sz w:val="24"/>
          <w:szCs w:val="24"/>
        </w:rPr>
      </w:pPr>
      <w:sdt>
        <w:sdtPr>
          <w:rPr>
            <w:rFonts w:cs="Arial"/>
            <w:sz w:val="28"/>
            <w:szCs w:val="28"/>
          </w:rPr>
          <w:id w:val="-1345162827"/>
          <w14:checkbox>
            <w14:checked w14:val="0"/>
            <w14:checkedState w14:val="2612" w14:font="MS Gothic"/>
            <w14:uncheckedState w14:val="2610" w14:font="MS Gothic"/>
          </w14:checkbox>
        </w:sdtPr>
        <w:sdtEndPr/>
        <w:sdtContent>
          <w:r w:rsidR="006A17A2" w:rsidRPr="006A17A2">
            <w:rPr>
              <w:rFonts w:ascii="MS Gothic" w:eastAsia="MS Gothic" w:hAnsi="MS Gothic" w:cs="Arial" w:hint="eastAsia"/>
              <w:sz w:val="28"/>
              <w:szCs w:val="28"/>
            </w:rPr>
            <w:t>☐</w:t>
          </w:r>
        </w:sdtContent>
      </w:sdt>
      <w:r w:rsidR="006A17A2" w:rsidRPr="00743972">
        <w:rPr>
          <w:rFonts w:cs="Arial"/>
          <w:sz w:val="24"/>
          <w:szCs w:val="24"/>
        </w:rPr>
        <w:t xml:space="preserve"> </w:t>
      </w:r>
      <w:r w:rsidR="00D7228E" w:rsidRPr="00F959E8">
        <w:rPr>
          <w:rFonts w:cs="Arial"/>
          <w:sz w:val="24"/>
          <w:szCs w:val="24"/>
        </w:rPr>
        <w:t>40 CFR 93.128</w:t>
      </w:r>
    </w:p>
    <w:p w14:paraId="5B7B3219" w14:textId="790852DA" w:rsidR="00D7228E" w:rsidRPr="0079308D" w:rsidRDefault="00E11B25" w:rsidP="00D7228E">
      <w:pPr>
        <w:pStyle w:val="TableText"/>
        <w:tabs>
          <w:tab w:val="left" w:pos="342"/>
        </w:tabs>
        <w:spacing w:before="40" w:after="40"/>
        <w:rPr>
          <w:rFonts w:cs="Arial"/>
          <w:sz w:val="24"/>
          <w:szCs w:val="24"/>
        </w:rPr>
      </w:pPr>
      <w:sdt>
        <w:sdtPr>
          <w:rPr>
            <w:rFonts w:cs="Arial"/>
            <w:sz w:val="28"/>
            <w:szCs w:val="28"/>
          </w:rPr>
          <w:id w:val="815609324"/>
          <w14:checkbox>
            <w14:checked w14:val="0"/>
            <w14:checkedState w14:val="2612" w14:font="MS Gothic"/>
            <w14:uncheckedState w14:val="2610" w14:font="MS Gothic"/>
          </w14:checkbox>
        </w:sdtPr>
        <w:sdtEndPr/>
        <w:sdtContent>
          <w:r w:rsidR="006A17A2" w:rsidRPr="006A17A2">
            <w:rPr>
              <w:rFonts w:ascii="MS Gothic" w:eastAsia="MS Gothic" w:hAnsi="MS Gothic" w:cs="Arial" w:hint="eastAsia"/>
              <w:sz w:val="28"/>
              <w:szCs w:val="28"/>
            </w:rPr>
            <w:t>☐</w:t>
          </w:r>
        </w:sdtContent>
      </w:sdt>
      <w:r w:rsidR="006A17A2" w:rsidRPr="00743972">
        <w:rPr>
          <w:rFonts w:cs="Arial"/>
          <w:sz w:val="24"/>
          <w:szCs w:val="24"/>
        </w:rPr>
        <w:t xml:space="preserve"> </w:t>
      </w:r>
      <w:r w:rsidR="00D7228E" w:rsidRPr="00F959E8">
        <w:rPr>
          <w:rFonts w:cs="Arial"/>
          <w:sz w:val="24"/>
          <w:szCs w:val="24"/>
        </w:rPr>
        <w:t xml:space="preserve">If no, </w:t>
      </w:r>
      <w:r w:rsidR="00D7228E" w:rsidRPr="00F959E8">
        <w:rPr>
          <w:rFonts w:cs="Arial"/>
          <w:b/>
          <w:bCs/>
          <w:sz w:val="24"/>
          <w:szCs w:val="24"/>
        </w:rPr>
        <w:t>go</w:t>
      </w:r>
      <w:r w:rsidR="00D7228E" w:rsidRPr="00F959E8">
        <w:rPr>
          <w:rFonts w:cs="Arial"/>
          <w:sz w:val="24"/>
          <w:szCs w:val="24"/>
        </w:rPr>
        <w:t xml:space="preserve"> to Step 3.</w:t>
      </w:r>
    </w:p>
    <w:p w14:paraId="203DCA7E" w14:textId="653C5B21" w:rsidR="00D7228E" w:rsidRPr="00F959E8" w:rsidRDefault="00D7228E" w:rsidP="00AE6A2D">
      <w:pPr>
        <w:pStyle w:val="TableText"/>
        <w:pBdr>
          <w:top w:val="single" w:sz="4" w:space="1" w:color="auto"/>
        </w:pBdr>
        <w:tabs>
          <w:tab w:val="left" w:pos="761"/>
        </w:tabs>
        <w:spacing w:before="40" w:after="40"/>
        <w:ind w:left="761" w:hanging="761"/>
        <w:rPr>
          <w:rFonts w:cs="Arial"/>
          <w:sz w:val="24"/>
          <w:szCs w:val="24"/>
        </w:rPr>
      </w:pPr>
      <w:r w:rsidRPr="00F959E8">
        <w:rPr>
          <w:rFonts w:cs="Arial"/>
          <w:b/>
          <w:sz w:val="24"/>
          <w:szCs w:val="24"/>
        </w:rPr>
        <w:t xml:space="preserve">Step 3.  </w:t>
      </w:r>
      <w:r w:rsidRPr="00F959E8">
        <w:rPr>
          <w:rFonts w:cs="Arial"/>
          <w:bCs/>
          <w:sz w:val="24"/>
          <w:szCs w:val="24"/>
        </w:rPr>
        <w:t xml:space="preserve">Is the </w:t>
      </w:r>
      <w:r w:rsidRPr="00F959E8">
        <w:rPr>
          <w:rFonts w:cs="Arial"/>
          <w:sz w:val="24"/>
          <w:szCs w:val="24"/>
        </w:rPr>
        <w:t>project</w:t>
      </w:r>
      <w:r w:rsidRPr="00F959E8">
        <w:rPr>
          <w:rFonts w:cs="Arial"/>
          <w:bCs/>
          <w:sz w:val="24"/>
          <w:szCs w:val="24"/>
        </w:rPr>
        <w:t xml:space="preserve"> exempt from regional conformity per </w:t>
      </w:r>
      <w:hyperlink r:id="rId14" w:tooltip="http://ecfr.gpoaccess.gov/cgi/t/text/text-idx?c=ecfr&amp;sid=a5ec735f661410e596279ebe75e5f26b&amp;rgn=div8&amp;view=text&amp;node=40:20.0.1.1.7.1.1.28&amp;idno=40" w:history="1">
        <w:r w:rsidRPr="00F959E8">
          <w:rPr>
            <w:rStyle w:val="Hyperlink"/>
            <w:rFonts w:cs="Arial"/>
            <w:sz w:val="24"/>
            <w:szCs w:val="24"/>
          </w:rPr>
          <w:t>40 CFR 93.127</w:t>
        </w:r>
      </w:hyperlink>
      <w:r w:rsidRPr="00F737F9">
        <w:rPr>
          <w:rStyle w:val="Hyperlink"/>
          <w:rFonts w:cs="Arial"/>
          <w:color w:val="auto"/>
          <w:sz w:val="24"/>
          <w:szCs w:val="24"/>
          <w:u w:val="none"/>
        </w:rPr>
        <w:t>?</w:t>
      </w:r>
    </w:p>
    <w:p w14:paraId="7D8DFC57" w14:textId="48CBECB1" w:rsidR="00D7228E" w:rsidRPr="00F959E8" w:rsidRDefault="00E11B25" w:rsidP="00091301">
      <w:pPr>
        <w:pStyle w:val="TableText"/>
        <w:tabs>
          <w:tab w:val="left" w:pos="342"/>
        </w:tabs>
        <w:spacing w:before="40" w:after="40"/>
        <w:ind w:left="342" w:hanging="342"/>
        <w:rPr>
          <w:rFonts w:cs="Arial"/>
          <w:sz w:val="24"/>
          <w:szCs w:val="24"/>
        </w:rPr>
      </w:pPr>
      <w:sdt>
        <w:sdtPr>
          <w:rPr>
            <w:rFonts w:cs="Arial"/>
            <w:sz w:val="28"/>
            <w:szCs w:val="28"/>
          </w:rPr>
          <w:id w:val="973334255"/>
          <w14:checkbox>
            <w14:checked w14:val="0"/>
            <w14:checkedState w14:val="2612" w14:font="MS Gothic"/>
            <w14:uncheckedState w14:val="2610" w14:font="MS Gothic"/>
          </w14:checkbox>
        </w:sdtPr>
        <w:sdtEndPr/>
        <w:sdtContent>
          <w:r w:rsidR="006A17A2" w:rsidRPr="006A17A2">
            <w:rPr>
              <w:rFonts w:ascii="MS Gothic" w:eastAsia="MS Gothic" w:hAnsi="MS Gothic" w:cs="Arial" w:hint="eastAsia"/>
              <w:sz w:val="28"/>
              <w:szCs w:val="28"/>
            </w:rPr>
            <w:t>☐</w:t>
          </w:r>
        </w:sdtContent>
      </w:sdt>
      <w:r w:rsidR="006A17A2" w:rsidRPr="00743972">
        <w:rPr>
          <w:rFonts w:cs="Arial"/>
          <w:sz w:val="24"/>
          <w:szCs w:val="24"/>
        </w:rPr>
        <w:t xml:space="preserve"> </w:t>
      </w:r>
      <w:r w:rsidR="00D7228E" w:rsidRPr="00F959E8">
        <w:rPr>
          <w:rFonts w:cs="Arial"/>
          <w:sz w:val="24"/>
          <w:szCs w:val="24"/>
        </w:rPr>
        <w:t xml:space="preserve">If yes, go to Step 8. </w:t>
      </w:r>
      <w:r w:rsidR="00D7228E" w:rsidRPr="00F959E8">
        <w:rPr>
          <w:rFonts w:cs="Arial"/>
          <w:b/>
          <w:bCs/>
          <w:sz w:val="24"/>
          <w:szCs w:val="24"/>
        </w:rPr>
        <w:t>The project is exempt from regional conformity requirements (40 CFR 93.127)</w:t>
      </w:r>
      <w:r w:rsidR="00D7228E" w:rsidRPr="00F959E8">
        <w:rPr>
          <w:rFonts w:cs="Arial"/>
          <w:sz w:val="24"/>
          <w:szCs w:val="24"/>
        </w:rPr>
        <w:t xml:space="preserve"> (identify the project type).</w:t>
      </w:r>
      <w:r w:rsidR="00CD019C">
        <w:rPr>
          <w:rFonts w:cs="Arial"/>
          <w:sz w:val="24"/>
          <w:szCs w:val="24"/>
        </w:rPr>
        <w:tab/>
      </w:r>
      <w:r w:rsidR="00091301">
        <w:rPr>
          <w:rFonts w:cs="Arial"/>
          <w:sz w:val="24"/>
          <w:szCs w:val="24"/>
        </w:rPr>
        <w:br/>
      </w:r>
      <w:r w:rsidR="00D7228E" w:rsidRPr="00D64677">
        <w:rPr>
          <w:rFonts w:cs="Arial"/>
          <w:b/>
          <w:sz w:val="24"/>
          <w:szCs w:val="24"/>
        </w:rPr>
        <w:t>Project type:</w:t>
      </w:r>
      <w:r w:rsidR="00D7228E" w:rsidRPr="00F959E8">
        <w:rPr>
          <w:rFonts w:cs="Arial"/>
          <w:sz w:val="24"/>
          <w:szCs w:val="24"/>
        </w:rPr>
        <w:t xml:space="preserve"> </w:t>
      </w:r>
      <w:r w:rsidR="00081ACA">
        <w:rPr>
          <w:rFonts w:cs="Arial"/>
          <w:sz w:val="24"/>
          <w:szCs w:val="24"/>
          <w:u w:val="single"/>
        </w:rPr>
        <w:fldChar w:fldCharType="begin">
          <w:ffData>
            <w:name w:val=""/>
            <w:enabled/>
            <w:calcOnExit w:val="0"/>
            <w:statusText w:type="text" w:val="Enter project type"/>
            <w:textInput/>
          </w:ffData>
        </w:fldChar>
      </w:r>
      <w:r w:rsidR="00081ACA">
        <w:rPr>
          <w:rFonts w:cs="Arial"/>
          <w:sz w:val="24"/>
          <w:szCs w:val="24"/>
          <w:u w:val="single"/>
        </w:rPr>
        <w:instrText xml:space="preserve"> FORMTEXT </w:instrText>
      </w:r>
      <w:r w:rsidR="00081ACA">
        <w:rPr>
          <w:rFonts w:cs="Arial"/>
          <w:sz w:val="24"/>
          <w:szCs w:val="24"/>
          <w:u w:val="single"/>
        </w:rPr>
      </w:r>
      <w:r w:rsidR="00081ACA">
        <w:rPr>
          <w:rFonts w:cs="Arial"/>
          <w:sz w:val="24"/>
          <w:szCs w:val="24"/>
          <w:u w:val="single"/>
        </w:rPr>
        <w:fldChar w:fldCharType="separate"/>
      </w:r>
      <w:r w:rsidR="00081ACA">
        <w:rPr>
          <w:rFonts w:cs="Arial"/>
          <w:noProof/>
          <w:sz w:val="24"/>
          <w:szCs w:val="24"/>
          <w:u w:val="single"/>
        </w:rPr>
        <w:t> </w:t>
      </w:r>
      <w:r w:rsidR="00081ACA">
        <w:rPr>
          <w:rFonts w:cs="Arial"/>
          <w:noProof/>
          <w:sz w:val="24"/>
          <w:szCs w:val="24"/>
          <w:u w:val="single"/>
        </w:rPr>
        <w:t> </w:t>
      </w:r>
      <w:r w:rsidR="00081ACA">
        <w:rPr>
          <w:rFonts w:cs="Arial"/>
          <w:noProof/>
          <w:sz w:val="24"/>
          <w:szCs w:val="24"/>
          <w:u w:val="single"/>
        </w:rPr>
        <w:t> </w:t>
      </w:r>
      <w:r w:rsidR="00081ACA">
        <w:rPr>
          <w:rFonts w:cs="Arial"/>
          <w:noProof/>
          <w:sz w:val="24"/>
          <w:szCs w:val="24"/>
          <w:u w:val="single"/>
        </w:rPr>
        <w:t> </w:t>
      </w:r>
      <w:r w:rsidR="00081ACA">
        <w:rPr>
          <w:rFonts w:cs="Arial"/>
          <w:noProof/>
          <w:sz w:val="24"/>
          <w:szCs w:val="24"/>
          <w:u w:val="single"/>
        </w:rPr>
        <w:t> </w:t>
      </w:r>
      <w:r w:rsidR="00081ACA">
        <w:rPr>
          <w:rFonts w:cs="Arial"/>
          <w:sz w:val="24"/>
          <w:szCs w:val="24"/>
          <w:u w:val="single"/>
        </w:rPr>
        <w:fldChar w:fldCharType="end"/>
      </w:r>
    </w:p>
    <w:p w14:paraId="4B169B21" w14:textId="2207AF4A" w:rsidR="00D7228E" w:rsidRPr="00F959E8" w:rsidRDefault="00E11B25" w:rsidP="00D7228E">
      <w:pPr>
        <w:pStyle w:val="TableText"/>
        <w:spacing w:before="40" w:after="40"/>
        <w:rPr>
          <w:rFonts w:cs="Arial"/>
          <w:bCs/>
          <w:sz w:val="24"/>
          <w:szCs w:val="24"/>
        </w:rPr>
      </w:pPr>
      <w:sdt>
        <w:sdtPr>
          <w:rPr>
            <w:rFonts w:cs="Arial"/>
            <w:sz w:val="28"/>
            <w:szCs w:val="28"/>
          </w:rPr>
          <w:id w:val="1384842424"/>
          <w14:checkbox>
            <w14:checked w14:val="0"/>
            <w14:checkedState w14:val="2612" w14:font="MS Gothic"/>
            <w14:uncheckedState w14:val="2610" w14:font="MS Gothic"/>
          </w14:checkbox>
        </w:sdtPr>
        <w:sdtEndPr/>
        <w:sdtContent>
          <w:r w:rsidR="006A17A2" w:rsidRPr="006A17A2">
            <w:rPr>
              <w:rFonts w:ascii="MS Gothic" w:eastAsia="MS Gothic" w:hAnsi="MS Gothic" w:cs="Arial" w:hint="eastAsia"/>
              <w:sz w:val="28"/>
              <w:szCs w:val="28"/>
            </w:rPr>
            <w:t>☐</w:t>
          </w:r>
        </w:sdtContent>
      </w:sdt>
      <w:r w:rsidR="006A17A2" w:rsidRPr="00743972">
        <w:rPr>
          <w:rFonts w:cs="Arial"/>
          <w:sz w:val="24"/>
          <w:szCs w:val="24"/>
        </w:rPr>
        <w:t xml:space="preserve"> </w:t>
      </w:r>
      <w:r w:rsidR="00D7228E" w:rsidRPr="00F959E8">
        <w:rPr>
          <w:rFonts w:cs="Arial"/>
          <w:sz w:val="24"/>
          <w:szCs w:val="24"/>
        </w:rPr>
        <w:t>If no, go to Step 4.</w:t>
      </w:r>
    </w:p>
    <w:p w14:paraId="3D4A0ED7" w14:textId="0F70A4C6" w:rsidR="00D7228E" w:rsidRPr="00F959E8" w:rsidRDefault="00D7228E" w:rsidP="00AE6A2D">
      <w:pPr>
        <w:pBdr>
          <w:top w:val="single" w:sz="4" w:space="1" w:color="auto"/>
        </w:pBdr>
        <w:spacing w:before="40" w:after="40"/>
        <w:rPr>
          <w:rFonts w:cs="Arial"/>
          <w:szCs w:val="24"/>
        </w:rPr>
      </w:pPr>
      <w:r w:rsidRPr="00F959E8">
        <w:rPr>
          <w:rFonts w:cs="Arial"/>
          <w:b/>
          <w:szCs w:val="24"/>
        </w:rPr>
        <w:t xml:space="preserve">Step 4.  </w:t>
      </w:r>
      <w:r w:rsidRPr="00F959E8">
        <w:rPr>
          <w:rFonts w:cs="Arial"/>
          <w:szCs w:val="24"/>
        </w:rPr>
        <w:t xml:space="preserve"> Is the project located in a region with a currently conforming RTP and TIP?</w:t>
      </w:r>
    </w:p>
    <w:p w14:paraId="5D281D61" w14:textId="1E0E23B8" w:rsidR="00D7228E" w:rsidRPr="00F959E8" w:rsidRDefault="00E11B25" w:rsidP="00D7228E">
      <w:pPr>
        <w:pStyle w:val="TableText"/>
        <w:tabs>
          <w:tab w:val="left" w:pos="342"/>
        </w:tabs>
        <w:spacing w:before="40" w:after="40"/>
        <w:ind w:left="342" w:hanging="342"/>
        <w:rPr>
          <w:rFonts w:cs="Arial"/>
          <w:sz w:val="24"/>
          <w:szCs w:val="24"/>
        </w:rPr>
      </w:pPr>
      <w:sdt>
        <w:sdtPr>
          <w:rPr>
            <w:rFonts w:cs="Arial"/>
            <w:sz w:val="28"/>
            <w:szCs w:val="28"/>
          </w:rPr>
          <w:id w:val="-492185898"/>
          <w14:checkbox>
            <w14:checked w14:val="0"/>
            <w14:checkedState w14:val="2612" w14:font="MS Gothic"/>
            <w14:uncheckedState w14:val="2610" w14:font="MS Gothic"/>
          </w14:checkbox>
        </w:sdtPr>
        <w:sdtEndPr/>
        <w:sdtContent>
          <w:r w:rsidR="006A17A2" w:rsidRPr="006A17A2">
            <w:rPr>
              <w:rFonts w:ascii="MS Gothic" w:eastAsia="MS Gothic" w:hAnsi="MS Gothic" w:cs="Arial" w:hint="eastAsia"/>
              <w:sz w:val="28"/>
              <w:szCs w:val="28"/>
            </w:rPr>
            <w:t>☐</w:t>
          </w:r>
        </w:sdtContent>
      </w:sdt>
      <w:r w:rsidR="006A17A2" w:rsidRPr="00743972">
        <w:rPr>
          <w:rFonts w:cs="Arial"/>
          <w:sz w:val="24"/>
          <w:szCs w:val="24"/>
        </w:rPr>
        <w:t xml:space="preserve"> </w:t>
      </w:r>
      <w:r w:rsidR="00D7228E" w:rsidRPr="00F959E8">
        <w:rPr>
          <w:rFonts w:cs="Arial"/>
          <w:sz w:val="24"/>
          <w:szCs w:val="24"/>
        </w:rPr>
        <w:t>If yes, t</w:t>
      </w:r>
      <w:r w:rsidR="00D7228E" w:rsidRPr="00F959E8">
        <w:rPr>
          <w:rFonts w:cs="Arial"/>
          <w:b/>
          <w:bCs/>
          <w:sz w:val="24"/>
          <w:szCs w:val="24"/>
        </w:rPr>
        <w:t xml:space="preserve">he project is included in a currently conforming RTP and TIP per 40 CFR 93.115.  The project’s design and scope have not changed significantly from what was assumed in RTP conformity analysis (40 CFR 93.115[b]) </w:t>
      </w:r>
      <w:r w:rsidR="00D7228E" w:rsidRPr="00F959E8">
        <w:rPr>
          <w:rFonts w:cs="Arial"/>
          <w:sz w:val="24"/>
          <w:szCs w:val="24"/>
        </w:rPr>
        <w:t>Go to Step 8.</w:t>
      </w:r>
    </w:p>
    <w:p w14:paraId="66FBF2D2" w14:textId="7DBC10ED" w:rsidR="00D7228E" w:rsidRPr="00F959E8" w:rsidRDefault="00E11B25" w:rsidP="00D7228E">
      <w:pPr>
        <w:pStyle w:val="TableText"/>
        <w:tabs>
          <w:tab w:val="left" w:pos="342"/>
        </w:tabs>
        <w:spacing w:before="40" w:after="40"/>
        <w:rPr>
          <w:rFonts w:cs="Arial"/>
          <w:sz w:val="24"/>
          <w:szCs w:val="24"/>
        </w:rPr>
      </w:pPr>
      <w:sdt>
        <w:sdtPr>
          <w:rPr>
            <w:rFonts w:cs="Arial"/>
            <w:sz w:val="28"/>
            <w:szCs w:val="28"/>
          </w:rPr>
          <w:id w:val="994533575"/>
          <w14:checkbox>
            <w14:checked w14:val="0"/>
            <w14:checkedState w14:val="2612" w14:font="MS Gothic"/>
            <w14:uncheckedState w14:val="2610" w14:font="MS Gothic"/>
          </w14:checkbox>
        </w:sdtPr>
        <w:sdtEndPr/>
        <w:sdtContent>
          <w:r w:rsidR="006A17A2" w:rsidRPr="006A17A2">
            <w:rPr>
              <w:rFonts w:ascii="MS Gothic" w:eastAsia="MS Gothic" w:hAnsi="MS Gothic" w:cs="Arial" w:hint="eastAsia"/>
              <w:sz w:val="28"/>
              <w:szCs w:val="28"/>
            </w:rPr>
            <w:t>☐</w:t>
          </w:r>
        </w:sdtContent>
      </w:sdt>
      <w:r w:rsidR="006A17A2" w:rsidRPr="00743972">
        <w:rPr>
          <w:rFonts w:cs="Arial"/>
          <w:sz w:val="24"/>
          <w:szCs w:val="24"/>
        </w:rPr>
        <w:t xml:space="preserve"> </w:t>
      </w:r>
      <w:r w:rsidR="00D7228E" w:rsidRPr="00F959E8">
        <w:rPr>
          <w:rFonts w:cs="Arial"/>
          <w:sz w:val="24"/>
          <w:szCs w:val="24"/>
        </w:rPr>
        <w:t xml:space="preserve">If no and the project </w:t>
      </w:r>
      <w:proofErr w:type="gramStart"/>
      <w:r w:rsidR="00D7228E" w:rsidRPr="00F959E8">
        <w:rPr>
          <w:rFonts w:cs="Arial"/>
          <w:sz w:val="24"/>
          <w:szCs w:val="24"/>
        </w:rPr>
        <w:t>is located in</w:t>
      </w:r>
      <w:proofErr w:type="gramEnd"/>
      <w:r w:rsidR="00D7228E" w:rsidRPr="00F959E8">
        <w:rPr>
          <w:rFonts w:cs="Arial"/>
          <w:sz w:val="24"/>
          <w:szCs w:val="24"/>
        </w:rPr>
        <w:t xml:space="preserve"> an isolated rural area, go to Step 5.</w:t>
      </w:r>
    </w:p>
    <w:p w14:paraId="07F2F695" w14:textId="5801DCDB" w:rsidR="00091301" w:rsidRDefault="00E11B25" w:rsidP="006A17A2">
      <w:pPr>
        <w:pStyle w:val="TableText"/>
        <w:tabs>
          <w:tab w:val="left" w:pos="342"/>
        </w:tabs>
        <w:spacing w:before="40" w:after="40"/>
        <w:ind w:left="342" w:hanging="342"/>
        <w:rPr>
          <w:rFonts w:cs="Arial"/>
          <w:b/>
          <w:bCs/>
          <w:szCs w:val="24"/>
        </w:rPr>
      </w:pPr>
      <w:sdt>
        <w:sdtPr>
          <w:rPr>
            <w:rFonts w:cs="Arial"/>
            <w:sz w:val="28"/>
            <w:szCs w:val="28"/>
          </w:rPr>
          <w:id w:val="1638060818"/>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6A17A2" w:rsidRPr="00743972">
        <w:rPr>
          <w:rFonts w:cs="Arial"/>
          <w:sz w:val="24"/>
          <w:szCs w:val="24"/>
        </w:rPr>
        <w:t xml:space="preserve"> </w:t>
      </w:r>
      <w:r w:rsidR="00D7228E" w:rsidRPr="00F959E8">
        <w:rPr>
          <w:rFonts w:cs="Arial"/>
          <w:sz w:val="24"/>
          <w:szCs w:val="24"/>
        </w:rPr>
        <w:t xml:space="preserve">If no and the project is not located in an isolated rural area, </w:t>
      </w:r>
      <w:proofErr w:type="gramStart"/>
      <w:r w:rsidR="00D7228E" w:rsidRPr="00F959E8">
        <w:rPr>
          <w:rFonts w:cs="Arial"/>
          <w:sz w:val="24"/>
          <w:szCs w:val="24"/>
        </w:rPr>
        <w:t>STOP</w:t>
      </w:r>
      <w:proofErr w:type="gramEnd"/>
      <w:r w:rsidR="00D7228E" w:rsidRPr="00F959E8">
        <w:rPr>
          <w:rFonts w:cs="Arial"/>
          <w:sz w:val="24"/>
          <w:szCs w:val="24"/>
        </w:rPr>
        <w:t xml:space="preserve"> and do not proceed until a conforming RTP and TIP are adopted.</w:t>
      </w:r>
      <w:r w:rsidR="00091301">
        <w:rPr>
          <w:rFonts w:cs="Arial"/>
          <w:b/>
          <w:bCs/>
          <w:szCs w:val="24"/>
        </w:rPr>
        <w:br w:type="page"/>
      </w:r>
    </w:p>
    <w:p w14:paraId="7A98E6BC" w14:textId="4BDA120A" w:rsidR="00D7228E" w:rsidRPr="00F959E8" w:rsidRDefault="00D7228E" w:rsidP="00AE6A2D">
      <w:pPr>
        <w:pStyle w:val="TableText"/>
        <w:pBdr>
          <w:top w:val="single" w:sz="4" w:space="1" w:color="auto"/>
        </w:pBdr>
        <w:tabs>
          <w:tab w:val="left" w:pos="342"/>
        </w:tabs>
        <w:spacing w:before="40" w:after="40"/>
        <w:rPr>
          <w:rFonts w:cs="Arial"/>
          <w:sz w:val="24"/>
          <w:szCs w:val="24"/>
        </w:rPr>
      </w:pPr>
      <w:r w:rsidRPr="00F959E8">
        <w:rPr>
          <w:rFonts w:cs="Arial"/>
          <w:b/>
          <w:bCs/>
          <w:sz w:val="24"/>
          <w:szCs w:val="24"/>
        </w:rPr>
        <w:lastRenderedPageBreak/>
        <w:t xml:space="preserve">Step 5.  </w:t>
      </w:r>
      <w:r w:rsidRPr="00F959E8">
        <w:rPr>
          <w:rFonts w:cs="Arial"/>
          <w:sz w:val="24"/>
          <w:szCs w:val="24"/>
        </w:rPr>
        <w:t>For isolated rural areas, is the project regionally significant per 40 CFR 93.101, based on review by Interagency Consultation?</w:t>
      </w:r>
    </w:p>
    <w:p w14:paraId="56D8AA3D" w14:textId="46D7AAAF" w:rsidR="00D7228E" w:rsidRPr="00F959E8" w:rsidRDefault="00E11B25" w:rsidP="00D7228E">
      <w:pPr>
        <w:pStyle w:val="TableText"/>
        <w:spacing w:before="40" w:after="40"/>
        <w:ind w:left="360" w:hanging="360"/>
        <w:rPr>
          <w:rFonts w:cs="Arial"/>
          <w:sz w:val="24"/>
          <w:szCs w:val="24"/>
        </w:rPr>
      </w:pPr>
      <w:sdt>
        <w:sdtPr>
          <w:rPr>
            <w:rFonts w:cs="Arial"/>
            <w:sz w:val="28"/>
            <w:szCs w:val="28"/>
          </w:rPr>
          <w:id w:val="1622724579"/>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If yes, go to Step 6.</w:t>
      </w:r>
    </w:p>
    <w:p w14:paraId="5107CE62" w14:textId="699E7937" w:rsidR="00D7228E" w:rsidRPr="00F959E8" w:rsidRDefault="00E11B25" w:rsidP="00D7228E">
      <w:pPr>
        <w:pStyle w:val="TableText"/>
        <w:tabs>
          <w:tab w:val="left" w:pos="360"/>
        </w:tabs>
        <w:spacing w:before="40" w:after="40"/>
        <w:ind w:left="360" w:hanging="360"/>
        <w:rPr>
          <w:rFonts w:cs="Arial"/>
          <w:sz w:val="24"/>
          <w:szCs w:val="24"/>
        </w:rPr>
      </w:pPr>
      <w:sdt>
        <w:sdtPr>
          <w:rPr>
            <w:rFonts w:cs="Arial"/>
            <w:sz w:val="28"/>
            <w:szCs w:val="28"/>
          </w:rPr>
          <w:id w:val="-373387924"/>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 xml:space="preserve">If no, go to Step 8.  </w:t>
      </w:r>
      <w:r w:rsidR="00D7228E" w:rsidRPr="00F959E8">
        <w:rPr>
          <w:rFonts w:cs="Arial"/>
          <w:b/>
          <w:bCs/>
          <w:sz w:val="24"/>
          <w:szCs w:val="24"/>
        </w:rPr>
        <w:t>The project, located in an isolated rural area, is not regionally significant and does not require a regional emissions analysis (40 CFR 93.101 and 93.109[</w:t>
      </w:r>
      <w:r w:rsidR="004F4C99">
        <w:rPr>
          <w:rFonts w:cs="Arial"/>
          <w:b/>
          <w:bCs/>
          <w:sz w:val="24"/>
          <w:szCs w:val="24"/>
        </w:rPr>
        <w:t>e</w:t>
      </w:r>
      <w:r w:rsidR="00D7228E" w:rsidRPr="00F959E8">
        <w:rPr>
          <w:rFonts w:cs="Arial"/>
          <w:b/>
          <w:bCs/>
          <w:sz w:val="24"/>
          <w:szCs w:val="24"/>
        </w:rPr>
        <w:t>]).</w:t>
      </w:r>
    </w:p>
    <w:p w14:paraId="338578D8" w14:textId="77777777" w:rsidR="00D7228E" w:rsidRPr="00F959E8" w:rsidRDefault="00D7228E" w:rsidP="00AE6A2D">
      <w:pPr>
        <w:pStyle w:val="TableText"/>
        <w:pBdr>
          <w:top w:val="single" w:sz="4" w:space="1" w:color="auto"/>
        </w:pBdr>
        <w:tabs>
          <w:tab w:val="left" w:pos="342"/>
        </w:tabs>
        <w:spacing w:before="40" w:after="40"/>
        <w:rPr>
          <w:rFonts w:cs="Arial"/>
          <w:sz w:val="24"/>
          <w:szCs w:val="24"/>
        </w:rPr>
      </w:pPr>
      <w:r w:rsidRPr="00F959E8">
        <w:rPr>
          <w:rFonts w:cs="Arial"/>
          <w:b/>
          <w:bCs/>
          <w:sz w:val="24"/>
          <w:szCs w:val="24"/>
        </w:rPr>
        <w:t xml:space="preserve">Step 6.  </w:t>
      </w:r>
      <w:r w:rsidRPr="00F959E8">
        <w:rPr>
          <w:rFonts w:cs="Arial"/>
          <w:sz w:val="24"/>
          <w:szCs w:val="24"/>
        </w:rPr>
        <w:t>Is the project included in another regional conformity analysis that meets the isolated rural area analysis requirements per 40 CFR 93.109, including Interagency Consultation and public involvement?</w:t>
      </w:r>
    </w:p>
    <w:p w14:paraId="2279B7E2" w14:textId="5040F145" w:rsidR="00D7228E" w:rsidRPr="00F959E8" w:rsidRDefault="00E11B25" w:rsidP="00D7228E">
      <w:pPr>
        <w:pStyle w:val="TableText"/>
        <w:tabs>
          <w:tab w:val="left" w:pos="360"/>
        </w:tabs>
        <w:spacing w:before="40" w:after="40"/>
        <w:ind w:left="360" w:hanging="360"/>
        <w:rPr>
          <w:rFonts w:cs="Arial"/>
          <w:sz w:val="24"/>
          <w:szCs w:val="24"/>
        </w:rPr>
      </w:pPr>
      <w:sdt>
        <w:sdtPr>
          <w:rPr>
            <w:rFonts w:cs="Arial"/>
            <w:sz w:val="28"/>
            <w:szCs w:val="28"/>
          </w:rPr>
          <w:id w:val="-1872135827"/>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 xml:space="preserve">If yes, go to Step 8.  </w:t>
      </w:r>
      <w:r w:rsidR="00D7228E" w:rsidRPr="00F959E8">
        <w:rPr>
          <w:rFonts w:cs="Arial"/>
          <w:b/>
          <w:bCs/>
          <w:sz w:val="24"/>
          <w:szCs w:val="24"/>
        </w:rPr>
        <w:t xml:space="preserve">The project, located in an isolated rural area, has met its regional analysis requirements through inclusion in a </w:t>
      </w:r>
      <w:proofErr w:type="gramStart"/>
      <w:r w:rsidR="00D7228E" w:rsidRPr="00F959E8">
        <w:rPr>
          <w:rFonts w:cs="Arial"/>
          <w:b/>
          <w:bCs/>
          <w:sz w:val="24"/>
          <w:szCs w:val="24"/>
        </w:rPr>
        <w:t>previously-approved</w:t>
      </w:r>
      <w:proofErr w:type="gramEnd"/>
      <w:r w:rsidR="00D7228E" w:rsidRPr="00F959E8">
        <w:rPr>
          <w:rFonts w:cs="Arial"/>
          <w:b/>
          <w:bCs/>
          <w:sz w:val="24"/>
          <w:szCs w:val="24"/>
        </w:rPr>
        <w:t xml:space="preserve"> regional conformity analysis that meets current requirements (40 CFR 93.109[</w:t>
      </w:r>
      <w:r w:rsidR="00C6081A">
        <w:rPr>
          <w:rFonts w:cs="Arial"/>
          <w:b/>
          <w:bCs/>
          <w:sz w:val="24"/>
          <w:szCs w:val="24"/>
        </w:rPr>
        <w:t>e</w:t>
      </w:r>
      <w:r w:rsidR="00D7228E" w:rsidRPr="00F959E8">
        <w:rPr>
          <w:rFonts w:cs="Arial"/>
          <w:b/>
          <w:bCs/>
          <w:sz w:val="24"/>
          <w:szCs w:val="24"/>
        </w:rPr>
        <w:t>]).</w:t>
      </w:r>
    </w:p>
    <w:p w14:paraId="32902288" w14:textId="7BBA924F" w:rsidR="00D7228E" w:rsidRPr="00F959E8" w:rsidRDefault="00E11B25" w:rsidP="00D7228E">
      <w:pPr>
        <w:pStyle w:val="TableText"/>
        <w:spacing w:before="40" w:after="40"/>
        <w:rPr>
          <w:rFonts w:cs="Arial"/>
          <w:sz w:val="24"/>
          <w:szCs w:val="24"/>
        </w:rPr>
      </w:pPr>
      <w:sdt>
        <w:sdtPr>
          <w:rPr>
            <w:rFonts w:cs="Arial"/>
            <w:sz w:val="28"/>
            <w:szCs w:val="28"/>
          </w:rPr>
          <w:id w:val="1273129973"/>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If no, go to Step 7.</w:t>
      </w:r>
    </w:p>
    <w:p w14:paraId="5E89958B" w14:textId="6A591987" w:rsidR="00D7228E" w:rsidRPr="00F959E8" w:rsidRDefault="00D7228E" w:rsidP="00AE6A2D">
      <w:pPr>
        <w:pStyle w:val="TableText"/>
        <w:pBdr>
          <w:top w:val="single" w:sz="4" w:space="1" w:color="auto"/>
        </w:pBdr>
        <w:tabs>
          <w:tab w:val="left" w:pos="342"/>
        </w:tabs>
        <w:spacing w:before="40" w:after="40"/>
        <w:rPr>
          <w:rFonts w:cs="Arial"/>
          <w:b/>
          <w:bCs/>
          <w:sz w:val="24"/>
          <w:szCs w:val="24"/>
        </w:rPr>
      </w:pPr>
      <w:r w:rsidRPr="00F959E8">
        <w:rPr>
          <w:rFonts w:cs="Arial"/>
          <w:b/>
          <w:bCs/>
          <w:sz w:val="24"/>
          <w:szCs w:val="24"/>
        </w:rPr>
        <w:t xml:space="preserve">Step 7. </w:t>
      </w:r>
      <w:r w:rsidR="00903C2C">
        <w:rPr>
          <w:rFonts w:cs="Arial"/>
          <w:b/>
          <w:bCs/>
          <w:sz w:val="24"/>
          <w:szCs w:val="24"/>
        </w:rPr>
        <w:t xml:space="preserve"> </w:t>
      </w:r>
      <w:r w:rsidRPr="00F959E8">
        <w:rPr>
          <w:rFonts w:cs="Arial"/>
          <w:sz w:val="24"/>
          <w:szCs w:val="24"/>
        </w:rPr>
        <w:t>The project, located in an isolated rural area, requires a separate regional emissions analysis.</w:t>
      </w:r>
    </w:p>
    <w:p w14:paraId="5F3AE30A" w14:textId="4116172B" w:rsidR="00D7228E" w:rsidRPr="00F959E8" w:rsidRDefault="00E11B25" w:rsidP="00D7228E">
      <w:pPr>
        <w:pStyle w:val="TableText"/>
        <w:tabs>
          <w:tab w:val="left" w:pos="342"/>
        </w:tabs>
        <w:spacing w:before="40" w:after="40"/>
        <w:ind w:left="342" w:hanging="342"/>
        <w:rPr>
          <w:rFonts w:cs="Arial"/>
          <w:sz w:val="24"/>
          <w:szCs w:val="24"/>
        </w:rPr>
      </w:pPr>
      <w:sdt>
        <w:sdtPr>
          <w:rPr>
            <w:rFonts w:cs="Arial"/>
            <w:sz w:val="28"/>
            <w:szCs w:val="28"/>
          </w:rPr>
          <w:id w:val="-474220164"/>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b/>
          <w:bCs/>
          <w:sz w:val="24"/>
          <w:szCs w:val="24"/>
        </w:rPr>
        <w:t xml:space="preserve">Regional emissions analysis for regionally significant project, located in an </w:t>
      </w:r>
      <w:proofErr w:type="gramStart"/>
      <w:r w:rsidR="00D7228E" w:rsidRPr="00F959E8">
        <w:rPr>
          <w:rFonts w:cs="Arial"/>
          <w:b/>
          <w:bCs/>
          <w:sz w:val="24"/>
          <w:szCs w:val="24"/>
        </w:rPr>
        <w:t>isolated rural area,</w:t>
      </w:r>
      <w:proofErr w:type="gramEnd"/>
      <w:r w:rsidR="00D7228E" w:rsidRPr="00F959E8">
        <w:rPr>
          <w:rFonts w:cs="Arial"/>
          <w:b/>
          <w:bCs/>
          <w:sz w:val="24"/>
          <w:szCs w:val="24"/>
        </w:rPr>
        <w:t xml:space="preserve"> is complete. Regional conformity analysis was conducted that includes the project and reasonably foreseeable regionally significant projects for at least 20 years.  Interagency Consultation and public participation were conducted.  Based on the analysis, the interim or emission budget conformity tests applicable to the area are met (40 CFR 93.109[</w:t>
      </w:r>
      <w:r w:rsidR="00C6081A">
        <w:rPr>
          <w:rFonts w:cs="Arial"/>
          <w:b/>
          <w:bCs/>
          <w:sz w:val="24"/>
          <w:szCs w:val="24"/>
        </w:rPr>
        <w:t>e</w:t>
      </w:r>
      <w:r w:rsidR="00D7228E" w:rsidRPr="00F959E8">
        <w:rPr>
          <w:rFonts w:cs="Arial"/>
          <w:b/>
          <w:bCs/>
          <w:sz w:val="24"/>
          <w:szCs w:val="24"/>
        </w:rPr>
        <w:t>] and 95.105).</w:t>
      </w:r>
      <w:r w:rsidR="00D7228E" w:rsidRPr="00F959E8">
        <w:rPr>
          <w:rStyle w:val="FootnoteReference"/>
          <w:rFonts w:cs="Arial"/>
          <w:bCs/>
          <w:sz w:val="24"/>
          <w:szCs w:val="24"/>
        </w:rPr>
        <w:footnoteReference w:id="2"/>
      </w:r>
      <w:r w:rsidR="00D7228E" w:rsidRPr="00F959E8">
        <w:rPr>
          <w:rFonts w:cs="Arial"/>
          <w:bCs/>
          <w:sz w:val="24"/>
          <w:szCs w:val="24"/>
        </w:rPr>
        <w:t xml:space="preserve"> </w:t>
      </w:r>
      <w:r w:rsidR="00D7228E" w:rsidRPr="00F959E8">
        <w:rPr>
          <w:rFonts w:cs="Arial"/>
          <w:sz w:val="24"/>
          <w:szCs w:val="24"/>
        </w:rPr>
        <w:t>Go to Step 8.</w:t>
      </w:r>
    </w:p>
    <w:p w14:paraId="7124E5E6" w14:textId="77777777" w:rsidR="00D7228E" w:rsidRPr="00F959E8" w:rsidRDefault="00D7228E" w:rsidP="00903C2C">
      <w:pPr>
        <w:pStyle w:val="TableText"/>
        <w:pBdr>
          <w:top w:val="single" w:sz="4" w:space="1" w:color="auto"/>
        </w:pBdr>
        <w:spacing w:before="40" w:after="40"/>
        <w:rPr>
          <w:rFonts w:cs="Arial"/>
          <w:sz w:val="24"/>
          <w:szCs w:val="24"/>
        </w:rPr>
      </w:pPr>
      <w:r w:rsidRPr="00F959E8">
        <w:rPr>
          <w:rFonts w:cs="Arial"/>
          <w:b/>
          <w:sz w:val="24"/>
          <w:szCs w:val="24"/>
        </w:rPr>
        <w:t xml:space="preserve">Step 8.  </w:t>
      </w:r>
      <w:r w:rsidRPr="00F959E8">
        <w:rPr>
          <w:rFonts w:cs="Arial"/>
          <w:sz w:val="24"/>
          <w:szCs w:val="24"/>
        </w:rPr>
        <w:t>Is the project located in a CO nonattainment or maintenance area? (South Coast Air Basin only)</w:t>
      </w:r>
    </w:p>
    <w:p w14:paraId="2F949EA5" w14:textId="0FF874C1" w:rsidR="00D7228E" w:rsidRPr="00F959E8" w:rsidRDefault="00E11B25" w:rsidP="00D7228E">
      <w:pPr>
        <w:pStyle w:val="TableText"/>
        <w:tabs>
          <w:tab w:val="left" w:pos="342"/>
        </w:tabs>
        <w:spacing w:before="40" w:after="40"/>
        <w:rPr>
          <w:rFonts w:cs="Arial"/>
          <w:sz w:val="24"/>
          <w:szCs w:val="24"/>
        </w:rPr>
      </w:pPr>
      <w:sdt>
        <w:sdtPr>
          <w:rPr>
            <w:rFonts w:cs="Arial"/>
            <w:sz w:val="28"/>
            <w:szCs w:val="28"/>
          </w:rPr>
          <w:id w:val="-1156610399"/>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 xml:space="preserve">If no, go to Step 9. </w:t>
      </w:r>
      <w:r w:rsidR="00D7228E" w:rsidRPr="00F959E8">
        <w:rPr>
          <w:rFonts w:cs="Arial"/>
          <w:b/>
          <w:bCs/>
          <w:sz w:val="24"/>
          <w:szCs w:val="24"/>
        </w:rPr>
        <w:t xml:space="preserve">CO conformity analysis is not required. </w:t>
      </w:r>
    </w:p>
    <w:p w14:paraId="7396DD9B" w14:textId="78738400" w:rsidR="00D7228E" w:rsidRPr="00F959E8" w:rsidRDefault="00E11B25" w:rsidP="00D7228E">
      <w:pPr>
        <w:pStyle w:val="TableText"/>
        <w:tabs>
          <w:tab w:val="left" w:pos="342"/>
        </w:tabs>
        <w:spacing w:before="40" w:after="40"/>
        <w:ind w:left="342" w:hanging="342"/>
        <w:rPr>
          <w:rFonts w:cs="Arial"/>
          <w:sz w:val="24"/>
          <w:szCs w:val="24"/>
        </w:rPr>
      </w:pPr>
      <w:sdt>
        <w:sdtPr>
          <w:rPr>
            <w:rFonts w:cs="Arial"/>
            <w:sz w:val="28"/>
            <w:szCs w:val="28"/>
          </w:rPr>
          <w:id w:val="1544566879"/>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 xml:space="preserve">If yes, </w:t>
      </w:r>
      <w:r w:rsidR="00D7228E" w:rsidRPr="00F959E8">
        <w:rPr>
          <w:rFonts w:cs="Arial"/>
          <w:b/>
          <w:bCs/>
          <w:sz w:val="24"/>
          <w:szCs w:val="24"/>
        </w:rPr>
        <w:t xml:space="preserve">hot-spot analysis requirements for CO per the </w:t>
      </w:r>
      <w:hyperlink r:id="rId15" w:history="1">
        <w:r w:rsidR="00D7228E" w:rsidRPr="00F959E8">
          <w:rPr>
            <w:rStyle w:val="Hyperlink"/>
            <w:rFonts w:cs="Arial"/>
            <w:sz w:val="24"/>
            <w:szCs w:val="24"/>
          </w:rPr>
          <w:t>CO Protocol</w:t>
        </w:r>
      </w:hyperlink>
      <w:r w:rsidR="00D7228E" w:rsidRPr="00F959E8">
        <w:rPr>
          <w:rFonts w:cs="Arial"/>
          <w:color w:val="0000FF"/>
          <w:sz w:val="24"/>
          <w:szCs w:val="24"/>
        </w:rPr>
        <w:t xml:space="preserve"> </w:t>
      </w:r>
      <w:r w:rsidR="00D7228E" w:rsidRPr="00F959E8">
        <w:rPr>
          <w:rFonts w:cs="Arial"/>
          <w:sz w:val="24"/>
          <w:szCs w:val="24"/>
        </w:rPr>
        <w:t>(or per EPA’s modeling guidance, CAL3QHCR can be used with EMFAC emission factors</w:t>
      </w:r>
      <w:r w:rsidR="00D7228E" w:rsidRPr="00F959E8">
        <w:rPr>
          <w:rStyle w:val="FootnoteReference"/>
          <w:rFonts w:cs="Arial"/>
          <w:sz w:val="24"/>
          <w:szCs w:val="24"/>
        </w:rPr>
        <w:footnoteReference w:id="3"/>
      </w:r>
      <w:r w:rsidR="00D7228E" w:rsidRPr="00F959E8">
        <w:rPr>
          <w:rFonts w:cs="Arial"/>
          <w:sz w:val="24"/>
          <w:szCs w:val="24"/>
        </w:rPr>
        <w:t xml:space="preserve">) </w:t>
      </w:r>
      <w:r w:rsidR="00D7228E" w:rsidRPr="00F959E8">
        <w:rPr>
          <w:rFonts w:cs="Arial"/>
          <w:b/>
          <w:bCs/>
          <w:sz w:val="24"/>
          <w:szCs w:val="24"/>
        </w:rPr>
        <w:t>have been met.  Project will not cause or contribute to a new localized CO violation (40 CFR 93.116 and 93.123)</w:t>
      </w:r>
      <w:r w:rsidR="00D7228E" w:rsidRPr="00F959E8">
        <w:rPr>
          <w:rStyle w:val="FootnoteReference"/>
          <w:rFonts w:cs="Arial"/>
          <w:bCs/>
          <w:sz w:val="24"/>
          <w:szCs w:val="24"/>
        </w:rPr>
        <w:footnoteReference w:id="4"/>
      </w:r>
      <w:r w:rsidR="00D7228E" w:rsidRPr="00F959E8">
        <w:rPr>
          <w:rFonts w:cs="Arial"/>
          <w:bCs/>
          <w:sz w:val="24"/>
          <w:szCs w:val="24"/>
        </w:rPr>
        <w:t>.</w:t>
      </w:r>
      <w:r w:rsidR="00D7228E" w:rsidRPr="00F959E8">
        <w:rPr>
          <w:rFonts w:cs="Arial"/>
          <w:color w:val="0000FF"/>
          <w:sz w:val="24"/>
          <w:szCs w:val="24"/>
        </w:rPr>
        <w:t xml:space="preserve">  </w:t>
      </w:r>
      <w:r w:rsidR="00D7228E" w:rsidRPr="00F959E8">
        <w:rPr>
          <w:rFonts w:cs="Arial"/>
          <w:sz w:val="24"/>
          <w:szCs w:val="24"/>
        </w:rPr>
        <w:t>Go to Step 9.</w:t>
      </w:r>
    </w:p>
    <w:p w14:paraId="7DC06FF4" w14:textId="77777777" w:rsidR="00D7228E" w:rsidRPr="00F959E8" w:rsidRDefault="00D7228E" w:rsidP="00AE6A2D">
      <w:pPr>
        <w:pStyle w:val="TableText"/>
        <w:pBdr>
          <w:top w:val="single" w:sz="4" w:space="1" w:color="auto"/>
        </w:pBdr>
        <w:tabs>
          <w:tab w:val="left" w:pos="761"/>
        </w:tabs>
        <w:spacing w:before="40" w:after="40"/>
        <w:rPr>
          <w:rFonts w:cs="Arial"/>
          <w:sz w:val="24"/>
          <w:szCs w:val="24"/>
        </w:rPr>
      </w:pPr>
      <w:r w:rsidRPr="00F959E8">
        <w:rPr>
          <w:rFonts w:cs="Arial"/>
          <w:b/>
          <w:sz w:val="24"/>
          <w:szCs w:val="24"/>
        </w:rPr>
        <w:t xml:space="preserve">Step 9.  </w:t>
      </w:r>
      <w:r w:rsidRPr="00F959E8">
        <w:rPr>
          <w:rFonts w:cs="Arial"/>
          <w:sz w:val="24"/>
          <w:szCs w:val="24"/>
        </w:rPr>
        <w:t>Is the project located in a PM10 and/or a PM2.5 nonattainment or maintenance area?</w:t>
      </w:r>
    </w:p>
    <w:p w14:paraId="5A93CC2A" w14:textId="255D5F01" w:rsidR="00D7228E" w:rsidRPr="00F959E8" w:rsidRDefault="00E11B25" w:rsidP="00D7228E">
      <w:pPr>
        <w:pStyle w:val="TableText"/>
        <w:tabs>
          <w:tab w:val="left" w:pos="342"/>
        </w:tabs>
        <w:spacing w:before="40" w:after="40"/>
        <w:rPr>
          <w:rFonts w:cs="Arial"/>
          <w:sz w:val="24"/>
          <w:szCs w:val="24"/>
        </w:rPr>
      </w:pPr>
      <w:sdt>
        <w:sdtPr>
          <w:rPr>
            <w:rFonts w:cs="Arial"/>
            <w:sz w:val="28"/>
            <w:szCs w:val="28"/>
          </w:rPr>
          <w:id w:val="1619715152"/>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 xml:space="preserve">If no, go to Step 13. </w:t>
      </w:r>
      <w:r w:rsidR="00D7228E" w:rsidRPr="00F959E8">
        <w:rPr>
          <w:rFonts w:cs="Arial"/>
          <w:b/>
          <w:bCs/>
          <w:sz w:val="24"/>
          <w:szCs w:val="24"/>
        </w:rPr>
        <w:t>PM2.5/PM10 conformity analysis is not required.</w:t>
      </w:r>
    </w:p>
    <w:p w14:paraId="51E3F5FF" w14:textId="40EAC02E" w:rsidR="00091301" w:rsidRDefault="00E11B25" w:rsidP="00054892">
      <w:pPr>
        <w:pStyle w:val="TableText"/>
        <w:tabs>
          <w:tab w:val="left" w:pos="342"/>
        </w:tabs>
        <w:spacing w:before="40" w:after="40"/>
        <w:rPr>
          <w:rFonts w:cs="Arial"/>
          <w:b/>
          <w:bCs/>
          <w:szCs w:val="24"/>
        </w:rPr>
      </w:pPr>
      <w:sdt>
        <w:sdtPr>
          <w:rPr>
            <w:rFonts w:cs="Arial"/>
            <w:sz w:val="28"/>
            <w:szCs w:val="28"/>
          </w:rPr>
          <w:id w:val="15661471"/>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If yes, go to Step 10.</w:t>
      </w:r>
      <w:r w:rsidR="00091301">
        <w:rPr>
          <w:rFonts w:cs="Arial"/>
          <w:b/>
          <w:bCs/>
          <w:szCs w:val="24"/>
        </w:rPr>
        <w:br w:type="page"/>
      </w:r>
    </w:p>
    <w:p w14:paraId="6C2CD8C8" w14:textId="173B411B" w:rsidR="00D7228E" w:rsidRPr="00F959E8" w:rsidRDefault="00D7228E" w:rsidP="00E76A58">
      <w:pPr>
        <w:pStyle w:val="TableText"/>
        <w:pBdr>
          <w:top w:val="single" w:sz="4" w:space="1" w:color="auto"/>
        </w:pBdr>
        <w:spacing w:before="40" w:after="40"/>
        <w:ind w:left="720" w:hanging="720"/>
        <w:rPr>
          <w:rFonts w:cs="Arial"/>
          <w:sz w:val="24"/>
          <w:szCs w:val="24"/>
        </w:rPr>
      </w:pPr>
      <w:r w:rsidRPr="00F959E8">
        <w:rPr>
          <w:rFonts w:cs="Arial"/>
          <w:b/>
          <w:bCs/>
          <w:sz w:val="24"/>
          <w:szCs w:val="24"/>
        </w:rPr>
        <w:lastRenderedPageBreak/>
        <w:t xml:space="preserve">Step 10.  </w:t>
      </w:r>
      <w:r w:rsidRPr="00F959E8">
        <w:rPr>
          <w:rFonts w:cs="Arial"/>
          <w:sz w:val="24"/>
          <w:szCs w:val="24"/>
        </w:rPr>
        <w:t>Is the project considered to be a Project of Air Quality Concern (POAQC), as described in EPA’s</w:t>
      </w:r>
      <w:r w:rsidR="00E76A58">
        <w:rPr>
          <w:rFonts w:cs="Arial"/>
          <w:sz w:val="24"/>
          <w:szCs w:val="24"/>
        </w:rPr>
        <w:t xml:space="preserve"> </w:t>
      </w:r>
      <w:hyperlink r:id="rId16" w:anchor="pmguidance" w:history="1">
        <w:r w:rsidRPr="00F959E8">
          <w:rPr>
            <w:rStyle w:val="Hyperlink"/>
            <w:rFonts w:cs="Arial"/>
            <w:sz w:val="24"/>
            <w:szCs w:val="24"/>
          </w:rPr>
          <w:t>Transportation Conformity Guidance</w:t>
        </w:r>
      </w:hyperlink>
      <w:r w:rsidRPr="00F959E8">
        <w:rPr>
          <w:rFonts w:cs="Arial"/>
          <w:color w:val="7030A0"/>
          <w:sz w:val="24"/>
          <w:szCs w:val="24"/>
        </w:rPr>
        <w:t xml:space="preserve"> </w:t>
      </w:r>
      <w:r w:rsidRPr="00F959E8">
        <w:rPr>
          <w:rFonts w:cs="Arial"/>
          <w:sz w:val="24"/>
          <w:szCs w:val="24"/>
        </w:rPr>
        <w:t>for PM 10 and PM 2.5?</w:t>
      </w:r>
    </w:p>
    <w:p w14:paraId="0F857163" w14:textId="737774CA" w:rsidR="00D7228E" w:rsidRPr="00F959E8" w:rsidRDefault="00E11B25" w:rsidP="00D7228E">
      <w:pPr>
        <w:pStyle w:val="TableText"/>
        <w:tabs>
          <w:tab w:val="left" w:pos="342"/>
        </w:tabs>
        <w:spacing w:before="40" w:after="40"/>
        <w:ind w:left="342" w:hanging="342"/>
        <w:rPr>
          <w:rFonts w:cs="Arial"/>
          <w:b/>
          <w:bCs/>
          <w:sz w:val="24"/>
          <w:szCs w:val="24"/>
        </w:rPr>
      </w:pPr>
      <w:sdt>
        <w:sdtPr>
          <w:rPr>
            <w:rFonts w:cs="Arial"/>
            <w:sz w:val="28"/>
            <w:szCs w:val="28"/>
          </w:rPr>
          <w:id w:val="-855495339"/>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 xml:space="preserve">If no, </w:t>
      </w:r>
      <w:r w:rsidR="00D7228E" w:rsidRPr="00F959E8">
        <w:rPr>
          <w:rFonts w:cs="Arial"/>
          <w:b/>
          <w:bCs/>
          <w:sz w:val="24"/>
          <w:szCs w:val="24"/>
        </w:rPr>
        <w:t xml:space="preserve">the project is not a project of concern for PM10 and/or PM2.5 hot-spot analysis based on 40 CFR 93.116 and 93.123 and EPA’s Hot-Spot Analysis Guidance.  Interagency Consultation concurred with this determination on </w:t>
      </w:r>
      <w:r w:rsidR="00081ACA">
        <w:rPr>
          <w:rFonts w:cs="Arial"/>
          <w:sz w:val="24"/>
          <w:szCs w:val="24"/>
          <w:u w:val="single"/>
        </w:rPr>
        <w:fldChar w:fldCharType="begin">
          <w:ffData>
            <w:name w:val=""/>
            <w:enabled/>
            <w:calcOnExit w:val="0"/>
            <w:statusText w:type="text" w:val="Enter date"/>
            <w:textInput/>
          </w:ffData>
        </w:fldChar>
      </w:r>
      <w:r w:rsidR="00081ACA">
        <w:rPr>
          <w:rFonts w:cs="Arial"/>
          <w:sz w:val="24"/>
          <w:szCs w:val="24"/>
          <w:u w:val="single"/>
        </w:rPr>
        <w:instrText xml:space="preserve"> FORMTEXT </w:instrText>
      </w:r>
      <w:r w:rsidR="00081ACA">
        <w:rPr>
          <w:rFonts w:cs="Arial"/>
          <w:sz w:val="24"/>
          <w:szCs w:val="24"/>
          <w:u w:val="single"/>
        </w:rPr>
      </w:r>
      <w:r w:rsidR="00081ACA">
        <w:rPr>
          <w:rFonts w:cs="Arial"/>
          <w:sz w:val="24"/>
          <w:szCs w:val="24"/>
          <w:u w:val="single"/>
        </w:rPr>
        <w:fldChar w:fldCharType="separate"/>
      </w:r>
      <w:r w:rsidR="00081ACA">
        <w:rPr>
          <w:rFonts w:cs="Arial"/>
          <w:noProof/>
          <w:sz w:val="24"/>
          <w:szCs w:val="24"/>
          <w:u w:val="single"/>
        </w:rPr>
        <w:t> </w:t>
      </w:r>
      <w:r w:rsidR="00081ACA">
        <w:rPr>
          <w:rFonts w:cs="Arial"/>
          <w:noProof/>
          <w:sz w:val="24"/>
          <w:szCs w:val="24"/>
          <w:u w:val="single"/>
        </w:rPr>
        <w:t> </w:t>
      </w:r>
      <w:r w:rsidR="00081ACA">
        <w:rPr>
          <w:rFonts w:cs="Arial"/>
          <w:noProof/>
          <w:sz w:val="24"/>
          <w:szCs w:val="24"/>
          <w:u w:val="single"/>
        </w:rPr>
        <w:t> </w:t>
      </w:r>
      <w:r w:rsidR="00081ACA">
        <w:rPr>
          <w:rFonts w:cs="Arial"/>
          <w:noProof/>
          <w:sz w:val="24"/>
          <w:szCs w:val="24"/>
          <w:u w:val="single"/>
        </w:rPr>
        <w:t> </w:t>
      </w:r>
      <w:r w:rsidR="00081ACA">
        <w:rPr>
          <w:rFonts w:cs="Arial"/>
          <w:noProof/>
          <w:sz w:val="24"/>
          <w:szCs w:val="24"/>
          <w:u w:val="single"/>
        </w:rPr>
        <w:t> </w:t>
      </w:r>
      <w:r w:rsidR="00081ACA">
        <w:rPr>
          <w:rFonts w:cs="Arial"/>
          <w:sz w:val="24"/>
          <w:szCs w:val="24"/>
          <w:u w:val="single"/>
        </w:rPr>
        <w:fldChar w:fldCharType="end"/>
      </w:r>
      <w:r w:rsidR="00D7228E" w:rsidRPr="00F959E8">
        <w:rPr>
          <w:rFonts w:cs="Arial"/>
          <w:sz w:val="24"/>
          <w:szCs w:val="24"/>
        </w:rPr>
        <w:t>.</w:t>
      </w:r>
      <w:r w:rsidR="00D7228E" w:rsidRPr="00F959E8">
        <w:rPr>
          <w:rFonts w:cs="Arial"/>
          <w:b/>
          <w:bCs/>
          <w:sz w:val="24"/>
          <w:szCs w:val="24"/>
        </w:rPr>
        <w:t xml:space="preserve"> </w:t>
      </w:r>
      <w:r w:rsidR="00D7228E" w:rsidRPr="00F959E8">
        <w:rPr>
          <w:rFonts w:cs="Arial"/>
          <w:sz w:val="24"/>
          <w:szCs w:val="24"/>
        </w:rPr>
        <w:t>Go to Step 12.</w:t>
      </w:r>
    </w:p>
    <w:p w14:paraId="0D5B98D7" w14:textId="50ADE647" w:rsidR="00D7228E" w:rsidRPr="00F959E8" w:rsidRDefault="00E11B25" w:rsidP="00D7228E">
      <w:pPr>
        <w:pStyle w:val="TableText"/>
        <w:tabs>
          <w:tab w:val="left" w:pos="342"/>
        </w:tabs>
        <w:spacing w:before="40" w:after="40"/>
        <w:rPr>
          <w:rFonts w:cs="Arial"/>
          <w:sz w:val="24"/>
          <w:szCs w:val="24"/>
        </w:rPr>
      </w:pPr>
      <w:sdt>
        <w:sdtPr>
          <w:rPr>
            <w:rFonts w:cs="Arial"/>
            <w:sz w:val="28"/>
            <w:szCs w:val="28"/>
          </w:rPr>
          <w:id w:val="1757781316"/>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If yes, go to Step 11.</w:t>
      </w:r>
    </w:p>
    <w:p w14:paraId="0E033A96" w14:textId="672FAD3E" w:rsidR="00D7228E" w:rsidRPr="00F959E8" w:rsidRDefault="00D7228E" w:rsidP="00AE6A2D">
      <w:pPr>
        <w:pStyle w:val="TableText"/>
        <w:pBdr>
          <w:top w:val="single" w:sz="4" w:space="1" w:color="auto"/>
        </w:pBdr>
        <w:tabs>
          <w:tab w:val="left" w:pos="342"/>
        </w:tabs>
        <w:spacing w:before="40" w:after="40"/>
        <w:rPr>
          <w:rFonts w:cs="Arial"/>
          <w:b/>
          <w:bCs/>
          <w:sz w:val="24"/>
          <w:szCs w:val="24"/>
        </w:rPr>
      </w:pPr>
      <w:r w:rsidRPr="00F959E8">
        <w:rPr>
          <w:rFonts w:cs="Arial"/>
          <w:b/>
          <w:bCs/>
          <w:sz w:val="24"/>
          <w:szCs w:val="24"/>
        </w:rPr>
        <w:t xml:space="preserve">Step 11.  </w:t>
      </w:r>
      <w:r w:rsidRPr="00F959E8">
        <w:rPr>
          <w:rFonts w:cs="Arial"/>
          <w:sz w:val="24"/>
          <w:szCs w:val="24"/>
        </w:rPr>
        <w:t>The project is a POAQC.</w:t>
      </w:r>
      <w:r w:rsidRPr="00F959E8">
        <w:rPr>
          <w:rFonts w:cs="Arial"/>
          <w:b/>
          <w:bCs/>
          <w:sz w:val="24"/>
          <w:szCs w:val="24"/>
        </w:rPr>
        <w:t xml:space="preserve">  </w:t>
      </w:r>
    </w:p>
    <w:p w14:paraId="2CEB5519" w14:textId="749C8A3E" w:rsidR="00D7228E" w:rsidRPr="00F959E8" w:rsidRDefault="00E11B25" w:rsidP="00D7228E">
      <w:pPr>
        <w:pStyle w:val="TableText"/>
        <w:tabs>
          <w:tab w:val="left" w:pos="342"/>
        </w:tabs>
        <w:spacing w:before="40" w:after="40"/>
        <w:ind w:left="342" w:hanging="342"/>
        <w:rPr>
          <w:rFonts w:cs="Arial"/>
          <w:sz w:val="24"/>
          <w:szCs w:val="24"/>
        </w:rPr>
      </w:pPr>
      <w:sdt>
        <w:sdtPr>
          <w:rPr>
            <w:rFonts w:cs="Arial"/>
            <w:sz w:val="28"/>
            <w:szCs w:val="28"/>
          </w:rPr>
          <w:id w:val="-1990626073"/>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b/>
          <w:bCs/>
          <w:sz w:val="24"/>
          <w:szCs w:val="24"/>
        </w:rPr>
        <w:t xml:space="preserve">The project is a project of concern for PM10 and/or PM2.5 hot-spot analysis based on 40 CFR 93.116 and 93.123, and EPA’s Hot-Spot Guidance. Interagency Consultation concurred with this determination on </w:t>
      </w:r>
      <w:r w:rsidR="00081ACA">
        <w:rPr>
          <w:rFonts w:cs="Arial"/>
          <w:sz w:val="24"/>
          <w:szCs w:val="24"/>
          <w:u w:val="single"/>
        </w:rPr>
        <w:fldChar w:fldCharType="begin">
          <w:ffData>
            <w:name w:val=""/>
            <w:enabled/>
            <w:calcOnExit w:val="0"/>
            <w:statusText w:type="text" w:val="Enter date"/>
            <w:textInput/>
          </w:ffData>
        </w:fldChar>
      </w:r>
      <w:r w:rsidR="00081ACA">
        <w:rPr>
          <w:rFonts w:cs="Arial"/>
          <w:sz w:val="24"/>
          <w:szCs w:val="24"/>
          <w:u w:val="single"/>
        </w:rPr>
        <w:instrText xml:space="preserve"> FORMTEXT </w:instrText>
      </w:r>
      <w:r w:rsidR="00081ACA">
        <w:rPr>
          <w:rFonts w:cs="Arial"/>
          <w:sz w:val="24"/>
          <w:szCs w:val="24"/>
          <w:u w:val="single"/>
        </w:rPr>
      </w:r>
      <w:r w:rsidR="00081ACA">
        <w:rPr>
          <w:rFonts w:cs="Arial"/>
          <w:sz w:val="24"/>
          <w:szCs w:val="24"/>
          <w:u w:val="single"/>
        </w:rPr>
        <w:fldChar w:fldCharType="separate"/>
      </w:r>
      <w:r w:rsidR="00081ACA">
        <w:rPr>
          <w:rFonts w:cs="Arial"/>
          <w:noProof/>
          <w:sz w:val="24"/>
          <w:szCs w:val="24"/>
          <w:u w:val="single"/>
        </w:rPr>
        <w:t> </w:t>
      </w:r>
      <w:r w:rsidR="00081ACA">
        <w:rPr>
          <w:rFonts w:cs="Arial"/>
          <w:noProof/>
          <w:sz w:val="24"/>
          <w:szCs w:val="24"/>
          <w:u w:val="single"/>
        </w:rPr>
        <w:t> </w:t>
      </w:r>
      <w:r w:rsidR="00081ACA">
        <w:rPr>
          <w:rFonts w:cs="Arial"/>
          <w:noProof/>
          <w:sz w:val="24"/>
          <w:szCs w:val="24"/>
          <w:u w:val="single"/>
        </w:rPr>
        <w:t> </w:t>
      </w:r>
      <w:r w:rsidR="00081ACA">
        <w:rPr>
          <w:rFonts w:cs="Arial"/>
          <w:noProof/>
          <w:sz w:val="24"/>
          <w:szCs w:val="24"/>
          <w:u w:val="single"/>
        </w:rPr>
        <w:t> </w:t>
      </w:r>
      <w:r w:rsidR="00081ACA">
        <w:rPr>
          <w:rFonts w:cs="Arial"/>
          <w:noProof/>
          <w:sz w:val="24"/>
          <w:szCs w:val="24"/>
          <w:u w:val="single"/>
        </w:rPr>
        <w:t> </w:t>
      </w:r>
      <w:r w:rsidR="00081ACA">
        <w:rPr>
          <w:rFonts w:cs="Arial"/>
          <w:sz w:val="24"/>
          <w:szCs w:val="24"/>
          <w:u w:val="single"/>
        </w:rPr>
        <w:fldChar w:fldCharType="end"/>
      </w:r>
      <w:r w:rsidR="00D7228E" w:rsidRPr="00F959E8">
        <w:rPr>
          <w:rFonts w:cs="Arial"/>
          <w:sz w:val="24"/>
          <w:szCs w:val="24"/>
        </w:rPr>
        <w:t>.</w:t>
      </w:r>
      <w:r w:rsidR="00D7228E" w:rsidRPr="00F959E8">
        <w:rPr>
          <w:rFonts w:cs="Arial"/>
          <w:b/>
          <w:bCs/>
          <w:sz w:val="24"/>
          <w:szCs w:val="24"/>
        </w:rPr>
        <w:t xml:space="preserve">  Detailed PM hot-spot analysis, consistent with 40 CFR 93.116 and 93.123 and EPA’s Hot-Spot Guidance, shows that the project would not cause or contribute to, or worsen, any new localized violation of PM10 and/or PM2.5 standards. </w:t>
      </w:r>
      <w:r w:rsidR="00D7228E" w:rsidRPr="00F959E8">
        <w:rPr>
          <w:rFonts w:cs="Arial"/>
          <w:sz w:val="24"/>
          <w:szCs w:val="24"/>
        </w:rPr>
        <w:t>Go to Step 12.</w:t>
      </w:r>
    </w:p>
    <w:p w14:paraId="7C37949F" w14:textId="15860D84" w:rsidR="00D7228E" w:rsidRPr="00F959E8" w:rsidRDefault="00D7228E" w:rsidP="00AE6A2D">
      <w:pPr>
        <w:pStyle w:val="TableText"/>
        <w:pBdr>
          <w:top w:val="single" w:sz="4" w:space="1" w:color="auto"/>
        </w:pBdr>
        <w:spacing w:before="0" w:after="0"/>
        <w:rPr>
          <w:rFonts w:cs="Arial"/>
          <w:sz w:val="24"/>
          <w:szCs w:val="24"/>
        </w:rPr>
      </w:pPr>
      <w:r w:rsidRPr="00F959E8">
        <w:rPr>
          <w:rFonts w:cs="Arial"/>
          <w:b/>
          <w:bCs/>
          <w:sz w:val="24"/>
          <w:szCs w:val="24"/>
        </w:rPr>
        <w:t xml:space="preserve">Step 12.  </w:t>
      </w:r>
      <w:r w:rsidRPr="00F959E8">
        <w:rPr>
          <w:rFonts w:cs="Arial"/>
          <w:sz w:val="24"/>
          <w:szCs w:val="24"/>
        </w:rPr>
        <w:t>Does the approved PM SIP include any PM10 and/or PM2.5 control measures that apply to the project, and has a written commitment been made as part of the air quality analysis to implement the identified SIP control</w:t>
      </w:r>
      <w:r w:rsidR="00AE6A2D">
        <w:rPr>
          <w:rFonts w:cs="Arial"/>
          <w:sz w:val="24"/>
          <w:szCs w:val="24"/>
        </w:rPr>
        <w:t xml:space="preserve"> </w:t>
      </w:r>
      <w:r w:rsidRPr="00F959E8">
        <w:rPr>
          <w:rFonts w:cs="Arial"/>
          <w:sz w:val="24"/>
          <w:szCs w:val="24"/>
        </w:rPr>
        <w:t xml:space="preserve">measures?  [Control measures can be found in the applicable Federal Register notice at: </w:t>
      </w:r>
      <w:hyperlink r:id="rId17" w:anchor="ca" w:history="1">
        <w:r w:rsidRPr="00F959E8">
          <w:rPr>
            <w:rStyle w:val="Hyperlink"/>
            <w:rFonts w:cs="Arial"/>
            <w:sz w:val="24"/>
            <w:szCs w:val="24"/>
          </w:rPr>
          <w:t>https://www.epa.gov/state-and-local-transportation/conformity-adequacy-review-region-9#ca</w:t>
        </w:r>
      </w:hyperlink>
      <w:r w:rsidRPr="00F959E8">
        <w:rPr>
          <w:rFonts w:cs="Arial"/>
          <w:sz w:val="24"/>
          <w:szCs w:val="24"/>
        </w:rPr>
        <w:t>.]</w:t>
      </w:r>
    </w:p>
    <w:p w14:paraId="7B4D8E38" w14:textId="269D3428" w:rsidR="00D7228E" w:rsidRPr="00F959E8" w:rsidRDefault="00E11B25" w:rsidP="00D7228E">
      <w:pPr>
        <w:pStyle w:val="TableText"/>
        <w:tabs>
          <w:tab w:val="left" w:pos="342"/>
        </w:tabs>
        <w:spacing w:before="40" w:after="40"/>
        <w:ind w:left="342" w:hanging="342"/>
        <w:rPr>
          <w:rFonts w:cs="Arial"/>
          <w:b/>
          <w:bCs/>
          <w:sz w:val="24"/>
          <w:szCs w:val="24"/>
        </w:rPr>
      </w:pPr>
      <w:sdt>
        <w:sdtPr>
          <w:rPr>
            <w:rFonts w:cs="Arial"/>
            <w:sz w:val="28"/>
            <w:szCs w:val="28"/>
          </w:rPr>
          <w:id w:val="-606355288"/>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 xml:space="preserve">If yes, </w:t>
      </w:r>
      <w:r w:rsidR="00D7228E" w:rsidRPr="00F959E8">
        <w:rPr>
          <w:rFonts w:cs="Arial"/>
          <w:b/>
          <w:bCs/>
          <w:sz w:val="24"/>
          <w:szCs w:val="24"/>
        </w:rPr>
        <w:t>a written commitment is made to implement the identified</w:t>
      </w:r>
      <w:r w:rsidR="00D7228E" w:rsidRPr="00F959E8">
        <w:rPr>
          <w:rFonts w:cs="Arial"/>
          <w:sz w:val="24"/>
          <w:szCs w:val="24"/>
        </w:rPr>
        <w:t xml:space="preserve"> </w:t>
      </w:r>
      <w:r w:rsidR="00D7228E" w:rsidRPr="00F959E8">
        <w:rPr>
          <w:rFonts w:cs="Arial"/>
          <w:b/>
          <w:bCs/>
          <w:sz w:val="24"/>
          <w:szCs w:val="24"/>
        </w:rPr>
        <w:t>SIP control measures for PM10 and/or PM2.5 through construction or operation of this project (40 CFR 93.117).</w:t>
      </w:r>
      <w:r w:rsidR="00D7228E" w:rsidRPr="00F959E8">
        <w:rPr>
          <w:rFonts w:cs="Arial"/>
          <w:bCs/>
          <w:sz w:val="24"/>
          <w:szCs w:val="24"/>
        </w:rPr>
        <w:t xml:space="preserve">  Go to Step 14.</w:t>
      </w:r>
    </w:p>
    <w:p w14:paraId="6956014A" w14:textId="1C5A123B" w:rsidR="00D7228E" w:rsidRPr="00F959E8" w:rsidRDefault="00E11B25" w:rsidP="00D7228E">
      <w:pPr>
        <w:pStyle w:val="TableText"/>
        <w:tabs>
          <w:tab w:val="left" w:pos="342"/>
        </w:tabs>
        <w:spacing w:before="40" w:after="40"/>
        <w:rPr>
          <w:rFonts w:cs="Arial"/>
          <w:b/>
          <w:bCs/>
          <w:sz w:val="24"/>
          <w:szCs w:val="24"/>
        </w:rPr>
      </w:pPr>
      <w:sdt>
        <w:sdtPr>
          <w:rPr>
            <w:rFonts w:cs="Arial"/>
            <w:sz w:val="28"/>
            <w:szCs w:val="28"/>
          </w:rPr>
          <w:id w:val="-920558622"/>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If no, go to Step 13.</w:t>
      </w:r>
    </w:p>
    <w:p w14:paraId="237C52F8" w14:textId="77777777" w:rsidR="00D7228E" w:rsidRPr="00F959E8" w:rsidRDefault="00D7228E" w:rsidP="00AE6A2D">
      <w:pPr>
        <w:pStyle w:val="TableText"/>
        <w:pBdr>
          <w:top w:val="single" w:sz="4" w:space="1" w:color="auto"/>
        </w:pBdr>
        <w:tabs>
          <w:tab w:val="left" w:pos="342"/>
        </w:tabs>
        <w:spacing w:before="40" w:after="40"/>
        <w:rPr>
          <w:rFonts w:cs="Arial"/>
          <w:sz w:val="24"/>
          <w:szCs w:val="24"/>
        </w:rPr>
      </w:pPr>
      <w:r w:rsidRPr="00F959E8">
        <w:rPr>
          <w:rFonts w:cs="Arial"/>
          <w:b/>
          <w:bCs/>
          <w:sz w:val="24"/>
          <w:szCs w:val="24"/>
        </w:rPr>
        <w:t xml:space="preserve">Step 13a.  </w:t>
      </w:r>
      <w:r w:rsidRPr="00F959E8">
        <w:rPr>
          <w:rFonts w:cs="Arial"/>
          <w:sz w:val="24"/>
          <w:szCs w:val="24"/>
        </w:rPr>
        <w:t xml:space="preserve">Have project-level mitigation or control measures for CO, PM10, and/or PM2.5, included as part of the project’s design concept and scope, been identified as a condition of the RTP or TIP conformity determination? AND/OR </w:t>
      </w:r>
    </w:p>
    <w:p w14:paraId="7387BAD3" w14:textId="77777777" w:rsidR="00D7228E" w:rsidRPr="00F959E8" w:rsidRDefault="00D7228E" w:rsidP="00D7228E">
      <w:pPr>
        <w:pStyle w:val="TableText"/>
        <w:tabs>
          <w:tab w:val="left" w:pos="342"/>
        </w:tabs>
        <w:spacing w:before="40" w:after="40"/>
        <w:rPr>
          <w:rFonts w:cs="Arial"/>
          <w:sz w:val="24"/>
          <w:szCs w:val="24"/>
        </w:rPr>
      </w:pPr>
      <w:r w:rsidRPr="00F959E8">
        <w:rPr>
          <w:rFonts w:cs="Arial"/>
          <w:b/>
          <w:bCs/>
          <w:sz w:val="24"/>
          <w:szCs w:val="24"/>
        </w:rPr>
        <w:t xml:space="preserve">Step 13b. </w:t>
      </w:r>
      <w:r w:rsidRPr="00F959E8">
        <w:rPr>
          <w:rFonts w:cs="Arial"/>
          <w:sz w:val="24"/>
          <w:szCs w:val="24"/>
        </w:rPr>
        <w:t>Are project-level mitigation or control measures for CO, PM10, and/or PM2.5 included in the project’s NEPA document? AND</w:t>
      </w:r>
    </w:p>
    <w:p w14:paraId="39171C7A" w14:textId="77777777" w:rsidR="00D7228E" w:rsidRPr="00F959E8" w:rsidRDefault="00D7228E" w:rsidP="00D7228E">
      <w:pPr>
        <w:pStyle w:val="TableText"/>
        <w:tabs>
          <w:tab w:val="left" w:pos="342"/>
        </w:tabs>
        <w:spacing w:before="40" w:after="40"/>
        <w:rPr>
          <w:rFonts w:cs="Arial"/>
          <w:sz w:val="24"/>
          <w:szCs w:val="24"/>
        </w:rPr>
      </w:pPr>
      <w:r w:rsidRPr="00F959E8">
        <w:rPr>
          <w:rFonts w:cs="Arial"/>
          <w:b/>
          <w:bCs/>
          <w:sz w:val="24"/>
          <w:szCs w:val="24"/>
        </w:rPr>
        <w:t xml:space="preserve">Step 13c </w:t>
      </w:r>
      <w:r w:rsidRPr="00F959E8">
        <w:rPr>
          <w:rFonts w:cs="Arial"/>
          <w:sz w:val="24"/>
          <w:szCs w:val="24"/>
        </w:rPr>
        <w:t>(applies only if Step 13a and/or 13b are answered “yes”)</w:t>
      </w:r>
      <w:r w:rsidRPr="00F959E8">
        <w:rPr>
          <w:rFonts w:cs="Arial"/>
          <w:b/>
          <w:bCs/>
          <w:sz w:val="24"/>
          <w:szCs w:val="24"/>
        </w:rPr>
        <w:t xml:space="preserve">.  </w:t>
      </w:r>
      <w:r w:rsidRPr="00F959E8">
        <w:rPr>
          <w:rFonts w:cs="Arial"/>
          <w:sz w:val="24"/>
          <w:szCs w:val="24"/>
        </w:rPr>
        <w:t xml:space="preserve">Has a written commitment been made as part of the air quality analysis to implement the identified measures? </w:t>
      </w:r>
    </w:p>
    <w:p w14:paraId="46AC367B" w14:textId="0F2D682C" w:rsidR="00D7228E" w:rsidRPr="00F959E8" w:rsidRDefault="00E11B25" w:rsidP="00D7228E">
      <w:pPr>
        <w:pStyle w:val="TableText"/>
        <w:tabs>
          <w:tab w:val="left" w:pos="342"/>
        </w:tabs>
        <w:spacing w:before="40" w:after="40"/>
        <w:ind w:left="342" w:hanging="342"/>
        <w:rPr>
          <w:rFonts w:cs="Arial"/>
          <w:b/>
          <w:bCs/>
          <w:sz w:val="24"/>
          <w:szCs w:val="24"/>
        </w:rPr>
      </w:pPr>
      <w:sdt>
        <w:sdtPr>
          <w:rPr>
            <w:rFonts w:cs="Arial"/>
            <w:sz w:val="28"/>
            <w:szCs w:val="28"/>
          </w:rPr>
          <w:id w:val="-1347949889"/>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 xml:space="preserve">If yes to 13a and/or 13b and 13c, </w:t>
      </w:r>
      <w:r w:rsidR="00D7228E" w:rsidRPr="00F959E8">
        <w:rPr>
          <w:rFonts w:cs="Arial"/>
          <w:b/>
          <w:bCs/>
          <w:sz w:val="24"/>
          <w:szCs w:val="24"/>
        </w:rPr>
        <w:t xml:space="preserve">a written commitment is made to implement the identified mitigation or control measures for CO, PM10, and/or PM2.5 through construction or operation of this project.  These mitigation or control measures are identified in the project’s NEPA document and/or as conditions of the RTP or TIP conformity determination (40 CFR 93.125(a)).  </w:t>
      </w:r>
      <w:r w:rsidR="00D7228E" w:rsidRPr="00F959E8">
        <w:rPr>
          <w:rFonts w:cs="Arial"/>
          <w:bCs/>
          <w:sz w:val="24"/>
          <w:szCs w:val="24"/>
        </w:rPr>
        <w:t>Go to Step 14.</w:t>
      </w:r>
    </w:p>
    <w:p w14:paraId="57B2F56F" w14:textId="5E07BCC2" w:rsidR="00D7228E" w:rsidRPr="00F959E8" w:rsidRDefault="00E11B25" w:rsidP="00D7228E">
      <w:pPr>
        <w:pStyle w:val="TableText"/>
        <w:tabs>
          <w:tab w:val="left" w:pos="342"/>
        </w:tabs>
        <w:spacing w:before="40" w:after="40"/>
        <w:rPr>
          <w:rFonts w:cs="Arial"/>
          <w:b/>
          <w:bCs/>
          <w:sz w:val="24"/>
          <w:szCs w:val="24"/>
        </w:rPr>
      </w:pPr>
      <w:sdt>
        <w:sdtPr>
          <w:rPr>
            <w:rFonts w:cs="Arial"/>
            <w:sz w:val="28"/>
            <w:szCs w:val="28"/>
          </w:rPr>
          <w:id w:val="-1297207410"/>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If no, go to Step 14.</w:t>
      </w:r>
    </w:p>
    <w:p w14:paraId="077E7A9F" w14:textId="3B8B5DC2" w:rsidR="00D7228E" w:rsidRPr="00F959E8" w:rsidRDefault="00D7228E" w:rsidP="00AE6A2D">
      <w:pPr>
        <w:pStyle w:val="TableText"/>
        <w:pBdr>
          <w:top w:val="single" w:sz="4" w:space="1" w:color="auto"/>
        </w:pBdr>
        <w:tabs>
          <w:tab w:val="left" w:pos="342"/>
        </w:tabs>
        <w:spacing w:before="40" w:after="40"/>
        <w:rPr>
          <w:rFonts w:cs="Arial"/>
          <w:bCs/>
          <w:sz w:val="24"/>
          <w:szCs w:val="24"/>
        </w:rPr>
      </w:pPr>
      <w:r w:rsidRPr="00F959E8">
        <w:rPr>
          <w:rFonts w:cs="Arial"/>
          <w:b/>
          <w:bCs/>
          <w:sz w:val="24"/>
          <w:szCs w:val="24"/>
        </w:rPr>
        <w:t xml:space="preserve">Step 14.  </w:t>
      </w:r>
      <w:r w:rsidRPr="00F959E8">
        <w:rPr>
          <w:rFonts w:cs="Arial"/>
          <w:sz w:val="24"/>
          <w:szCs w:val="24"/>
        </w:rPr>
        <w:t>Does the project qualify for a Categorical Exclusion pursuant to 23 USC 326?</w:t>
      </w:r>
    </w:p>
    <w:p w14:paraId="1A32CA54" w14:textId="5D9099F0" w:rsidR="00D7228E" w:rsidRPr="00F959E8" w:rsidRDefault="00E11B25" w:rsidP="00D7228E">
      <w:pPr>
        <w:pStyle w:val="TableText"/>
        <w:tabs>
          <w:tab w:val="left" w:pos="342"/>
        </w:tabs>
        <w:spacing w:before="40" w:after="40"/>
        <w:rPr>
          <w:rFonts w:cs="Arial"/>
          <w:sz w:val="24"/>
          <w:szCs w:val="24"/>
        </w:rPr>
      </w:pPr>
      <w:sdt>
        <w:sdtPr>
          <w:rPr>
            <w:rFonts w:cs="Arial"/>
            <w:sz w:val="28"/>
            <w:szCs w:val="28"/>
          </w:rPr>
          <w:id w:val="1631882"/>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If yes, go to step 15.</w:t>
      </w:r>
    </w:p>
    <w:p w14:paraId="62DD3301" w14:textId="7CD60FEC" w:rsidR="001338B5" w:rsidRDefault="00E11B25" w:rsidP="00054892">
      <w:pPr>
        <w:pStyle w:val="TableText"/>
        <w:tabs>
          <w:tab w:val="left" w:pos="342"/>
        </w:tabs>
        <w:spacing w:before="40" w:after="40"/>
        <w:rPr>
          <w:rFonts w:cs="Arial"/>
          <w:b/>
          <w:bCs/>
          <w:szCs w:val="24"/>
        </w:rPr>
      </w:pPr>
      <w:sdt>
        <w:sdtPr>
          <w:rPr>
            <w:rFonts w:cs="Arial"/>
            <w:sz w:val="28"/>
            <w:szCs w:val="28"/>
          </w:rPr>
          <w:id w:val="937869296"/>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 xml:space="preserve">If no, </w:t>
      </w:r>
      <w:r w:rsidR="00994727" w:rsidRPr="00994727">
        <w:rPr>
          <w:rFonts w:cs="Arial"/>
          <w:sz w:val="24"/>
          <w:szCs w:val="24"/>
        </w:rPr>
        <w:t xml:space="preserve">the project requires preparation of a Categorical Exclusion, EA, or EIS pursuant to 23 USC 327. </w:t>
      </w:r>
      <w:r w:rsidR="00994727">
        <w:rPr>
          <w:rFonts w:cs="Arial"/>
          <w:sz w:val="24"/>
          <w:szCs w:val="24"/>
        </w:rPr>
        <w:t>G</w:t>
      </w:r>
      <w:r w:rsidR="00D7228E" w:rsidRPr="00F959E8">
        <w:rPr>
          <w:rFonts w:cs="Arial"/>
          <w:sz w:val="24"/>
          <w:szCs w:val="24"/>
        </w:rPr>
        <w:t>o to Step 16.</w:t>
      </w:r>
      <w:r w:rsidR="001338B5">
        <w:rPr>
          <w:rFonts w:cs="Arial"/>
          <w:b/>
          <w:bCs/>
          <w:szCs w:val="24"/>
        </w:rPr>
        <w:br w:type="page"/>
      </w:r>
    </w:p>
    <w:p w14:paraId="7EE9D686" w14:textId="065AC250" w:rsidR="00D7228E" w:rsidRPr="00F959E8" w:rsidRDefault="00D7228E" w:rsidP="00AE6A2D">
      <w:pPr>
        <w:pStyle w:val="TableText"/>
        <w:pBdr>
          <w:top w:val="single" w:sz="4" w:space="1" w:color="auto"/>
        </w:pBdr>
        <w:tabs>
          <w:tab w:val="left" w:pos="342"/>
        </w:tabs>
        <w:spacing w:before="40" w:after="40"/>
        <w:rPr>
          <w:rFonts w:cs="Arial"/>
          <w:bCs/>
          <w:sz w:val="24"/>
          <w:szCs w:val="24"/>
        </w:rPr>
      </w:pPr>
      <w:r w:rsidRPr="00F959E8">
        <w:rPr>
          <w:rFonts w:cs="Arial"/>
          <w:b/>
          <w:bCs/>
          <w:sz w:val="24"/>
          <w:szCs w:val="24"/>
        </w:rPr>
        <w:lastRenderedPageBreak/>
        <w:t>Step 15.  Is any analysis required by steps 1-13 of this form?</w:t>
      </w:r>
      <w:r w:rsidRPr="00F959E8">
        <w:rPr>
          <w:rStyle w:val="FootnoteReference"/>
          <w:rFonts w:cs="Arial"/>
          <w:b/>
          <w:bCs/>
          <w:sz w:val="24"/>
          <w:szCs w:val="24"/>
        </w:rPr>
        <w:footnoteReference w:id="5"/>
      </w:r>
    </w:p>
    <w:p w14:paraId="6BD7C970" w14:textId="641D8251" w:rsidR="00D7228E" w:rsidRPr="00F959E8" w:rsidRDefault="00E11B25" w:rsidP="002D6BCE">
      <w:pPr>
        <w:pStyle w:val="TableText"/>
        <w:tabs>
          <w:tab w:val="left" w:pos="342"/>
        </w:tabs>
        <w:spacing w:before="40" w:after="40"/>
        <w:ind w:left="360" w:hanging="360"/>
        <w:rPr>
          <w:rFonts w:cs="Arial"/>
          <w:sz w:val="24"/>
          <w:szCs w:val="24"/>
        </w:rPr>
      </w:pPr>
      <w:sdt>
        <w:sdtPr>
          <w:rPr>
            <w:rFonts w:cs="Arial"/>
            <w:sz w:val="28"/>
            <w:szCs w:val="28"/>
          </w:rPr>
          <w:id w:val="-628619044"/>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 xml:space="preserve">If yes, then Caltrans prepares the appropriate analysis and documentation for the project file and makes the conformity determination through its signature on the CE form. No FHWA involvement is required. See the </w:t>
      </w:r>
      <w:r w:rsidR="00D7228E" w:rsidRPr="00402D4D">
        <w:rPr>
          <w:rFonts w:cs="Arial"/>
          <w:sz w:val="24"/>
          <w:szCs w:val="24"/>
        </w:rPr>
        <w:t>AQCA Annotated Outline</w:t>
      </w:r>
      <w:r w:rsidR="00D7228E" w:rsidRPr="00F959E8">
        <w:rPr>
          <w:rFonts w:cs="Arial"/>
          <w:sz w:val="24"/>
          <w:szCs w:val="24"/>
        </w:rPr>
        <w:t>. Go to Step 1</w:t>
      </w:r>
      <w:r w:rsidR="00994727">
        <w:rPr>
          <w:rFonts w:cs="Arial"/>
          <w:sz w:val="24"/>
          <w:szCs w:val="24"/>
        </w:rPr>
        <w:t>8</w:t>
      </w:r>
      <w:r w:rsidR="00D7228E" w:rsidRPr="00F959E8">
        <w:rPr>
          <w:rFonts w:cs="Arial"/>
          <w:sz w:val="24"/>
          <w:szCs w:val="24"/>
        </w:rPr>
        <w:t xml:space="preserve">. </w:t>
      </w:r>
    </w:p>
    <w:p w14:paraId="5057CA25" w14:textId="0DFFF94C" w:rsidR="00D7228E" w:rsidRPr="00F959E8" w:rsidRDefault="00E11B25" w:rsidP="002D6BCE">
      <w:pPr>
        <w:pStyle w:val="TableText"/>
        <w:tabs>
          <w:tab w:val="left" w:pos="342"/>
        </w:tabs>
        <w:spacing w:before="40" w:after="40"/>
        <w:ind w:left="360" w:hanging="360"/>
        <w:rPr>
          <w:rFonts w:cs="Arial"/>
          <w:bCs/>
          <w:sz w:val="24"/>
          <w:szCs w:val="24"/>
        </w:rPr>
      </w:pPr>
      <w:sdt>
        <w:sdtPr>
          <w:rPr>
            <w:rFonts w:cs="Arial"/>
            <w:sz w:val="28"/>
            <w:szCs w:val="28"/>
          </w:rPr>
          <w:id w:val="1753463170"/>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D7228E" w:rsidRPr="00F959E8">
        <w:rPr>
          <w:rFonts w:cs="Arial"/>
          <w:sz w:val="24"/>
          <w:szCs w:val="24"/>
        </w:rPr>
        <w:t>If no, then Caltrans makes the conformity determination through its signature on the CE form. No FHWA involvement is required. Go to Step 1</w:t>
      </w:r>
      <w:r w:rsidR="00994727">
        <w:rPr>
          <w:rFonts w:cs="Arial"/>
          <w:sz w:val="24"/>
          <w:szCs w:val="24"/>
        </w:rPr>
        <w:t>8</w:t>
      </w:r>
      <w:r w:rsidR="00D7228E" w:rsidRPr="00F959E8">
        <w:rPr>
          <w:rFonts w:cs="Arial"/>
          <w:sz w:val="24"/>
          <w:szCs w:val="24"/>
        </w:rPr>
        <w:t>.</w:t>
      </w:r>
    </w:p>
    <w:p w14:paraId="4959D56B" w14:textId="13BAA36C" w:rsidR="0069720A" w:rsidRDefault="00D7228E" w:rsidP="00994727">
      <w:pPr>
        <w:pStyle w:val="TableText"/>
        <w:pBdr>
          <w:top w:val="single" w:sz="4" w:space="1" w:color="auto"/>
        </w:pBdr>
        <w:tabs>
          <w:tab w:val="left" w:pos="342"/>
        </w:tabs>
        <w:spacing w:before="40" w:after="40"/>
        <w:rPr>
          <w:rFonts w:cs="Arial"/>
          <w:sz w:val="24"/>
          <w:szCs w:val="24"/>
        </w:rPr>
      </w:pPr>
      <w:r w:rsidRPr="00F959E8">
        <w:rPr>
          <w:rFonts w:cs="Arial"/>
          <w:b/>
          <w:bCs/>
          <w:sz w:val="24"/>
          <w:szCs w:val="24"/>
        </w:rPr>
        <w:t xml:space="preserve">Step 16.  </w:t>
      </w:r>
      <w:r w:rsidR="00994727" w:rsidRPr="00994727">
        <w:rPr>
          <w:rFonts w:cs="Arial"/>
          <w:sz w:val="24"/>
          <w:szCs w:val="24"/>
        </w:rPr>
        <w:t>I</w:t>
      </w:r>
      <w:r w:rsidR="0069720A" w:rsidRPr="00994727">
        <w:rPr>
          <w:rFonts w:cs="Arial"/>
          <w:sz w:val="24"/>
          <w:szCs w:val="24"/>
        </w:rPr>
        <w:t>s</w:t>
      </w:r>
      <w:r w:rsidR="0069720A" w:rsidRPr="0069720A">
        <w:rPr>
          <w:rFonts w:cs="Arial"/>
          <w:sz w:val="24"/>
          <w:szCs w:val="24"/>
        </w:rPr>
        <w:t xml:space="preserve"> the project located in a non-attainment/maintenance area for </w:t>
      </w:r>
      <w:r w:rsidR="0069720A" w:rsidRPr="00653D79">
        <w:rPr>
          <w:rFonts w:cs="Arial"/>
          <w:b/>
          <w:sz w:val="24"/>
          <w:szCs w:val="24"/>
        </w:rPr>
        <w:t>ozone only</w:t>
      </w:r>
      <w:r w:rsidR="0069720A" w:rsidRPr="0069720A">
        <w:rPr>
          <w:rFonts w:cs="Arial"/>
          <w:sz w:val="24"/>
          <w:szCs w:val="24"/>
        </w:rPr>
        <w:t xml:space="preserve"> and considered not regionally significant/non-exempt?</w:t>
      </w:r>
    </w:p>
    <w:p w14:paraId="2240F8AC" w14:textId="6336C20A" w:rsidR="0069720A" w:rsidRDefault="00E11B25" w:rsidP="009B1569">
      <w:pPr>
        <w:pStyle w:val="TableText"/>
        <w:spacing w:before="40" w:after="40"/>
        <w:ind w:left="360" w:hanging="360"/>
        <w:rPr>
          <w:rFonts w:cs="Arial"/>
          <w:sz w:val="24"/>
          <w:szCs w:val="24"/>
        </w:rPr>
      </w:pPr>
      <w:sdt>
        <w:sdtPr>
          <w:rPr>
            <w:rFonts w:cs="Arial"/>
            <w:sz w:val="28"/>
            <w:szCs w:val="28"/>
          </w:rPr>
          <w:id w:val="-1046298646"/>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69720A" w:rsidRPr="0069720A">
        <w:rPr>
          <w:rFonts w:cs="Arial"/>
          <w:sz w:val="24"/>
          <w:szCs w:val="24"/>
        </w:rPr>
        <w:t>If yes, go to Step 1</w:t>
      </w:r>
      <w:r w:rsidR="009B1569">
        <w:rPr>
          <w:rFonts w:cs="Arial"/>
          <w:sz w:val="24"/>
          <w:szCs w:val="24"/>
        </w:rPr>
        <w:t>8</w:t>
      </w:r>
      <w:r w:rsidR="0069720A" w:rsidRPr="0069720A">
        <w:rPr>
          <w:rFonts w:cs="Arial"/>
          <w:sz w:val="24"/>
          <w:szCs w:val="24"/>
        </w:rPr>
        <w:t>.</w:t>
      </w:r>
      <w:r w:rsidR="0069720A">
        <w:rPr>
          <w:rStyle w:val="FootnoteReference"/>
          <w:rFonts w:cs="Arial"/>
          <w:sz w:val="24"/>
          <w:szCs w:val="24"/>
        </w:rPr>
        <w:footnoteReference w:id="6"/>
      </w:r>
    </w:p>
    <w:p w14:paraId="4524BA3A" w14:textId="0FB990D0" w:rsidR="00D7228E" w:rsidRDefault="00E11B25" w:rsidP="009B1569">
      <w:pPr>
        <w:pStyle w:val="TableText"/>
        <w:spacing w:before="40" w:after="40"/>
        <w:ind w:left="360" w:hanging="360"/>
        <w:rPr>
          <w:rFonts w:cs="Arial"/>
          <w:sz w:val="24"/>
          <w:szCs w:val="24"/>
        </w:rPr>
      </w:pPr>
      <w:sdt>
        <w:sdtPr>
          <w:rPr>
            <w:rFonts w:cs="Arial"/>
            <w:sz w:val="28"/>
            <w:szCs w:val="28"/>
          </w:rPr>
          <w:id w:val="-364526435"/>
          <w14:checkbox>
            <w14:checked w14:val="0"/>
            <w14:checkedState w14:val="2612" w14:font="MS Gothic"/>
            <w14:uncheckedState w14:val="2610" w14:font="MS Gothic"/>
          </w14:checkbox>
        </w:sdtPr>
        <w:sdtEndPr/>
        <w:sdtContent>
          <w:r w:rsidR="00054892">
            <w:rPr>
              <w:rFonts w:ascii="MS Gothic" w:eastAsia="MS Gothic" w:hAnsi="MS Gothic" w:cs="Arial" w:hint="eastAsia"/>
              <w:sz w:val="28"/>
              <w:szCs w:val="28"/>
            </w:rPr>
            <w:t>☐</w:t>
          </w:r>
        </w:sdtContent>
      </w:sdt>
      <w:r w:rsidR="00054892" w:rsidRPr="00743972">
        <w:rPr>
          <w:rFonts w:cs="Arial"/>
          <w:sz w:val="24"/>
          <w:szCs w:val="24"/>
        </w:rPr>
        <w:t xml:space="preserve"> </w:t>
      </w:r>
      <w:r w:rsidR="0069720A">
        <w:rPr>
          <w:rFonts w:cs="Arial"/>
          <w:sz w:val="24"/>
          <w:szCs w:val="24"/>
        </w:rPr>
        <w:t xml:space="preserve">If no, </w:t>
      </w:r>
      <w:r w:rsidR="00D7228E" w:rsidRPr="00F959E8">
        <w:rPr>
          <w:rFonts w:cs="Arial"/>
          <w:sz w:val="24"/>
          <w:szCs w:val="24"/>
        </w:rPr>
        <w:t xml:space="preserve">then </w:t>
      </w:r>
      <w:r w:rsidR="009B1569" w:rsidRPr="00715E26">
        <w:rPr>
          <w:rFonts w:cs="Arial"/>
          <w:b/>
          <w:bCs/>
          <w:sz w:val="24"/>
          <w:szCs w:val="24"/>
        </w:rPr>
        <w:t>an AQCA is needed</w:t>
      </w:r>
      <w:r w:rsidR="009B1569">
        <w:rPr>
          <w:rFonts w:cs="Arial"/>
          <w:sz w:val="24"/>
          <w:szCs w:val="24"/>
        </w:rPr>
        <w:t xml:space="preserve">. </w:t>
      </w:r>
      <w:r w:rsidR="009B1569" w:rsidRPr="009B1569">
        <w:rPr>
          <w:rFonts w:cs="Arial"/>
          <w:sz w:val="24"/>
          <w:szCs w:val="24"/>
        </w:rPr>
        <w:t>See the AQCA Annotated Outline.</w:t>
      </w:r>
      <w:r w:rsidR="009B1569">
        <w:rPr>
          <w:rFonts w:cs="Arial"/>
          <w:sz w:val="24"/>
          <w:szCs w:val="24"/>
        </w:rPr>
        <w:t xml:space="preserve"> </w:t>
      </w:r>
      <w:r w:rsidR="00D7228E" w:rsidRPr="00F959E8">
        <w:rPr>
          <w:rFonts w:cs="Arial"/>
          <w:sz w:val="24"/>
          <w:szCs w:val="24"/>
        </w:rPr>
        <w:t xml:space="preserve">Caltrans submits a conformity determination request to FHWA for FHWA’s conformity determination. </w:t>
      </w:r>
      <w:r w:rsidR="009B1569">
        <w:rPr>
          <w:rFonts w:cs="Arial"/>
          <w:sz w:val="24"/>
          <w:szCs w:val="24"/>
        </w:rPr>
        <w:t>Go to Step 17.</w:t>
      </w:r>
    </w:p>
    <w:p w14:paraId="7178C721" w14:textId="50D2FB73" w:rsidR="00D7228E" w:rsidRDefault="00D7228E" w:rsidP="00A20FE9">
      <w:pPr>
        <w:pStyle w:val="TableText"/>
        <w:pBdr>
          <w:top w:val="single" w:sz="4" w:space="1" w:color="auto"/>
        </w:pBdr>
        <w:tabs>
          <w:tab w:val="left" w:pos="342"/>
        </w:tabs>
        <w:spacing w:before="40" w:after="40"/>
        <w:rPr>
          <w:rFonts w:cs="Arial"/>
          <w:sz w:val="24"/>
          <w:szCs w:val="24"/>
        </w:rPr>
      </w:pPr>
      <w:r w:rsidRPr="00F959E8">
        <w:rPr>
          <w:rFonts w:cs="Arial"/>
          <w:b/>
          <w:bCs/>
          <w:sz w:val="24"/>
          <w:szCs w:val="24"/>
        </w:rPr>
        <w:t xml:space="preserve">Step 17.  </w:t>
      </w:r>
      <w:r w:rsidR="003D333C" w:rsidRPr="003D333C">
        <w:rPr>
          <w:rFonts w:cs="Arial"/>
          <w:sz w:val="24"/>
          <w:szCs w:val="24"/>
        </w:rPr>
        <w:t xml:space="preserve">Send FHWA Request for Conformity Determination package </w:t>
      </w:r>
      <w:r w:rsidR="0047192F">
        <w:rPr>
          <w:rFonts w:cs="Arial"/>
          <w:sz w:val="24"/>
          <w:szCs w:val="24"/>
        </w:rPr>
        <w:t>and</w:t>
      </w:r>
      <w:r w:rsidR="0043328E">
        <w:rPr>
          <w:rFonts w:cs="Arial"/>
          <w:sz w:val="24"/>
          <w:szCs w:val="24"/>
        </w:rPr>
        <w:t xml:space="preserve"> </w:t>
      </w:r>
      <w:hyperlink r:id="rId18" w:anchor="conformity" w:history="1">
        <w:r w:rsidR="00064C47" w:rsidRPr="00064C47">
          <w:rPr>
            <w:rStyle w:val="Hyperlink"/>
            <w:rFonts w:cs="Arial"/>
            <w:sz w:val="24"/>
            <w:szCs w:val="24"/>
          </w:rPr>
          <w:t>FHWA Submittal Package Checklist</w:t>
        </w:r>
      </w:hyperlink>
      <w:r w:rsidR="00064C47">
        <w:rPr>
          <w:rFonts w:cs="Arial"/>
          <w:sz w:val="24"/>
          <w:szCs w:val="24"/>
        </w:rPr>
        <w:t xml:space="preserve"> </w:t>
      </w:r>
      <w:r w:rsidR="003D333C" w:rsidRPr="003D333C">
        <w:rPr>
          <w:rFonts w:cs="Arial"/>
          <w:sz w:val="24"/>
          <w:szCs w:val="24"/>
        </w:rPr>
        <w:t>to DOTP- Air Quality (</w:t>
      </w:r>
      <w:hyperlink r:id="rId19" w:history="1">
        <w:r w:rsidR="00A20FE9" w:rsidRPr="008E6CC1">
          <w:rPr>
            <w:rStyle w:val="Hyperlink"/>
            <w:rFonts w:cs="Arial"/>
            <w:sz w:val="24"/>
            <w:szCs w:val="24"/>
          </w:rPr>
          <w:t>rodney.tavitas@dot.ca.gov</w:t>
        </w:r>
      </w:hyperlink>
      <w:r w:rsidR="003D333C" w:rsidRPr="003D333C">
        <w:rPr>
          <w:rFonts w:cs="Arial"/>
          <w:sz w:val="24"/>
          <w:szCs w:val="24"/>
        </w:rPr>
        <w:t>) and DEA-Air Quality (</w:t>
      </w:r>
      <w:hyperlink r:id="rId20" w:history="1">
        <w:r w:rsidR="00A20FE9" w:rsidRPr="008E6CC1">
          <w:rPr>
            <w:rStyle w:val="Hyperlink"/>
            <w:rFonts w:cs="Arial"/>
            <w:sz w:val="24"/>
            <w:szCs w:val="24"/>
          </w:rPr>
          <w:t>daisy.laurino@dot.ca.gov</w:t>
        </w:r>
      </w:hyperlink>
      <w:r w:rsidR="003D333C" w:rsidRPr="003D333C">
        <w:rPr>
          <w:rFonts w:cs="Arial"/>
          <w:sz w:val="24"/>
          <w:szCs w:val="24"/>
        </w:rPr>
        <w:t>) for completeness review. Please direct technical questions to DOTP-Air Quality office. Headquarters staff will coordinate with FHWA on behalf of the district.</w:t>
      </w:r>
    </w:p>
    <w:p w14:paraId="19A8DE38" w14:textId="77777777" w:rsidR="003D333C" w:rsidRPr="00F959E8" w:rsidRDefault="003D333C" w:rsidP="00A20FE9">
      <w:pPr>
        <w:pStyle w:val="TableText"/>
        <w:tabs>
          <w:tab w:val="left" w:pos="342"/>
        </w:tabs>
        <w:spacing w:before="240" w:after="40"/>
        <w:rPr>
          <w:rFonts w:cs="Arial"/>
          <w:sz w:val="24"/>
          <w:szCs w:val="24"/>
          <w:u w:val="single"/>
        </w:rPr>
      </w:pPr>
      <w:r w:rsidRPr="00E76A58">
        <w:rPr>
          <w:rFonts w:cs="Arial"/>
          <w:b/>
          <w:sz w:val="24"/>
          <w:szCs w:val="24"/>
        </w:rPr>
        <w:t>Date of FHWA air quality conformity determination:</w:t>
      </w:r>
      <w:r w:rsidRPr="00F959E8">
        <w:rPr>
          <w:rFonts w:cs="Arial"/>
          <w:sz w:val="24"/>
          <w:szCs w:val="24"/>
        </w:rPr>
        <w:t xml:space="preserve"> </w:t>
      </w:r>
      <w:r>
        <w:rPr>
          <w:rFonts w:cs="Arial"/>
          <w:sz w:val="24"/>
          <w:szCs w:val="24"/>
          <w:u w:val="single"/>
        </w:rPr>
        <w:fldChar w:fldCharType="begin">
          <w:ffData>
            <w:name w:val=""/>
            <w:enabled/>
            <w:calcOnExit w:val="0"/>
            <w:statusText w:type="text" w:val="Enter date"/>
            <w:textInput/>
          </w:ffData>
        </w:fldChar>
      </w:r>
      <w:r>
        <w:rPr>
          <w:rFonts w:cs="Arial"/>
          <w:sz w:val="24"/>
          <w:szCs w:val="24"/>
          <w:u w:val="single"/>
        </w:rPr>
        <w:instrText xml:space="preserve"> FORMTEXT </w:instrText>
      </w:r>
      <w:r>
        <w:rPr>
          <w:rFonts w:cs="Arial"/>
          <w:sz w:val="24"/>
          <w:szCs w:val="24"/>
          <w:u w:val="single"/>
        </w:rPr>
      </w:r>
      <w:r>
        <w:rPr>
          <w:rFonts w:cs="Arial"/>
          <w:sz w:val="24"/>
          <w:szCs w:val="24"/>
          <w:u w:val="single"/>
        </w:rPr>
        <w:fldChar w:fldCharType="separate"/>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sz w:val="24"/>
          <w:szCs w:val="24"/>
          <w:u w:val="single"/>
        </w:rPr>
        <w:fldChar w:fldCharType="end"/>
      </w:r>
    </w:p>
    <w:p w14:paraId="4D5320CD" w14:textId="664061DF" w:rsidR="00D7228E" w:rsidRPr="001F2E8A" w:rsidRDefault="003D333C" w:rsidP="00A20FE9">
      <w:pPr>
        <w:pBdr>
          <w:top w:val="single" w:sz="4" w:space="1" w:color="auto"/>
          <w:bottom w:val="single" w:sz="4" w:space="1" w:color="auto"/>
        </w:pBdr>
        <w:spacing w:before="240"/>
      </w:pPr>
      <w:r w:rsidRPr="00F959E8">
        <w:rPr>
          <w:rFonts w:cs="Arial"/>
          <w:b/>
          <w:bCs/>
          <w:szCs w:val="24"/>
        </w:rPr>
        <w:t>Step 1</w:t>
      </w:r>
      <w:r>
        <w:rPr>
          <w:rFonts w:cs="Arial"/>
          <w:b/>
          <w:bCs/>
          <w:szCs w:val="24"/>
        </w:rPr>
        <w:t>8</w:t>
      </w:r>
      <w:r w:rsidRPr="00F959E8">
        <w:rPr>
          <w:rFonts w:cs="Arial"/>
          <w:b/>
          <w:bCs/>
          <w:szCs w:val="24"/>
        </w:rPr>
        <w:t>.</w:t>
      </w:r>
      <w:r>
        <w:rPr>
          <w:rFonts w:cs="Arial"/>
          <w:b/>
          <w:bCs/>
          <w:szCs w:val="24"/>
        </w:rPr>
        <w:t xml:space="preserve">  </w:t>
      </w:r>
      <w:r w:rsidRPr="003D333C">
        <w:rPr>
          <w:rFonts w:cs="Arial"/>
          <w:b/>
          <w:bCs/>
          <w:szCs w:val="24"/>
        </w:rPr>
        <w:t>STOP as all air quality conformity requirements have been met.</w:t>
      </w:r>
    </w:p>
    <w:p w14:paraId="7FC21658" w14:textId="77AEE328" w:rsidR="003D32EA" w:rsidRPr="00AD369F" w:rsidRDefault="00CF7069" w:rsidP="0003285F">
      <w:pPr>
        <w:pStyle w:val="Heading2"/>
        <w:spacing w:before="480"/>
      </w:pPr>
      <w:r>
        <w:t>SIGNATURE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CF7069" w:rsidRPr="00640E46" w14:paraId="2AA8AB6B" w14:textId="77777777" w:rsidTr="00E175BB">
        <w:trPr>
          <w:trHeight w:val="212"/>
        </w:trPr>
        <w:tc>
          <w:tcPr>
            <w:tcW w:w="1902" w:type="pct"/>
            <w:tcBorders>
              <w:bottom w:val="single" w:sz="4" w:space="0" w:color="auto"/>
            </w:tcBorders>
          </w:tcPr>
          <w:p w14:paraId="4FFA5278" w14:textId="77777777" w:rsidR="00CF7069" w:rsidRPr="00640E46" w:rsidRDefault="00CF7069" w:rsidP="003D333C">
            <w:pPr>
              <w:spacing w:after="0"/>
              <w:rPr>
                <w:rFonts w:cs="Arial"/>
                <w:szCs w:val="24"/>
              </w:rPr>
            </w:pPr>
            <w:r w:rsidRPr="00640E46">
              <w:rPr>
                <w:rFonts w:cs="Arial"/>
              </w:rPr>
              <w:fldChar w:fldCharType="begin">
                <w:ffData>
                  <w:name w:val=""/>
                  <w:enabled/>
                  <w:calcOnExit w:val="0"/>
                  <w:statusText w:type="text" w:val="Enter name"/>
                  <w:textInput>
                    <w:default w:val="Print name"/>
                  </w:textInput>
                </w:ffData>
              </w:fldChar>
            </w:r>
            <w:r w:rsidRPr="00640E46">
              <w:rPr>
                <w:rFonts w:cs="Arial"/>
                <w:szCs w:val="24"/>
              </w:rPr>
              <w:instrText xml:space="preserve"> FORMTEXT </w:instrText>
            </w:r>
            <w:r w:rsidRPr="00640E46">
              <w:rPr>
                <w:rFonts w:cs="Arial"/>
              </w:rPr>
            </w:r>
            <w:r w:rsidRPr="00640E46">
              <w:rPr>
                <w:rFonts w:cs="Arial"/>
              </w:rPr>
              <w:fldChar w:fldCharType="separate"/>
            </w:r>
            <w:r w:rsidRPr="00640E46">
              <w:rPr>
                <w:rFonts w:cs="Arial"/>
                <w:noProof/>
                <w:szCs w:val="24"/>
              </w:rPr>
              <w:t>Print name</w:t>
            </w:r>
            <w:r w:rsidRPr="00640E46">
              <w:rPr>
                <w:rFonts w:cs="Arial"/>
              </w:rPr>
              <w:fldChar w:fldCharType="end"/>
            </w:r>
          </w:p>
        </w:tc>
        <w:tc>
          <w:tcPr>
            <w:tcW w:w="177" w:type="pct"/>
          </w:tcPr>
          <w:p w14:paraId="513A9E3C" w14:textId="77777777" w:rsidR="00CF7069" w:rsidRPr="00640E46" w:rsidRDefault="00CF7069" w:rsidP="003D333C">
            <w:pPr>
              <w:spacing w:after="0"/>
              <w:rPr>
                <w:rFonts w:cs="Arial"/>
                <w:szCs w:val="24"/>
              </w:rPr>
            </w:pPr>
          </w:p>
        </w:tc>
        <w:tc>
          <w:tcPr>
            <w:tcW w:w="1859" w:type="pct"/>
            <w:tcBorders>
              <w:bottom w:val="single" w:sz="4" w:space="0" w:color="auto"/>
            </w:tcBorders>
          </w:tcPr>
          <w:p w14:paraId="50D53911" w14:textId="77777777" w:rsidR="00CF7069" w:rsidRPr="00640E46" w:rsidRDefault="00CF7069" w:rsidP="003D333C">
            <w:pPr>
              <w:spacing w:after="0"/>
              <w:rPr>
                <w:rFonts w:cs="Arial"/>
                <w:szCs w:val="24"/>
              </w:rPr>
            </w:pPr>
            <w:r w:rsidRPr="00640E46">
              <w:rPr>
                <w:rFonts w:cs="Arial"/>
              </w:rPr>
              <w:fldChar w:fldCharType="begin">
                <w:ffData>
                  <w:name w:val=""/>
                  <w:enabled/>
                  <w:calcOnExit w:val="0"/>
                  <w:statusText w:type="text" w:val="Sign here"/>
                  <w:textInput/>
                </w:ffData>
              </w:fldChar>
            </w:r>
            <w:r w:rsidRPr="00640E46">
              <w:rPr>
                <w:rFonts w:cs="Arial"/>
                <w:szCs w:val="24"/>
              </w:rPr>
              <w:instrText xml:space="preserve"> FORMTEXT </w:instrText>
            </w:r>
            <w:r w:rsidRPr="00640E46">
              <w:rPr>
                <w:rFonts w:cs="Arial"/>
              </w:rPr>
            </w:r>
            <w:r w:rsidRPr="00640E46">
              <w:rPr>
                <w:rFonts w:cs="Arial"/>
              </w:rPr>
              <w:fldChar w:fldCharType="separate"/>
            </w:r>
            <w:r w:rsidRPr="00640E46">
              <w:rPr>
                <w:rFonts w:cs="Arial"/>
                <w:noProof/>
                <w:szCs w:val="24"/>
              </w:rPr>
              <w:t> </w:t>
            </w:r>
            <w:r w:rsidRPr="00640E46">
              <w:rPr>
                <w:rFonts w:cs="Arial"/>
                <w:noProof/>
                <w:szCs w:val="24"/>
              </w:rPr>
              <w:t> </w:t>
            </w:r>
            <w:r w:rsidRPr="00640E46">
              <w:rPr>
                <w:rFonts w:cs="Arial"/>
                <w:noProof/>
                <w:szCs w:val="24"/>
              </w:rPr>
              <w:t> </w:t>
            </w:r>
            <w:r w:rsidRPr="00640E46">
              <w:rPr>
                <w:rFonts w:cs="Arial"/>
                <w:noProof/>
                <w:szCs w:val="24"/>
              </w:rPr>
              <w:t> </w:t>
            </w:r>
            <w:r w:rsidRPr="00640E46">
              <w:rPr>
                <w:rFonts w:cs="Arial"/>
                <w:noProof/>
                <w:szCs w:val="24"/>
              </w:rPr>
              <w:t> </w:t>
            </w:r>
            <w:r w:rsidRPr="00640E46">
              <w:rPr>
                <w:rFonts w:cs="Arial"/>
              </w:rPr>
              <w:fldChar w:fldCharType="end"/>
            </w:r>
          </w:p>
        </w:tc>
        <w:tc>
          <w:tcPr>
            <w:tcW w:w="178" w:type="pct"/>
          </w:tcPr>
          <w:p w14:paraId="1EFB0FC7" w14:textId="77777777" w:rsidR="00CF7069" w:rsidRPr="00640E46" w:rsidRDefault="00CF7069" w:rsidP="003D333C">
            <w:pPr>
              <w:spacing w:after="0"/>
              <w:rPr>
                <w:rFonts w:cs="Arial"/>
                <w:szCs w:val="24"/>
              </w:rPr>
            </w:pPr>
          </w:p>
        </w:tc>
        <w:tc>
          <w:tcPr>
            <w:tcW w:w="884" w:type="pct"/>
            <w:tcBorders>
              <w:bottom w:val="single" w:sz="4" w:space="0" w:color="auto"/>
            </w:tcBorders>
          </w:tcPr>
          <w:p w14:paraId="20990D87" w14:textId="77777777" w:rsidR="00CF7069" w:rsidRPr="00640E46" w:rsidRDefault="00CF7069" w:rsidP="003D333C">
            <w:pPr>
              <w:spacing w:after="0"/>
              <w:ind w:right="-1240"/>
              <w:rPr>
                <w:rFonts w:cs="Arial"/>
                <w:szCs w:val="24"/>
              </w:rPr>
            </w:pPr>
            <w:r w:rsidRPr="00640E46">
              <w:rPr>
                <w:rFonts w:cs="Arial"/>
              </w:rPr>
              <w:fldChar w:fldCharType="begin">
                <w:ffData>
                  <w:name w:val=""/>
                  <w:enabled/>
                  <w:calcOnExit w:val="0"/>
                  <w:statusText w:type="text" w:val="Enter date"/>
                  <w:textInput/>
                </w:ffData>
              </w:fldChar>
            </w:r>
            <w:r w:rsidRPr="00640E46">
              <w:rPr>
                <w:rFonts w:cs="Arial"/>
                <w:szCs w:val="24"/>
              </w:rPr>
              <w:instrText xml:space="preserve"> FORMTEXT </w:instrText>
            </w:r>
            <w:r w:rsidRPr="00640E46">
              <w:rPr>
                <w:rFonts w:cs="Arial"/>
              </w:rPr>
            </w:r>
            <w:r w:rsidRPr="00640E46">
              <w:rPr>
                <w:rFonts w:cs="Arial"/>
              </w:rPr>
              <w:fldChar w:fldCharType="separate"/>
            </w:r>
            <w:r w:rsidRPr="00640E46">
              <w:rPr>
                <w:rFonts w:cs="Arial"/>
                <w:noProof/>
                <w:szCs w:val="24"/>
              </w:rPr>
              <w:t> </w:t>
            </w:r>
            <w:r w:rsidRPr="00640E46">
              <w:rPr>
                <w:rFonts w:cs="Arial"/>
                <w:noProof/>
                <w:szCs w:val="24"/>
              </w:rPr>
              <w:t> </w:t>
            </w:r>
            <w:r w:rsidRPr="00640E46">
              <w:rPr>
                <w:rFonts w:cs="Arial"/>
                <w:noProof/>
                <w:szCs w:val="24"/>
              </w:rPr>
              <w:t> </w:t>
            </w:r>
            <w:r w:rsidRPr="00640E46">
              <w:rPr>
                <w:rFonts w:cs="Arial"/>
                <w:noProof/>
                <w:szCs w:val="24"/>
              </w:rPr>
              <w:t> </w:t>
            </w:r>
            <w:r w:rsidRPr="00640E46">
              <w:rPr>
                <w:rFonts w:cs="Arial"/>
                <w:noProof/>
                <w:szCs w:val="24"/>
              </w:rPr>
              <w:t> </w:t>
            </w:r>
            <w:r w:rsidRPr="00640E46">
              <w:rPr>
                <w:rFonts w:cs="Arial"/>
              </w:rPr>
              <w:fldChar w:fldCharType="end"/>
            </w:r>
          </w:p>
        </w:tc>
      </w:tr>
      <w:tr w:rsidR="00CF7069" w:rsidRPr="00640E46" w14:paraId="62B77C44" w14:textId="77777777" w:rsidTr="00E175BB">
        <w:trPr>
          <w:trHeight w:val="301"/>
        </w:trPr>
        <w:tc>
          <w:tcPr>
            <w:tcW w:w="1902" w:type="pct"/>
            <w:tcBorders>
              <w:top w:val="single" w:sz="4" w:space="0" w:color="auto"/>
            </w:tcBorders>
          </w:tcPr>
          <w:p w14:paraId="23C4E444" w14:textId="77777777" w:rsidR="00CF7069" w:rsidRPr="00640E46" w:rsidRDefault="00CF7069" w:rsidP="003D333C">
            <w:pPr>
              <w:spacing w:after="0"/>
              <w:rPr>
                <w:rFonts w:cs="Arial"/>
                <w:szCs w:val="24"/>
              </w:rPr>
            </w:pPr>
            <w:r w:rsidRPr="00640E46">
              <w:rPr>
                <w:rFonts w:cs="Arial"/>
              </w:rPr>
              <w:fldChar w:fldCharType="begin">
                <w:ffData>
                  <w:name w:val="Text13"/>
                  <w:enabled/>
                  <w:calcOnExit w:val="0"/>
                  <w:textInput>
                    <w:default w:val="Enter title"/>
                  </w:textInput>
                </w:ffData>
              </w:fldChar>
            </w:r>
            <w:bookmarkStart w:id="2" w:name="Text13"/>
            <w:r w:rsidRPr="00640E46">
              <w:rPr>
                <w:rFonts w:cs="Arial"/>
                <w:szCs w:val="24"/>
              </w:rPr>
              <w:instrText xml:space="preserve"> FORMTEXT </w:instrText>
            </w:r>
            <w:r w:rsidRPr="00640E46">
              <w:rPr>
                <w:rFonts w:cs="Arial"/>
              </w:rPr>
            </w:r>
            <w:r w:rsidRPr="00640E46">
              <w:rPr>
                <w:rFonts w:cs="Arial"/>
              </w:rPr>
              <w:fldChar w:fldCharType="separate"/>
            </w:r>
            <w:r w:rsidRPr="00640E46">
              <w:rPr>
                <w:rFonts w:cs="Arial"/>
                <w:noProof/>
                <w:szCs w:val="24"/>
              </w:rPr>
              <w:t>Enter title</w:t>
            </w:r>
            <w:r w:rsidRPr="00640E46">
              <w:rPr>
                <w:rFonts w:cs="Arial"/>
              </w:rPr>
              <w:fldChar w:fldCharType="end"/>
            </w:r>
            <w:bookmarkEnd w:id="2"/>
          </w:p>
        </w:tc>
        <w:tc>
          <w:tcPr>
            <w:tcW w:w="177" w:type="pct"/>
          </w:tcPr>
          <w:p w14:paraId="5375C79D" w14:textId="77777777" w:rsidR="00CF7069" w:rsidRPr="00640E46" w:rsidRDefault="00CF7069" w:rsidP="003D333C">
            <w:pPr>
              <w:spacing w:after="0"/>
              <w:rPr>
                <w:rFonts w:cs="Arial"/>
                <w:szCs w:val="24"/>
              </w:rPr>
            </w:pPr>
          </w:p>
        </w:tc>
        <w:tc>
          <w:tcPr>
            <w:tcW w:w="1859" w:type="pct"/>
            <w:tcBorders>
              <w:top w:val="single" w:sz="4" w:space="0" w:color="auto"/>
            </w:tcBorders>
          </w:tcPr>
          <w:p w14:paraId="6877B3BD" w14:textId="77777777" w:rsidR="00CF7069" w:rsidRPr="00640E46" w:rsidRDefault="00CF7069" w:rsidP="003D333C">
            <w:pPr>
              <w:spacing w:after="0"/>
              <w:rPr>
                <w:rFonts w:cs="Arial"/>
                <w:szCs w:val="24"/>
              </w:rPr>
            </w:pPr>
            <w:r w:rsidRPr="00640E46">
              <w:rPr>
                <w:rFonts w:cs="Arial"/>
                <w:szCs w:val="24"/>
              </w:rPr>
              <w:t>Signature</w:t>
            </w:r>
          </w:p>
        </w:tc>
        <w:tc>
          <w:tcPr>
            <w:tcW w:w="178" w:type="pct"/>
          </w:tcPr>
          <w:p w14:paraId="53375477" w14:textId="77777777" w:rsidR="00CF7069" w:rsidRPr="00640E46" w:rsidRDefault="00CF7069" w:rsidP="003D333C">
            <w:pPr>
              <w:spacing w:after="0"/>
              <w:rPr>
                <w:rFonts w:cs="Arial"/>
                <w:szCs w:val="24"/>
              </w:rPr>
            </w:pPr>
          </w:p>
        </w:tc>
        <w:tc>
          <w:tcPr>
            <w:tcW w:w="884" w:type="pct"/>
            <w:tcBorders>
              <w:top w:val="single" w:sz="4" w:space="0" w:color="auto"/>
            </w:tcBorders>
          </w:tcPr>
          <w:p w14:paraId="0CB04E46" w14:textId="77777777" w:rsidR="00CF7069" w:rsidRPr="00640E46" w:rsidRDefault="00CF7069" w:rsidP="003D333C">
            <w:pPr>
              <w:spacing w:after="0"/>
              <w:ind w:right="-1240"/>
              <w:rPr>
                <w:rFonts w:cs="Arial"/>
                <w:szCs w:val="24"/>
              </w:rPr>
            </w:pPr>
            <w:r w:rsidRPr="00640E46">
              <w:rPr>
                <w:rFonts w:cs="Arial"/>
                <w:szCs w:val="24"/>
              </w:rPr>
              <w:t>Date</w:t>
            </w:r>
          </w:p>
        </w:tc>
      </w:tr>
    </w:tbl>
    <w:p w14:paraId="69554811" w14:textId="77777777" w:rsidR="00EC4F5C" w:rsidRDefault="00EC4F5C" w:rsidP="003D333C">
      <w:pPr>
        <w:pStyle w:val="NoSpacing"/>
      </w:pPr>
    </w:p>
    <w:sectPr w:rsidR="00EC4F5C" w:rsidSect="002B6C5E">
      <w:headerReference w:type="default" r:id="rId21"/>
      <w:footerReference w:type="default" r:id="rId22"/>
      <w:headerReference w:type="first" r:id="rId23"/>
      <w:footerReference w:type="first" r:id="rId24"/>
      <w:pgSz w:w="12240" w:h="15840" w:code="1"/>
      <w:pgMar w:top="99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D3DEF" w14:textId="77777777" w:rsidR="001C0205" w:rsidRDefault="001C0205" w:rsidP="004C739E">
      <w:pPr>
        <w:spacing w:after="0" w:line="240" w:lineRule="auto"/>
      </w:pPr>
      <w:r>
        <w:separator/>
      </w:r>
    </w:p>
  </w:endnote>
  <w:endnote w:type="continuationSeparator" w:id="0">
    <w:p w14:paraId="49AE5841" w14:textId="77777777" w:rsidR="001C0205" w:rsidRDefault="001C0205" w:rsidP="004C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2387" w14:textId="291CCED6" w:rsidR="001C0205" w:rsidRPr="00D86522" w:rsidRDefault="001C0205" w:rsidP="004C739E">
    <w:pPr>
      <w:pStyle w:val="Footer"/>
      <w:jc w:val="right"/>
    </w:pPr>
    <w:r>
      <w:t xml:space="preserve">Revised: </w:t>
    </w:r>
    <w:r w:rsidR="00CF7069">
      <w:t>0</w:t>
    </w:r>
    <w:r w:rsidR="0003285F">
      <w:t>2</w:t>
    </w:r>
    <w:r>
      <w:t>/202</w:t>
    </w:r>
    <w:r w:rsidR="0003285F">
      <w:t>2</w:t>
    </w:r>
    <w:r>
      <w:tab/>
    </w:r>
    <w:r>
      <w:tab/>
    </w:r>
    <w:r w:rsidRPr="00D86522">
      <w:t xml:space="preserve">Page </w:t>
    </w:r>
    <w:r w:rsidRPr="00D86522">
      <w:rPr>
        <w:bCs/>
      </w:rPr>
      <w:fldChar w:fldCharType="begin"/>
    </w:r>
    <w:r w:rsidRPr="00D86522">
      <w:rPr>
        <w:bCs/>
      </w:rPr>
      <w:instrText xml:space="preserve"> PAGE  \* Arabic  \* MERGEFORMAT </w:instrText>
    </w:r>
    <w:r w:rsidRPr="00D86522">
      <w:rPr>
        <w:bCs/>
      </w:rPr>
      <w:fldChar w:fldCharType="separate"/>
    </w:r>
    <w:r>
      <w:rPr>
        <w:bCs/>
      </w:rPr>
      <w:t>1</w:t>
    </w:r>
    <w:r w:rsidRPr="00D86522">
      <w:rPr>
        <w:bCs/>
      </w:rPr>
      <w:fldChar w:fldCharType="end"/>
    </w:r>
    <w:r w:rsidRPr="00D86522">
      <w:t xml:space="preserve"> of </w:t>
    </w:r>
    <w:r w:rsidRPr="00D86522">
      <w:rPr>
        <w:bCs/>
      </w:rPr>
      <w:fldChar w:fldCharType="begin"/>
    </w:r>
    <w:r w:rsidRPr="00D86522">
      <w:rPr>
        <w:bCs/>
      </w:rPr>
      <w:instrText xml:space="preserve"> NUMPAGES  \* Arabic  \* MERGEFORMAT </w:instrText>
    </w:r>
    <w:r w:rsidRPr="00D86522">
      <w:rPr>
        <w:bCs/>
      </w:rPr>
      <w:fldChar w:fldCharType="separate"/>
    </w:r>
    <w:r>
      <w:rPr>
        <w:bCs/>
      </w:rPr>
      <w:t>2</w:t>
    </w:r>
    <w:r w:rsidRPr="00D86522">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9D94" w14:textId="3134F028" w:rsidR="001C0205" w:rsidRPr="00295856" w:rsidRDefault="001C0205">
    <w:pPr>
      <w:pStyle w:val="Footer"/>
    </w:pPr>
    <w:r w:rsidRPr="00295856">
      <w:t xml:space="preserve">Revised: </w:t>
    </w:r>
    <w:r w:rsidR="002B6C5E">
      <w:t>0</w:t>
    </w:r>
    <w:r w:rsidR="0003285F">
      <w:t>2</w:t>
    </w:r>
    <w:r w:rsidRPr="00295856">
      <w:t>/202</w:t>
    </w:r>
    <w:r w:rsidR="0003285F">
      <w:t>2</w:t>
    </w:r>
    <w:r w:rsidRPr="00295856">
      <w:tab/>
    </w:r>
    <w:r w:rsidRPr="00295856">
      <w:tab/>
      <w:t xml:space="preserve">Page </w:t>
    </w:r>
    <w:r w:rsidRPr="00295856">
      <w:rPr>
        <w:bCs/>
      </w:rPr>
      <w:fldChar w:fldCharType="begin"/>
    </w:r>
    <w:r w:rsidRPr="00295856">
      <w:rPr>
        <w:bCs/>
      </w:rPr>
      <w:instrText xml:space="preserve"> PAGE  \* Arabic  \* MERGEFORMAT </w:instrText>
    </w:r>
    <w:r w:rsidRPr="00295856">
      <w:rPr>
        <w:bCs/>
      </w:rPr>
      <w:fldChar w:fldCharType="separate"/>
    </w:r>
    <w:r w:rsidRPr="00295856">
      <w:rPr>
        <w:bCs/>
        <w:noProof/>
      </w:rPr>
      <w:t>1</w:t>
    </w:r>
    <w:r w:rsidRPr="00295856">
      <w:rPr>
        <w:bCs/>
      </w:rPr>
      <w:fldChar w:fldCharType="end"/>
    </w:r>
    <w:r w:rsidRPr="00295856">
      <w:t xml:space="preserve"> of </w:t>
    </w:r>
    <w:r w:rsidRPr="00295856">
      <w:rPr>
        <w:bCs/>
      </w:rPr>
      <w:fldChar w:fldCharType="begin"/>
    </w:r>
    <w:r w:rsidRPr="00295856">
      <w:rPr>
        <w:bCs/>
      </w:rPr>
      <w:instrText xml:space="preserve"> NUMPAGES  \* Arabic  \* MERGEFORMAT </w:instrText>
    </w:r>
    <w:r w:rsidRPr="00295856">
      <w:rPr>
        <w:bCs/>
      </w:rPr>
      <w:fldChar w:fldCharType="separate"/>
    </w:r>
    <w:r w:rsidRPr="00295856">
      <w:rPr>
        <w:bCs/>
        <w:noProof/>
      </w:rPr>
      <w:t>2</w:t>
    </w:r>
    <w:r w:rsidRPr="00295856">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1A393" w14:textId="77777777" w:rsidR="001C0205" w:rsidRDefault="001C0205" w:rsidP="004C739E">
      <w:pPr>
        <w:spacing w:after="0" w:line="240" w:lineRule="auto"/>
      </w:pPr>
      <w:r>
        <w:separator/>
      </w:r>
    </w:p>
  </w:footnote>
  <w:footnote w:type="continuationSeparator" w:id="0">
    <w:p w14:paraId="7400801B" w14:textId="77777777" w:rsidR="001C0205" w:rsidRDefault="001C0205" w:rsidP="004C739E">
      <w:pPr>
        <w:spacing w:after="0" w:line="240" w:lineRule="auto"/>
      </w:pPr>
      <w:r>
        <w:continuationSeparator/>
      </w:r>
    </w:p>
  </w:footnote>
  <w:footnote w:id="1">
    <w:p w14:paraId="417C1EB2" w14:textId="64703779" w:rsidR="001C0205" w:rsidRPr="00E76A58" w:rsidRDefault="001C0205" w:rsidP="00D7228E">
      <w:pPr>
        <w:pStyle w:val="FootnoteText"/>
        <w:rPr>
          <w:rFonts w:ascii="Arial" w:hAnsi="Arial" w:cs="Arial"/>
        </w:rPr>
      </w:pPr>
      <w:r w:rsidRPr="00E76A58">
        <w:rPr>
          <w:rStyle w:val="FootnoteReference"/>
          <w:rFonts w:ascii="Arial" w:hAnsi="Arial" w:cs="Arial"/>
        </w:rPr>
        <w:footnoteRef/>
      </w:r>
      <w:r w:rsidRPr="00E76A58">
        <w:rPr>
          <w:rFonts w:ascii="Arial" w:hAnsi="Arial" w:cs="Arial"/>
        </w:rPr>
        <w:t xml:space="preserve"> Please refer to </w:t>
      </w:r>
      <w:hyperlink r:id="rId1" w:anchor="exprojdeter" w:history="1">
        <w:r w:rsidRPr="00AC6F93">
          <w:rPr>
            <w:rStyle w:val="Hyperlink"/>
            <w:rFonts w:ascii="Arial" w:hAnsi="Arial" w:cs="Arial"/>
          </w:rPr>
          <w:t>Clarifications on Exempt Project Determinations</w:t>
        </w:r>
      </w:hyperlink>
      <w:r w:rsidRPr="00E76A58">
        <w:rPr>
          <w:rFonts w:ascii="Arial" w:hAnsi="Arial" w:cs="Arial"/>
        </w:rPr>
        <w:t xml:space="preserve"> to verify exempt project type from</w:t>
      </w:r>
      <w:r w:rsidR="002F7C0C">
        <w:rPr>
          <w:rFonts w:ascii="Arial" w:hAnsi="Arial" w:cs="Arial"/>
        </w:rPr>
        <w:br/>
      </w:r>
      <w:r w:rsidRPr="00E76A58">
        <w:rPr>
          <w:rFonts w:ascii="Arial" w:hAnsi="Arial" w:cs="Arial"/>
        </w:rPr>
        <w:t xml:space="preserve">Table 2. </w:t>
      </w:r>
      <w:r w:rsidR="000C7154">
        <w:rPr>
          <w:rFonts w:ascii="Arial" w:hAnsi="Arial" w:cs="Arial"/>
        </w:rPr>
        <w:t xml:space="preserve"> </w:t>
      </w:r>
      <w:r w:rsidRPr="00E76A58">
        <w:rPr>
          <w:rFonts w:ascii="Arial" w:hAnsi="Arial" w:cs="Arial"/>
        </w:rPr>
        <w:t xml:space="preserve">Road diets, auxiliary lanes less than </w:t>
      </w:r>
      <w:proofErr w:type="gramStart"/>
      <w:r w:rsidRPr="00E76A58">
        <w:rPr>
          <w:rFonts w:ascii="Arial" w:hAnsi="Arial" w:cs="Arial"/>
        </w:rPr>
        <w:t>one-mile</w:t>
      </w:r>
      <w:proofErr w:type="gramEnd"/>
      <w:r w:rsidRPr="00E76A58">
        <w:rPr>
          <w:rFonts w:ascii="Arial" w:hAnsi="Arial" w:cs="Arial"/>
        </w:rPr>
        <w:t>, and ramp metering may be exempt under “projects that correct, improve, or eliminate a hazardous location or feature.”</w:t>
      </w:r>
    </w:p>
  </w:footnote>
  <w:footnote w:id="2">
    <w:p w14:paraId="51B2671C" w14:textId="77777777" w:rsidR="001C0205" w:rsidRPr="00F959E8" w:rsidRDefault="001C0205" w:rsidP="00D7228E">
      <w:pPr>
        <w:pStyle w:val="FootnoteText"/>
        <w:rPr>
          <w:rFonts w:ascii="Arial" w:hAnsi="Arial" w:cs="Arial"/>
        </w:rPr>
      </w:pPr>
      <w:r w:rsidRPr="00F959E8">
        <w:rPr>
          <w:rStyle w:val="FootnoteReference"/>
          <w:rFonts w:ascii="Arial" w:hAnsi="Arial" w:cs="Arial"/>
        </w:rPr>
        <w:footnoteRef/>
      </w:r>
      <w:r w:rsidRPr="00F959E8">
        <w:rPr>
          <w:rFonts w:ascii="Arial" w:hAnsi="Arial" w:cs="Arial"/>
        </w:rPr>
        <w:t xml:space="preserve"> The analysis must support this conclusion before going to the next step.</w:t>
      </w:r>
    </w:p>
  </w:footnote>
  <w:footnote w:id="3">
    <w:p w14:paraId="442A6BD9" w14:textId="77777777" w:rsidR="001C0205" w:rsidRPr="00F959E8" w:rsidRDefault="001C0205" w:rsidP="00D7228E">
      <w:pPr>
        <w:pStyle w:val="FootnoteText"/>
        <w:rPr>
          <w:rFonts w:ascii="Arial" w:hAnsi="Arial" w:cs="Arial"/>
        </w:rPr>
      </w:pPr>
      <w:r w:rsidRPr="00F959E8">
        <w:rPr>
          <w:rStyle w:val="FootnoteReference"/>
          <w:rFonts w:ascii="Arial" w:hAnsi="Arial" w:cs="Arial"/>
        </w:rPr>
        <w:footnoteRef/>
      </w:r>
      <w:r w:rsidRPr="00F959E8">
        <w:rPr>
          <w:rFonts w:ascii="Arial" w:hAnsi="Arial" w:cs="Arial"/>
        </w:rPr>
        <w:t xml:space="preserve"> Use of the CO Protocol is strongly recommended due to its use of screening methods to minimize the need for modeling. When modeling is needed, the Protocol simplifies the modeling approach. Use of CAL3QHCR must follow U.S. EPA’s latest CO hot spot guidance, using EMFAC instead of MOVES; see: http://www.epa.gov/otaq/stateresources/transconf/projectlevel-hotspot.htm#co-hotspot.</w:t>
      </w:r>
    </w:p>
  </w:footnote>
  <w:footnote w:id="4">
    <w:p w14:paraId="2A783308" w14:textId="77777777" w:rsidR="001C0205" w:rsidRPr="00F959E8" w:rsidRDefault="001C0205" w:rsidP="00D7228E">
      <w:pPr>
        <w:pStyle w:val="FootnoteText"/>
        <w:rPr>
          <w:rFonts w:ascii="Arial" w:hAnsi="Arial" w:cs="Arial"/>
        </w:rPr>
      </w:pPr>
      <w:r w:rsidRPr="00F959E8">
        <w:rPr>
          <w:rStyle w:val="FootnoteReference"/>
          <w:rFonts w:ascii="Arial" w:hAnsi="Arial" w:cs="Arial"/>
        </w:rPr>
        <w:footnoteRef/>
      </w:r>
      <w:r w:rsidRPr="00F959E8">
        <w:rPr>
          <w:rFonts w:ascii="Arial" w:hAnsi="Arial" w:cs="Arial"/>
        </w:rPr>
        <w:t xml:space="preserve"> As of October 1, 2007, there are no CO nonattainment areas in California.  Therefore, the requirements to not worsen existing violations and to reduce/eliminate existing violations do not apply.</w:t>
      </w:r>
    </w:p>
  </w:footnote>
  <w:footnote w:id="5">
    <w:p w14:paraId="604A9385" w14:textId="77777777" w:rsidR="001C0205" w:rsidRPr="00F959E8" w:rsidRDefault="001C0205" w:rsidP="00D7228E">
      <w:pPr>
        <w:pStyle w:val="FootnoteText"/>
        <w:rPr>
          <w:rFonts w:ascii="Arial" w:hAnsi="Arial" w:cs="Arial"/>
        </w:rPr>
      </w:pPr>
      <w:r w:rsidRPr="00F959E8">
        <w:rPr>
          <w:rStyle w:val="FootnoteReference"/>
          <w:rFonts w:ascii="Arial" w:hAnsi="Arial" w:cs="Arial"/>
        </w:rPr>
        <w:footnoteRef/>
      </w:r>
      <w:r w:rsidRPr="00F959E8">
        <w:rPr>
          <w:rFonts w:ascii="Arial" w:hAnsi="Arial" w:cs="Arial"/>
        </w:rPr>
        <w:t xml:space="preserve"> Please note that not all projects that qualify for a categorical exclusion will be exempt from air quality conformity requirements. Many types of projects that may qualify for a CE (such as the addition of auxiliary lanes less than one-mile, weaving lanes less than one-mile, turning lanes less than one-mile, climbing lanes less than one-mile, parking, road diets, ramp metering, and even many bridge projects) MAY require some level of project level conformity analysis and may even require interagency consultation. Additionally, please note that for ALL projects the project file must include evidence that one of the three following situations apply:  1) Conformity does not apply to the project area; or 2) The project is exempt from all conformity analysis requirements; or 3) The project is subject to project-level conformity analysis (and possibly regional conformity analysis) and meets the criteria for a conformity determination.  The project file must include all supporting documentation and this checklist.</w:t>
      </w:r>
    </w:p>
  </w:footnote>
  <w:footnote w:id="6">
    <w:p w14:paraId="031A8BE4" w14:textId="76338CC2" w:rsidR="0069720A" w:rsidRPr="0069720A" w:rsidRDefault="0069720A">
      <w:pPr>
        <w:pStyle w:val="FootnoteText"/>
        <w:rPr>
          <w:rFonts w:ascii="Arial" w:hAnsi="Arial" w:cs="Arial"/>
        </w:rPr>
      </w:pPr>
      <w:r w:rsidRPr="0069720A">
        <w:rPr>
          <w:rStyle w:val="FootnoteReference"/>
          <w:rFonts w:ascii="Arial" w:hAnsi="Arial" w:cs="Arial"/>
        </w:rPr>
        <w:footnoteRef/>
      </w:r>
      <w:r w:rsidRPr="0069720A">
        <w:rPr>
          <w:rFonts w:ascii="Arial" w:hAnsi="Arial" w:cs="Arial"/>
        </w:rPr>
        <w:t xml:space="preserve"> Project-level conformity analysis shows that the project will conform to the State Implementation Plan. Because the project area is Attainment/Unclassified for carbon monoxide (CO) and particulate matter (PM10 and PM2.5), no hot spot analysis is required for the project-level conformity determination by 40 CFR 93.116 and 93.123. The project comes from a conforming Regional Transportation Plan (RTP) and Transportation Improvement Program (TIP). Include documentation of interagency consultation review in the final CE/EA/EIS,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7210" w14:textId="24809D9E" w:rsidR="001C0205" w:rsidRPr="00295856" w:rsidRDefault="001C0205" w:rsidP="007A7F77">
    <w:pPr>
      <w:pStyle w:val="Header"/>
      <w:spacing w:after="0"/>
    </w:pPr>
    <w:r w:rsidRPr="007A7F77">
      <w:t>Transportation Air Quality Conformity Findings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0D2C" w14:textId="57909820" w:rsidR="001C0205" w:rsidRPr="00295856" w:rsidRDefault="002B6C5E" w:rsidP="002B6C5E">
    <w:pPr>
      <w:pStyle w:val="FormTitle"/>
      <w:ind w:right="-900"/>
      <w:jc w:val="right"/>
      <w:rPr>
        <w:sz w:val="16"/>
        <w:szCs w:val="16"/>
      </w:rPr>
    </w:pPr>
    <w:r>
      <w:rPr>
        <w:noProof/>
      </w:rPr>
      <w:drawing>
        <wp:inline distT="0" distB="0" distL="0" distR="0" wp14:anchorId="6128D5F8" wp14:editId="76A57CD5">
          <wp:extent cx="594360" cy="338328"/>
          <wp:effectExtent l="0" t="0" r="0" b="5080"/>
          <wp:docPr id="41" name="Picture 4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944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F4E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78F7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1292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F846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494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0E0C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CF8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3A2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D2E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C5EB9"/>
    <w:multiLevelType w:val="hybridMultilevel"/>
    <w:tmpl w:val="5D4A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9E"/>
    <w:rsid w:val="00013F8B"/>
    <w:rsid w:val="000255A0"/>
    <w:rsid w:val="0003285F"/>
    <w:rsid w:val="00054892"/>
    <w:rsid w:val="00064C47"/>
    <w:rsid w:val="000712AA"/>
    <w:rsid w:val="00081ACA"/>
    <w:rsid w:val="00082652"/>
    <w:rsid w:val="00091301"/>
    <w:rsid w:val="00091DFC"/>
    <w:rsid w:val="000A0DB7"/>
    <w:rsid w:val="000C7154"/>
    <w:rsid w:val="001065B3"/>
    <w:rsid w:val="0011404E"/>
    <w:rsid w:val="00127A6F"/>
    <w:rsid w:val="001338B5"/>
    <w:rsid w:val="001376E9"/>
    <w:rsid w:val="001377F8"/>
    <w:rsid w:val="00140EBE"/>
    <w:rsid w:val="00156A27"/>
    <w:rsid w:val="00164B11"/>
    <w:rsid w:val="00173399"/>
    <w:rsid w:val="00196D23"/>
    <w:rsid w:val="001A3446"/>
    <w:rsid w:val="001A6134"/>
    <w:rsid w:val="001A70BF"/>
    <w:rsid w:val="001B6BE7"/>
    <w:rsid w:val="001C0205"/>
    <w:rsid w:val="001C4FBF"/>
    <w:rsid w:val="001E7412"/>
    <w:rsid w:val="001F0334"/>
    <w:rsid w:val="001F2E8A"/>
    <w:rsid w:val="002425FE"/>
    <w:rsid w:val="00242D95"/>
    <w:rsid w:val="002436BC"/>
    <w:rsid w:val="00244BBE"/>
    <w:rsid w:val="00256768"/>
    <w:rsid w:val="00270D1F"/>
    <w:rsid w:val="00295856"/>
    <w:rsid w:val="002974E1"/>
    <w:rsid w:val="002A66B9"/>
    <w:rsid w:val="002B0E7D"/>
    <w:rsid w:val="002B613C"/>
    <w:rsid w:val="002B6C5E"/>
    <w:rsid w:val="002D6BCE"/>
    <w:rsid w:val="002F7C0C"/>
    <w:rsid w:val="00305F9F"/>
    <w:rsid w:val="00330125"/>
    <w:rsid w:val="003377DF"/>
    <w:rsid w:val="00374C86"/>
    <w:rsid w:val="00394002"/>
    <w:rsid w:val="003B0AE8"/>
    <w:rsid w:val="003B3BBF"/>
    <w:rsid w:val="003C0DEE"/>
    <w:rsid w:val="003D32EA"/>
    <w:rsid w:val="003D333C"/>
    <w:rsid w:val="003D5943"/>
    <w:rsid w:val="00402D4D"/>
    <w:rsid w:val="00412972"/>
    <w:rsid w:val="004171A7"/>
    <w:rsid w:val="00423C9F"/>
    <w:rsid w:val="0043328E"/>
    <w:rsid w:val="00433367"/>
    <w:rsid w:val="00442089"/>
    <w:rsid w:val="0047192F"/>
    <w:rsid w:val="004A0674"/>
    <w:rsid w:val="004A0B8E"/>
    <w:rsid w:val="004C0235"/>
    <w:rsid w:val="004C0464"/>
    <w:rsid w:val="004C739E"/>
    <w:rsid w:val="004E24F4"/>
    <w:rsid w:val="004E2A49"/>
    <w:rsid w:val="004E6B3F"/>
    <w:rsid w:val="004F304C"/>
    <w:rsid w:val="004F4C99"/>
    <w:rsid w:val="004F63FE"/>
    <w:rsid w:val="00503758"/>
    <w:rsid w:val="00504DE8"/>
    <w:rsid w:val="00517D20"/>
    <w:rsid w:val="00524AC9"/>
    <w:rsid w:val="00543A16"/>
    <w:rsid w:val="00584F54"/>
    <w:rsid w:val="00593FC7"/>
    <w:rsid w:val="005C0546"/>
    <w:rsid w:val="005D079B"/>
    <w:rsid w:val="006159E1"/>
    <w:rsid w:val="006225C2"/>
    <w:rsid w:val="00631E0D"/>
    <w:rsid w:val="00640183"/>
    <w:rsid w:val="00653D79"/>
    <w:rsid w:val="00656913"/>
    <w:rsid w:val="00684C2E"/>
    <w:rsid w:val="00691247"/>
    <w:rsid w:val="0069720A"/>
    <w:rsid w:val="006A17A2"/>
    <w:rsid w:val="006C648C"/>
    <w:rsid w:val="006F2800"/>
    <w:rsid w:val="006F2FFB"/>
    <w:rsid w:val="00700A7C"/>
    <w:rsid w:val="00700EF6"/>
    <w:rsid w:val="007045B1"/>
    <w:rsid w:val="00715E26"/>
    <w:rsid w:val="0071728B"/>
    <w:rsid w:val="0071788B"/>
    <w:rsid w:val="00722295"/>
    <w:rsid w:val="00737B89"/>
    <w:rsid w:val="00743972"/>
    <w:rsid w:val="00752876"/>
    <w:rsid w:val="00780936"/>
    <w:rsid w:val="00782EE8"/>
    <w:rsid w:val="0079308D"/>
    <w:rsid w:val="007A0135"/>
    <w:rsid w:val="007A7F77"/>
    <w:rsid w:val="007B484C"/>
    <w:rsid w:val="007C7B1C"/>
    <w:rsid w:val="007E1847"/>
    <w:rsid w:val="007E7554"/>
    <w:rsid w:val="007F743F"/>
    <w:rsid w:val="0080661E"/>
    <w:rsid w:val="00830057"/>
    <w:rsid w:val="008345F5"/>
    <w:rsid w:val="00841029"/>
    <w:rsid w:val="00860F59"/>
    <w:rsid w:val="00864188"/>
    <w:rsid w:val="00873C3D"/>
    <w:rsid w:val="00880B7C"/>
    <w:rsid w:val="008B4783"/>
    <w:rsid w:val="008D3266"/>
    <w:rsid w:val="008D4532"/>
    <w:rsid w:val="008D4E48"/>
    <w:rsid w:val="008F5046"/>
    <w:rsid w:val="00903C2C"/>
    <w:rsid w:val="0091213F"/>
    <w:rsid w:val="00946DCB"/>
    <w:rsid w:val="009506EE"/>
    <w:rsid w:val="009531D7"/>
    <w:rsid w:val="0095376B"/>
    <w:rsid w:val="0096050E"/>
    <w:rsid w:val="00986766"/>
    <w:rsid w:val="00994727"/>
    <w:rsid w:val="009B1569"/>
    <w:rsid w:val="009F38FC"/>
    <w:rsid w:val="00A01B63"/>
    <w:rsid w:val="00A20FE9"/>
    <w:rsid w:val="00A32954"/>
    <w:rsid w:val="00A63920"/>
    <w:rsid w:val="00A70B4A"/>
    <w:rsid w:val="00A82D88"/>
    <w:rsid w:val="00AC6F93"/>
    <w:rsid w:val="00AD369F"/>
    <w:rsid w:val="00AE6A2D"/>
    <w:rsid w:val="00AE7130"/>
    <w:rsid w:val="00B02594"/>
    <w:rsid w:val="00B048C8"/>
    <w:rsid w:val="00B4135C"/>
    <w:rsid w:val="00B6351A"/>
    <w:rsid w:val="00B7396A"/>
    <w:rsid w:val="00BC30C7"/>
    <w:rsid w:val="00BF3938"/>
    <w:rsid w:val="00C0161A"/>
    <w:rsid w:val="00C30200"/>
    <w:rsid w:val="00C31027"/>
    <w:rsid w:val="00C5451D"/>
    <w:rsid w:val="00C6081A"/>
    <w:rsid w:val="00C818C6"/>
    <w:rsid w:val="00C9015F"/>
    <w:rsid w:val="00C96CFE"/>
    <w:rsid w:val="00CA39D5"/>
    <w:rsid w:val="00CC30DD"/>
    <w:rsid w:val="00CD019C"/>
    <w:rsid w:val="00CE77DF"/>
    <w:rsid w:val="00CF43E2"/>
    <w:rsid w:val="00CF7069"/>
    <w:rsid w:val="00D0570E"/>
    <w:rsid w:val="00D42BF5"/>
    <w:rsid w:val="00D51571"/>
    <w:rsid w:val="00D6177A"/>
    <w:rsid w:val="00D64677"/>
    <w:rsid w:val="00D65FE9"/>
    <w:rsid w:val="00D7228E"/>
    <w:rsid w:val="00D94CEA"/>
    <w:rsid w:val="00D97878"/>
    <w:rsid w:val="00DB1CE0"/>
    <w:rsid w:val="00DB652A"/>
    <w:rsid w:val="00DE1665"/>
    <w:rsid w:val="00DE2054"/>
    <w:rsid w:val="00DF5191"/>
    <w:rsid w:val="00DF7A2C"/>
    <w:rsid w:val="00E02653"/>
    <w:rsid w:val="00E11B25"/>
    <w:rsid w:val="00E17E10"/>
    <w:rsid w:val="00E251FF"/>
    <w:rsid w:val="00E26FCA"/>
    <w:rsid w:val="00E35A3F"/>
    <w:rsid w:val="00E41F9D"/>
    <w:rsid w:val="00E4572E"/>
    <w:rsid w:val="00E6255A"/>
    <w:rsid w:val="00E728C2"/>
    <w:rsid w:val="00E76A58"/>
    <w:rsid w:val="00E77798"/>
    <w:rsid w:val="00E95F02"/>
    <w:rsid w:val="00EB32FE"/>
    <w:rsid w:val="00EC4B9C"/>
    <w:rsid w:val="00EC4F5C"/>
    <w:rsid w:val="00EC78BF"/>
    <w:rsid w:val="00ED6FD6"/>
    <w:rsid w:val="00EF486C"/>
    <w:rsid w:val="00EF63A6"/>
    <w:rsid w:val="00F01BDB"/>
    <w:rsid w:val="00F37821"/>
    <w:rsid w:val="00F42D3C"/>
    <w:rsid w:val="00F641CC"/>
    <w:rsid w:val="00F737F9"/>
    <w:rsid w:val="00FA6EF5"/>
    <w:rsid w:val="00FC3FED"/>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56355A2"/>
  <w15:chartTrackingRefBased/>
  <w15:docId w15:val="{DD576AB6-288F-4237-90E5-6998B8D5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856"/>
    <w:pPr>
      <w:spacing w:after="240"/>
    </w:pPr>
    <w:rPr>
      <w:rFonts w:ascii="Arial" w:hAnsi="Arial"/>
      <w:sz w:val="24"/>
    </w:rPr>
  </w:style>
  <w:style w:type="paragraph" w:styleId="Heading1">
    <w:name w:val="heading 1"/>
    <w:basedOn w:val="Normal"/>
    <w:next w:val="Normal"/>
    <w:link w:val="Heading1Char"/>
    <w:uiPriority w:val="9"/>
    <w:qFormat/>
    <w:rsid w:val="00244BBE"/>
    <w:pPr>
      <w:keepNext/>
      <w:keepLines/>
      <w:spacing w:before="240" w:after="0" w:line="240" w:lineRule="auto"/>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CF7069"/>
    <w:pPr>
      <w:spacing w:line="240" w:lineRule="auto"/>
      <w:outlineLvl w:val="1"/>
    </w:pPr>
    <w:rPr>
      <w:b/>
      <w:u w:val="single"/>
    </w:rPr>
  </w:style>
  <w:style w:type="paragraph" w:styleId="Heading5">
    <w:name w:val="heading 5"/>
    <w:basedOn w:val="Normal"/>
    <w:next w:val="Normal"/>
    <w:link w:val="Heading5Char"/>
    <w:qFormat/>
    <w:rsid w:val="00C96CFE"/>
    <w:pPr>
      <w:keepNext/>
      <w:tabs>
        <w:tab w:val="left" w:pos="6480"/>
      </w:tabs>
      <w:spacing w:after="0" w:line="240" w:lineRule="auto"/>
      <w:ind w:left="252"/>
      <w:outlineLvl w:val="4"/>
    </w:pPr>
    <w:rPr>
      <w:rFonts w:eastAsia="Times New Roman"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56"/>
    <w:pPr>
      <w:jc w:val="right"/>
    </w:pPr>
    <w:rPr>
      <w:b/>
      <w:sz w:val="20"/>
      <w:szCs w:val="20"/>
    </w:rPr>
  </w:style>
  <w:style w:type="character" w:customStyle="1" w:styleId="HeaderChar">
    <w:name w:val="Header Char"/>
    <w:basedOn w:val="DefaultParagraphFont"/>
    <w:link w:val="Header"/>
    <w:uiPriority w:val="99"/>
    <w:rsid w:val="00295856"/>
    <w:rPr>
      <w:rFonts w:ascii="Arial" w:hAnsi="Arial"/>
      <w:b/>
      <w:sz w:val="20"/>
      <w:szCs w:val="20"/>
    </w:rPr>
  </w:style>
  <w:style w:type="paragraph" w:styleId="Footer">
    <w:name w:val="footer"/>
    <w:basedOn w:val="Normal"/>
    <w:link w:val="FooterChar"/>
    <w:uiPriority w:val="99"/>
    <w:unhideWhenUsed/>
    <w:rsid w:val="00295856"/>
    <w:pPr>
      <w:tabs>
        <w:tab w:val="center" w:pos="4680"/>
        <w:tab w:val="right" w:pos="9360"/>
      </w:tabs>
      <w:spacing w:after="0"/>
    </w:pPr>
    <w:rPr>
      <w:sz w:val="20"/>
    </w:rPr>
  </w:style>
  <w:style w:type="character" w:customStyle="1" w:styleId="FooterChar">
    <w:name w:val="Footer Char"/>
    <w:basedOn w:val="DefaultParagraphFont"/>
    <w:link w:val="Footer"/>
    <w:uiPriority w:val="99"/>
    <w:rsid w:val="00295856"/>
    <w:rPr>
      <w:rFonts w:ascii="Arial" w:hAnsi="Arial"/>
      <w:sz w:val="20"/>
    </w:rPr>
  </w:style>
  <w:style w:type="paragraph" w:customStyle="1" w:styleId="FormTitle">
    <w:name w:val="Form Title"/>
    <w:basedOn w:val="Normal"/>
    <w:qFormat/>
    <w:rsid w:val="004C739E"/>
    <w:pPr>
      <w:spacing w:after="120"/>
      <w:jc w:val="center"/>
    </w:pPr>
    <w:rPr>
      <w:b/>
    </w:rPr>
  </w:style>
  <w:style w:type="paragraph" w:customStyle="1" w:styleId="FormDirections">
    <w:name w:val="Form Directions"/>
    <w:basedOn w:val="Normal"/>
    <w:qFormat/>
    <w:rsid w:val="003D32EA"/>
    <w:rPr>
      <w:i/>
    </w:rPr>
  </w:style>
  <w:style w:type="character" w:styleId="CommentReference">
    <w:name w:val="annotation reference"/>
    <w:basedOn w:val="DefaultParagraphFont"/>
    <w:uiPriority w:val="99"/>
    <w:semiHidden/>
    <w:unhideWhenUsed/>
    <w:rsid w:val="004C739E"/>
    <w:rPr>
      <w:sz w:val="16"/>
      <w:szCs w:val="16"/>
    </w:rPr>
  </w:style>
  <w:style w:type="paragraph" w:styleId="CommentText">
    <w:name w:val="annotation text"/>
    <w:basedOn w:val="Normal"/>
    <w:link w:val="CommentTextChar"/>
    <w:uiPriority w:val="99"/>
    <w:semiHidden/>
    <w:unhideWhenUsed/>
    <w:rsid w:val="004C739E"/>
    <w:pPr>
      <w:spacing w:after="120"/>
    </w:pPr>
    <w:rPr>
      <w:sz w:val="20"/>
      <w:szCs w:val="20"/>
    </w:rPr>
  </w:style>
  <w:style w:type="character" w:customStyle="1" w:styleId="CommentTextChar">
    <w:name w:val="Comment Text Char"/>
    <w:basedOn w:val="DefaultParagraphFont"/>
    <w:link w:val="CommentText"/>
    <w:uiPriority w:val="99"/>
    <w:semiHidden/>
    <w:rsid w:val="004C739E"/>
    <w:rPr>
      <w:rFonts w:ascii="Arial" w:hAnsi="Arial"/>
      <w:sz w:val="20"/>
      <w:szCs w:val="20"/>
    </w:rPr>
  </w:style>
  <w:style w:type="paragraph" w:styleId="BalloonText">
    <w:name w:val="Balloon Text"/>
    <w:basedOn w:val="Normal"/>
    <w:link w:val="BalloonTextChar"/>
    <w:uiPriority w:val="99"/>
    <w:semiHidden/>
    <w:unhideWhenUsed/>
    <w:rsid w:val="004C73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9E"/>
    <w:rPr>
      <w:rFonts w:ascii="Segoe UI" w:hAnsi="Segoe UI" w:cs="Segoe UI"/>
      <w:sz w:val="18"/>
      <w:szCs w:val="18"/>
    </w:rPr>
  </w:style>
  <w:style w:type="character" w:styleId="PlaceholderText">
    <w:name w:val="Placeholder Text"/>
    <w:basedOn w:val="DefaultParagraphFont"/>
    <w:uiPriority w:val="99"/>
    <w:semiHidden/>
    <w:rsid w:val="004C739E"/>
    <w:rPr>
      <w:color w:val="808080"/>
    </w:rPr>
  </w:style>
  <w:style w:type="character" w:customStyle="1" w:styleId="FormField">
    <w:name w:val="Form Field"/>
    <w:basedOn w:val="PlaceholderText"/>
    <w:uiPriority w:val="1"/>
    <w:rsid w:val="004C739E"/>
    <w:rPr>
      <w:rFonts w:ascii="Arial" w:hAnsi="Arial"/>
      <w:color w:val="4472C4" w:themeColor="accent1"/>
      <w:sz w:val="24"/>
    </w:rPr>
  </w:style>
  <w:style w:type="paragraph" w:customStyle="1" w:styleId="FormCategory">
    <w:name w:val="Form Category"/>
    <w:basedOn w:val="Normal"/>
    <w:qFormat/>
    <w:rsid w:val="00543A16"/>
    <w:pPr>
      <w:spacing w:after="120"/>
    </w:pPr>
    <w:rPr>
      <w:b/>
      <w:u w:val="single"/>
    </w:rPr>
  </w:style>
  <w:style w:type="paragraph" w:styleId="CommentSubject">
    <w:name w:val="annotation subject"/>
    <w:basedOn w:val="CommentText"/>
    <w:next w:val="CommentText"/>
    <w:link w:val="CommentSubjectChar"/>
    <w:uiPriority w:val="99"/>
    <w:semiHidden/>
    <w:unhideWhenUsed/>
    <w:rsid w:val="002974E1"/>
    <w:pPr>
      <w:spacing w:after="240" w:line="240" w:lineRule="auto"/>
    </w:pPr>
    <w:rPr>
      <w:b/>
      <w:bCs/>
    </w:rPr>
  </w:style>
  <w:style w:type="character" w:customStyle="1" w:styleId="CommentSubjectChar">
    <w:name w:val="Comment Subject Char"/>
    <w:basedOn w:val="CommentTextChar"/>
    <w:link w:val="CommentSubject"/>
    <w:uiPriority w:val="99"/>
    <w:semiHidden/>
    <w:rsid w:val="002974E1"/>
    <w:rPr>
      <w:rFonts w:ascii="Arial" w:hAnsi="Arial"/>
      <w:b/>
      <w:bCs/>
      <w:sz w:val="20"/>
      <w:szCs w:val="20"/>
    </w:rPr>
  </w:style>
  <w:style w:type="paragraph" w:customStyle="1" w:styleId="FormReviewChecklist">
    <w:name w:val="Form Review Checklist"/>
    <w:basedOn w:val="Normal"/>
    <w:qFormat/>
    <w:rsid w:val="002974E1"/>
    <w:pPr>
      <w:tabs>
        <w:tab w:val="left" w:pos="360"/>
        <w:tab w:val="left" w:pos="2070"/>
        <w:tab w:val="left" w:pos="4770"/>
        <w:tab w:val="right" w:pos="7290"/>
      </w:tabs>
    </w:pPr>
  </w:style>
  <w:style w:type="table" w:styleId="TableGrid">
    <w:name w:val="Table Grid"/>
    <w:basedOn w:val="TableNormal"/>
    <w:uiPriority w:val="39"/>
    <w:rsid w:val="0029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EndForm">
    <w:name w:val="Form End Form"/>
    <w:basedOn w:val="Normal"/>
    <w:qFormat/>
    <w:rsid w:val="003D32EA"/>
    <w:pPr>
      <w:jc w:val="center"/>
    </w:pPr>
  </w:style>
  <w:style w:type="paragraph" w:styleId="NoSpacing">
    <w:name w:val="No Spacing"/>
    <w:uiPriority w:val="1"/>
    <w:qFormat/>
    <w:rsid w:val="00543A16"/>
    <w:pPr>
      <w:spacing w:after="0" w:line="240" w:lineRule="auto"/>
    </w:pPr>
    <w:rPr>
      <w:rFonts w:ascii="Arial" w:hAnsi="Arial"/>
      <w:sz w:val="24"/>
    </w:rPr>
  </w:style>
  <w:style w:type="table" w:customStyle="1" w:styleId="TableGrid1">
    <w:name w:val="Table Grid1"/>
    <w:basedOn w:val="TableNormal"/>
    <w:next w:val="TableGrid"/>
    <w:uiPriority w:val="39"/>
    <w:rsid w:val="0017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96CFE"/>
    <w:rPr>
      <w:rFonts w:ascii="Arial" w:eastAsia="Times New Roman" w:hAnsi="Arial" w:cs="Arial"/>
      <w:b/>
      <w:bCs/>
      <w:sz w:val="20"/>
      <w:szCs w:val="20"/>
    </w:rPr>
  </w:style>
  <w:style w:type="paragraph" w:styleId="BodyText">
    <w:name w:val="Body Text"/>
    <w:basedOn w:val="Normal"/>
    <w:link w:val="BodyTextChar"/>
    <w:semiHidden/>
    <w:rsid w:val="00C96CFE"/>
    <w:pPr>
      <w:tabs>
        <w:tab w:val="left" w:pos="6480"/>
      </w:tabs>
      <w:spacing w:after="0" w:line="216" w:lineRule="auto"/>
    </w:pPr>
    <w:rPr>
      <w:rFonts w:eastAsia="Times New Roman" w:cs="Arial"/>
      <w:szCs w:val="20"/>
    </w:rPr>
  </w:style>
  <w:style w:type="character" w:customStyle="1" w:styleId="BodyTextChar">
    <w:name w:val="Body Text Char"/>
    <w:basedOn w:val="DefaultParagraphFont"/>
    <w:link w:val="BodyText"/>
    <w:semiHidden/>
    <w:rsid w:val="00C96CFE"/>
    <w:rPr>
      <w:rFonts w:ascii="Arial" w:eastAsia="Times New Roman" w:hAnsi="Arial" w:cs="Arial"/>
      <w:sz w:val="24"/>
      <w:szCs w:val="20"/>
    </w:rPr>
  </w:style>
  <w:style w:type="paragraph" w:styleId="ListParagraph">
    <w:name w:val="List Paragraph"/>
    <w:basedOn w:val="Normal"/>
    <w:uiPriority w:val="34"/>
    <w:qFormat/>
    <w:rsid w:val="008345F5"/>
    <w:pPr>
      <w:ind w:left="720"/>
      <w:contextualSpacing/>
    </w:pPr>
  </w:style>
  <w:style w:type="character" w:styleId="Hyperlink">
    <w:name w:val="Hyperlink"/>
    <w:basedOn w:val="DefaultParagraphFont"/>
    <w:semiHidden/>
    <w:rsid w:val="00D7228E"/>
    <w:rPr>
      <w:color w:val="0000FF"/>
      <w:u w:val="single"/>
    </w:rPr>
  </w:style>
  <w:style w:type="paragraph" w:customStyle="1" w:styleId="TableText">
    <w:name w:val="Table Text"/>
    <w:basedOn w:val="Normal"/>
    <w:rsid w:val="00D7228E"/>
    <w:pPr>
      <w:spacing w:before="30" w:after="30" w:line="240" w:lineRule="auto"/>
    </w:pPr>
    <w:rPr>
      <w:rFonts w:eastAsia="Times New Roman" w:cs="Times New Roman"/>
      <w:sz w:val="20"/>
      <w:szCs w:val="20"/>
    </w:rPr>
  </w:style>
  <w:style w:type="paragraph" w:styleId="FootnoteText">
    <w:name w:val="footnote text"/>
    <w:basedOn w:val="Normal"/>
    <w:link w:val="FootnoteTextChar"/>
    <w:semiHidden/>
    <w:rsid w:val="00D7228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228E"/>
    <w:rPr>
      <w:rFonts w:ascii="Times New Roman" w:eastAsia="Times New Roman" w:hAnsi="Times New Roman" w:cs="Times New Roman"/>
      <w:sz w:val="20"/>
      <w:szCs w:val="20"/>
    </w:rPr>
  </w:style>
  <w:style w:type="character" w:styleId="FootnoteReference">
    <w:name w:val="footnote reference"/>
    <w:basedOn w:val="DefaultParagraphFont"/>
    <w:semiHidden/>
    <w:rsid w:val="00D7228E"/>
    <w:rPr>
      <w:vertAlign w:val="superscript"/>
    </w:rPr>
  </w:style>
  <w:style w:type="paragraph" w:styleId="PlainText">
    <w:name w:val="Plain Text"/>
    <w:basedOn w:val="Normal"/>
    <w:link w:val="PlainTextChar"/>
    <w:uiPriority w:val="99"/>
    <w:unhideWhenUsed/>
    <w:rsid w:val="00D7228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7228E"/>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AC6F93"/>
    <w:rPr>
      <w:color w:val="954F72" w:themeColor="followedHyperlink"/>
      <w:u w:val="single"/>
    </w:rPr>
  </w:style>
  <w:style w:type="character" w:styleId="UnresolvedMention">
    <w:name w:val="Unresolved Mention"/>
    <w:basedOn w:val="DefaultParagraphFont"/>
    <w:uiPriority w:val="99"/>
    <w:semiHidden/>
    <w:unhideWhenUsed/>
    <w:rsid w:val="00AC6F93"/>
    <w:rPr>
      <w:color w:val="605E5C"/>
      <w:shd w:val="clear" w:color="auto" w:fill="E1DFDD"/>
    </w:rPr>
  </w:style>
  <w:style w:type="character" w:customStyle="1" w:styleId="Heading2Char">
    <w:name w:val="Heading 2 Char"/>
    <w:basedOn w:val="DefaultParagraphFont"/>
    <w:link w:val="Heading2"/>
    <w:uiPriority w:val="9"/>
    <w:rsid w:val="00CF7069"/>
    <w:rPr>
      <w:rFonts w:ascii="Arial" w:hAnsi="Arial"/>
      <w:b/>
      <w:sz w:val="24"/>
      <w:u w:val="single"/>
    </w:rPr>
  </w:style>
  <w:style w:type="character" w:customStyle="1" w:styleId="Heading1Char">
    <w:name w:val="Heading 1 Char"/>
    <w:basedOn w:val="DefaultParagraphFont"/>
    <w:link w:val="Heading1"/>
    <w:uiPriority w:val="9"/>
    <w:rsid w:val="00244BBE"/>
    <w:rPr>
      <w:rFonts w:ascii="Arial" w:eastAsiaTheme="majorEastAsia" w:hAnsi="Arial"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1.safelinks.protection.outlook.com/?url=https%3A%2F%2Fwww.ecfr.gov%2Fcgi-bin%2Ftext-idx%3FSID%3Dc8b334e9c96f1fd8516f1acf8559cb56%26mc%3Dtrue%26node%3Dpt40.22.93%26rgn%3Ddiv5%23se40.22.93_1128&amp;data=02%7C01%7Cjennifer.clark%40dot.ca.gov%7Ce883b00aa74a40fda87d08d6b8780bba%7C621b0a64174043cc8d884540d3487556%7C0%7C0%7C636899224011800665&amp;sdata=gGbiOW5fO5Ub8qQTwwEcKvrPal8q9wFUXbql6SLWI%2Bw%3D&amp;reserved=0" TargetMode="External"/><Relationship Id="rId18" Type="http://schemas.openxmlformats.org/officeDocument/2006/relationships/hyperlink" Target="https://dot.ca.gov/programs/environmental-analysis/standard-environmental-reference-ser/forms-templa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cc01.safelinks.protection.outlook.com/?url=https%3A%2F%2Fwww.ecfr.gov%2Fcgi-bin%2Ftext-idx%3FSID%3Dc8b334e9c96f1fd8516f1acf8559cb56%26mc%3Dtrue%26node%3Dpt40.22.93%26rgn%3Ddiv5%23se40.22.93_1126&amp;data=02%7C01%7Cjennifer.clark%40dot.ca.gov%7Ce883b00aa74a40fda87d08d6b8780bba%7C621b0a64174043cc8d884540d3487556%7C0%7C0%7C636899224011790656&amp;sdata=8ZC1SNgo0t5sNnCzq71sN0uM%2BeTtUx6cbil4wpFLadg%3D&amp;reserved=0" TargetMode="External"/><Relationship Id="rId17" Type="http://schemas.openxmlformats.org/officeDocument/2006/relationships/hyperlink" Target="https://www.epa.gov/state-and-local-transportation/conformity-adequacy-review-region-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a.gov/state-and-local-transportation/project-level-conformity-and-hot-spot-analyses" TargetMode="External"/><Relationship Id="rId20" Type="http://schemas.openxmlformats.org/officeDocument/2006/relationships/hyperlink" Target="mailto:daisy.laurino@dot.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green-boo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t.ca.gov/programs/environmental-analysis/air-quality/project-level-air-quality-analysi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rodney.tavitas@dot.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1.safelinks.protection.outlook.com/?url=https%3A%2F%2Fwww.ecfr.gov%2Fcgi-bin%2Ftext-idx%3FSID%3Dc8b334e9c96f1fd8516f1acf8559cb56%26mc%3Dtrue%26node%3Dpt40.22.93%26rgn%3Ddiv5%23se40.22.93_1127&amp;data=02%7C01%7Cjennifer.clark%40dot.ca.gov%7Ce883b00aa74a40fda87d08d6b8780bba%7C621b0a64174043cc8d884540d3487556%7C0%7C0%7C636899224011800665&amp;sdata=70Cf526VQxE1p8RyFWop8VWDuLpK8q1E9IuYeJi4oG0%3D&amp;reserved=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t.ca.gov/programs/environmental-analysis/standard-environmental-reference-ser/other-guid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1E909C1C9F64DAAF9D234C9DDDF95" ma:contentTypeVersion="8" ma:contentTypeDescription="Create a new document." ma:contentTypeScope="" ma:versionID="ad3c2f8138e6e7a592ff1238553a9aba">
  <xsd:schema xmlns:xsd="http://www.w3.org/2001/XMLSchema" xmlns:xs="http://www.w3.org/2001/XMLSchema" xmlns:p="http://schemas.microsoft.com/office/2006/metadata/properties" xmlns:ns3="061e0147-f6c2-46e2-bc90-bf9e009087cd" targetNamespace="http://schemas.microsoft.com/office/2006/metadata/properties" ma:root="true" ma:fieldsID="d6a48e76328ccf41f37a3a09d9fa00b1" ns3:_="">
    <xsd:import namespace="061e0147-f6c2-46e2-bc90-bf9e009087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0147-f6c2-46e2-bc90-bf9e00908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82DA1-BE50-4C8B-9A8F-EE86A2C5F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0147-f6c2-46e2-bc90-bf9e00908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2A389-854F-4AAA-AF96-BAB6F1845440}">
  <ds:schemaRefs>
    <ds:schemaRef ds:uri="http://schemas.microsoft.com/sharepoint/v3/contenttype/forms"/>
  </ds:schemaRefs>
</ds:datastoreItem>
</file>

<file path=customXml/itemProps3.xml><?xml version="1.0" encoding="utf-8"?>
<ds:datastoreItem xmlns:ds="http://schemas.openxmlformats.org/officeDocument/2006/customXml" ds:itemID="{CB56A0C3-6694-4709-8C1C-B603A5E75D4D}">
  <ds:schemaRefs>
    <ds:schemaRef ds:uri="http://schemas.openxmlformats.org/officeDocument/2006/bibliography"/>
  </ds:schemaRefs>
</ds:datastoreItem>
</file>

<file path=customXml/itemProps4.xml><?xml version="1.0" encoding="utf-8"?>
<ds:datastoreItem xmlns:ds="http://schemas.openxmlformats.org/officeDocument/2006/customXml" ds:itemID="{1FB608E0-C3B5-4DF9-BEB0-1DCC8659B422}">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061e0147-f6c2-46e2-bc90-bf9e009087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8934</Characters>
  <Application>Microsoft Office Word</Application>
  <DocSecurity>4</DocSecurity>
  <Lines>186</Lines>
  <Paragraphs>78</Paragraphs>
  <ScaleCrop>false</ScaleCrop>
  <HeadingPairs>
    <vt:vector size="2" baseType="variant">
      <vt:variant>
        <vt:lpstr>Title</vt:lpstr>
      </vt:variant>
      <vt:variant>
        <vt:i4>1</vt:i4>
      </vt:variant>
    </vt:vector>
  </HeadingPairs>
  <TitlesOfParts>
    <vt:vector size="1" baseType="lpstr">
      <vt:lpstr>Transportation Air Quality Conformity Findings Checklist</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Air Quality Conformity Findings Checklist</dc:title>
  <dc:subject>AQ Conformity Checklist</dc:subject>
  <dc:creator>Division of Environmental Analysis</dc:creator>
  <cp:keywords>Air Quality, Conformity</cp:keywords>
  <dc:description/>
  <cp:lastModifiedBy>Cayapan, Charlotte@DOT</cp:lastModifiedBy>
  <cp:revision>2</cp:revision>
  <cp:lastPrinted>2020-02-08T02:04:00Z</cp:lastPrinted>
  <dcterms:created xsi:type="dcterms:W3CDTF">2022-02-24T21:35:00Z</dcterms:created>
  <dcterms:modified xsi:type="dcterms:W3CDTF">2022-02-24T21:35:00Z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0x0101007A01E909C1C9F64DAAF9D234C9DDDF95</vt:lpwstr>
  </property>
  <property fmtid="{D5CDD505-2E9C-101B-9397-08002B2CF9AE}" pid="3" name="_dlc_DocIdItemGuid">
    <vt:lpwstr>b2890273-5c8f-4aa4-9486-1422213426a7</vt:lpwstr>
  </property>
</Properties>
</file>