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3EE" w:rsidRPr="00393E15" w:rsidRDefault="00F8275E" w:rsidP="00C55A63">
      <w:pPr>
        <w:pStyle w:val="Heading1"/>
        <w:spacing w:before="120" w:after="120"/>
        <w:rPr>
          <w:rFonts w:asciiTheme="minorHAnsi" w:hAnsiTheme="minorHAnsi"/>
          <w:color w:val="auto"/>
          <w:sz w:val="24"/>
        </w:rPr>
      </w:pPr>
      <w:bookmarkStart w:id="0" w:name="_GoBack"/>
      <w:bookmarkEnd w:id="0"/>
      <w:r w:rsidRPr="00393E15">
        <w:rPr>
          <w:rFonts w:asciiTheme="minorHAnsi" w:hAnsiTheme="minorHAnsi"/>
          <w:color w:val="auto"/>
          <w:sz w:val="24"/>
        </w:rPr>
        <w:t>INTRODUCTION</w:t>
      </w:r>
      <w:r w:rsidR="00A523EE" w:rsidRPr="00393E15">
        <w:rPr>
          <w:rFonts w:asciiTheme="minorHAnsi" w:hAnsiTheme="minorHAnsi"/>
          <w:color w:val="auto"/>
          <w:sz w:val="24"/>
        </w:rPr>
        <w:t xml:space="preserve"> </w:t>
      </w:r>
    </w:p>
    <w:p w:rsidR="00CD732B" w:rsidRPr="00333C76" w:rsidRDefault="00CD732B" w:rsidP="007F6D42">
      <w:pPr>
        <w:spacing w:after="0" w:line="240" w:lineRule="auto"/>
        <w:rPr>
          <w:rFonts w:cstheme="minorHAnsi"/>
        </w:rPr>
      </w:pPr>
      <w:r w:rsidRPr="00333C76">
        <w:rPr>
          <w:rFonts w:cstheme="minorHAnsi"/>
        </w:rPr>
        <w:t xml:space="preserve">This example project will go through the entire Life-Cycle Cost Analysis (LCCA) process to determine the most </w:t>
      </w:r>
      <w:r w:rsidR="00CC1A33" w:rsidRPr="00333C76">
        <w:rPr>
          <w:rFonts w:cstheme="minorHAnsi"/>
        </w:rPr>
        <w:t>cost-effective</w:t>
      </w:r>
      <w:r w:rsidRPr="00333C76">
        <w:rPr>
          <w:rFonts w:cstheme="minorHAnsi"/>
        </w:rPr>
        <w:t xml:space="preserve"> pavement alternative.  It will follow step by step procedures found in the 2013 LCCA Procedures Manual.</w:t>
      </w:r>
    </w:p>
    <w:p w:rsidR="00CD732B" w:rsidRPr="00333C76" w:rsidRDefault="00CD732B" w:rsidP="007F6D42">
      <w:pPr>
        <w:pStyle w:val="PlainText"/>
        <w:rPr>
          <w:rFonts w:asciiTheme="minorHAnsi" w:hAnsiTheme="minorHAnsi" w:cstheme="minorHAnsi"/>
          <w:sz w:val="22"/>
          <w:szCs w:val="22"/>
        </w:rPr>
      </w:pPr>
    </w:p>
    <w:p w:rsidR="00B2751C" w:rsidRDefault="00CD732B" w:rsidP="00B2751C">
      <w:pPr>
        <w:pStyle w:val="PlainText"/>
        <w:spacing w:after="480"/>
        <w:rPr>
          <w:rFonts w:asciiTheme="minorHAnsi" w:hAnsiTheme="minorHAnsi" w:cstheme="minorHAnsi"/>
          <w:noProof/>
          <w:sz w:val="22"/>
          <w:szCs w:val="22"/>
        </w:rPr>
      </w:pPr>
      <w:r w:rsidRPr="00333C76">
        <w:rPr>
          <w:rFonts w:asciiTheme="minorHAnsi" w:hAnsiTheme="minorHAnsi" w:cstheme="minorHAnsi"/>
          <w:sz w:val="22"/>
          <w:szCs w:val="22"/>
        </w:rPr>
        <w:t xml:space="preserve">This example project </w:t>
      </w:r>
      <w:r w:rsidR="00A523EE" w:rsidRPr="00333C76">
        <w:rPr>
          <w:rFonts w:asciiTheme="minorHAnsi" w:hAnsiTheme="minorHAnsi" w:cstheme="minorHAnsi"/>
          <w:sz w:val="22"/>
          <w:szCs w:val="22"/>
        </w:rPr>
        <w:t>propos</w:t>
      </w:r>
      <w:r w:rsidRPr="00333C76">
        <w:rPr>
          <w:rFonts w:asciiTheme="minorHAnsi" w:hAnsiTheme="minorHAnsi" w:cstheme="minorHAnsi"/>
          <w:sz w:val="22"/>
          <w:szCs w:val="22"/>
        </w:rPr>
        <w:t xml:space="preserve">es to </w:t>
      </w:r>
      <w:r w:rsidR="00B16DDD" w:rsidRPr="00333C76">
        <w:rPr>
          <w:rFonts w:asciiTheme="minorHAnsi" w:hAnsiTheme="minorHAnsi" w:cstheme="minorHAnsi"/>
          <w:sz w:val="22"/>
          <w:szCs w:val="22"/>
        </w:rPr>
        <w:t>c</w:t>
      </w:r>
      <w:r w:rsidRPr="00333C76">
        <w:rPr>
          <w:rFonts w:asciiTheme="minorHAnsi" w:hAnsiTheme="minorHAnsi" w:cstheme="minorHAnsi"/>
          <w:sz w:val="22"/>
          <w:szCs w:val="22"/>
        </w:rPr>
        <w:t xml:space="preserve">onstruct </w:t>
      </w:r>
      <w:r w:rsidR="003F3731">
        <w:rPr>
          <w:rFonts w:asciiTheme="minorHAnsi" w:hAnsiTheme="minorHAnsi" w:cstheme="minorHAnsi"/>
          <w:sz w:val="22"/>
          <w:szCs w:val="22"/>
        </w:rPr>
        <w:t xml:space="preserve">a new interchange at </w:t>
      </w:r>
      <w:r w:rsidRPr="00333C76">
        <w:rPr>
          <w:rFonts w:asciiTheme="minorHAnsi" w:hAnsiTheme="minorHAnsi" w:cstheme="minorHAnsi"/>
          <w:sz w:val="22"/>
          <w:szCs w:val="22"/>
        </w:rPr>
        <w:t>Dunc</w:t>
      </w:r>
      <w:r w:rsidR="009E47EA" w:rsidRPr="00333C76">
        <w:rPr>
          <w:rFonts w:asciiTheme="minorHAnsi" w:hAnsiTheme="minorHAnsi" w:cstheme="minorHAnsi"/>
          <w:sz w:val="22"/>
          <w:szCs w:val="22"/>
        </w:rPr>
        <w:t>a</w:t>
      </w:r>
      <w:r w:rsidRPr="00333C76">
        <w:rPr>
          <w:rFonts w:asciiTheme="minorHAnsi" w:hAnsiTheme="minorHAnsi" w:cstheme="minorHAnsi"/>
          <w:sz w:val="22"/>
          <w:szCs w:val="22"/>
        </w:rPr>
        <w:t xml:space="preserve">n Canyon Road </w:t>
      </w:r>
      <w:r w:rsidR="003F3731">
        <w:rPr>
          <w:rFonts w:asciiTheme="minorHAnsi" w:hAnsiTheme="minorHAnsi" w:cstheme="minorHAnsi"/>
          <w:sz w:val="22"/>
          <w:szCs w:val="22"/>
        </w:rPr>
        <w:t>and</w:t>
      </w:r>
      <w:r w:rsidRPr="00333C76">
        <w:rPr>
          <w:rFonts w:asciiTheme="minorHAnsi" w:hAnsiTheme="minorHAnsi" w:cstheme="minorHAnsi"/>
          <w:sz w:val="22"/>
          <w:szCs w:val="22"/>
        </w:rPr>
        <w:t xml:space="preserve"> </w:t>
      </w:r>
      <w:r w:rsidR="00A523EE" w:rsidRPr="00333C76">
        <w:rPr>
          <w:rFonts w:asciiTheme="minorHAnsi" w:hAnsiTheme="minorHAnsi" w:cstheme="minorHAnsi"/>
          <w:sz w:val="22"/>
          <w:szCs w:val="22"/>
        </w:rPr>
        <w:t>Interstate 15 (I-15)</w:t>
      </w:r>
      <w:r w:rsidR="009E1CFB" w:rsidRPr="00333C76">
        <w:rPr>
          <w:rFonts w:asciiTheme="minorHAnsi" w:hAnsiTheme="minorHAnsi" w:cstheme="minorHAnsi"/>
          <w:sz w:val="22"/>
          <w:szCs w:val="22"/>
        </w:rPr>
        <w:t xml:space="preserve"> in San Bernardino County</w:t>
      </w:r>
      <w:r w:rsidR="009E2111" w:rsidRPr="00333C76">
        <w:rPr>
          <w:rFonts w:asciiTheme="minorHAnsi" w:hAnsiTheme="minorHAnsi" w:cstheme="minorHAnsi"/>
          <w:sz w:val="22"/>
          <w:szCs w:val="22"/>
        </w:rPr>
        <w:t xml:space="preserve"> (</w:t>
      </w:r>
      <w:r w:rsidR="0047045C">
        <w:rPr>
          <w:rFonts w:asciiTheme="minorHAnsi" w:hAnsiTheme="minorHAnsi" w:cstheme="minorHAnsi"/>
          <w:sz w:val="22"/>
          <w:szCs w:val="22"/>
        </w:rPr>
        <w:t>P</w:t>
      </w:r>
      <w:r w:rsidR="00E517EE">
        <w:rPr>
          <w:rFonts w:asciiTheme="minorHAnsi" w:hAnsiTheme="minorHAnsi" w:cstheme="minorHAnsi"/>
          <w:sz w:val="22"/>
          <w:szCs w:val="22"/>
        </w:rPr>
        <w:t xml:space="preserve">ost </w:t>
      </w:r>
      <w:r w:rsidR="0047045C">
        <w:rPr>
          <w:rFonts w:asciiTheme="minorHAnsi" w:hAnsiTheme="minorHAnsi" w:cstheme="minorHAnsi"/>
          <w:sz w:val="22"/>
          <w:szCs w:val="22"/>
        </w:rPr>
        <w:t>M</w:t>
      </w:r>
      <w:r w:rsidR="00E517EE">
        <w:rPr>
          <w:rFonts w:asciiTheme="minorHAnsi" w:hAnsiTheme="minorHAnsi" w:cstheme="minorHAnsi"/>
          <w:sz w:val="22"/>
          <w:szCs w:val="22"/>
        </w:rPr>
        <w:t>ile</w:t>
      </w:r>
      <w:r w:rsidR="00A523EE" w:rsidRPr="00333C76">
        <w:rPr>
          <w:rFonts w:asciiTheme="minorHAnsi" w:hAnsiTheme="minorHAnsi" w:cstheme="minorHAnsi"/>
          <w:sz w:val="22"/>
          <w:szCs w:val="22"/>
        </w:rPr>
        <w:t xml:space="preserve"> 11).</w:t>
      </w:r>
      <w:r w:rsidR="00B2751C" w:rsidRPr="00333C76">
        <w:rPr>
          <w:rFonts w:asciiTheme="minorHAnsi" w:hAnsiTheme="minorHAnsi" w:cstheme="minorHAnsi"/>
          <w:noProof/>
          <w:sz w:val="22"/>
          <w:szCs w:val="22"/>
        </w:rPr>
        <w:t xml:space="preserve"> </w:t>
      </w:r>
    </w:p>
    <w:p w:rsidR="00B14FF8" w:rsidRPr="00333C76" w:rsidRDefault="003F62AC" w:rsidP="00B2751C">
      <w:pPr>
        <w:pStyle w:val="PlainText"/>
        <w:spacing w:after="480"/>
        <w:rPr>
          <w:rFonts w:asciiTheme="minorHAnsi" w:hAnsiTheme="minorHAnsi" w:cstheme="minorHAnsi"/>
          <w:sz w:val="22"/>
          <w:szCs w:val="22"/>
        </w:rPr>
      </w:pPr>
      <w:r w:rsidRPr="00333C76">
        <w:rPr>
          <w:rFonts w:asciiTheme="minorHAnsi" w:hAnsiTheme="minorHAnsi" w:cstheme="minorHAnsi"/>
          <w:noProof/>
          <w:sz w:val="22"/>
          <w:szCs w:val="22"/>
        </w:rPr>
        <w:drawing>
          <wp:inline distT="0" distB="0" distL="0" distR="0">
            <wp:extent cx="5866130" cy="2976245"/>
            <wp:effectExtent l="19050" t="19050" r="20320" b="14605"/>
            <wp:docPr id="19" name="Picture 19" descr="Project location map of a new interchange at Duncan Canyon Road and I-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04 Concrete and Foundation - BF\LCCA\LCCA V2.5\Chico\LCCA Examples\Ramp\Duncan_Title.png"/>
                    <pic:cNvPicPr>
                      <a:picLocks noChangeAspect="1" noChangeArrowheads="1"/>
                    </pic:cNvPicPr>
                  </pic:nvPicPr>
                  <pic:blipFill>
                    <a:blip r:embed="rId8" cstate="print"/>
                    <a:srcRect/>
                    <a:stretch>
                      <a:fillRect/>
                    </a:stretch>
                  </pic:blipFill>
                  <pic:spPr bwMode="auto">
                    <a:xfrm>
                      <a:off x="0" y="0"/>
                      <a:ext cx="5866130" cy="2976245"/>
                    </a:xfrm>
                    <a:prstGeom prst="rect">
                      <a:avLst/>
                    </a:prstGeom>
                    <a:noFill/>
                    <a:ln w="9525">
                      <a:solidFill>
                        <a:schemeClr val="tx1"/>
                      </a:solidFill>
                      <a:miter lim="800000"/>
                      <a:headEnd/>
                      <a:tailEnd/>
                    </a:ln>
                  </pic:spPr>
                </pic:pic>
              </a:graphicData>
            </a:graphic>
          </wp:inline>
        </w:drawing>
      </w:r>
    </w:p>
    <w:p w:rsidR="00C57CFA" w:rsidRPr="00333C76" w:rsidRDefault="00F83F36" w:rsidP="00B2751C">
      <w:pPr>
        <w:pStyle w:val="PlainText"/>
        <w:spacing w:after="4680"/>
        <w:jc w:val="center"/>
        <w:rPr>
          <w:rFonts w:asciiTheme="minorHAnsi" w:hAnsiTheme="minorHAnsi" w:cstheme="minorHAnsi"/>
          <w:sz w:val="22"/>
          <w:szCs w:val="22"/>
        </w:rPr>
      </w:pPr>
      <w:bookmarkStart w:id="1" w:name="_Ref363559639"/>
      <w:r w:rsidRPr="00F83F36">
        <w:rPr>
          <w:rFonts w:asciiTheme="minorHAnsi" w:hAnsiTheme="minorHAnsi" w:cstheme="minorHAnsi"/>
          <w:b/>
          <w:sz w:val="22"/>
          <w:szCs w:val="22"/>
        </w:rPr>
        <w:t xml:space="preserve">Figure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sidRPr="00F83F36">
        <w:rPr>
          <w:rFonts w:asciiTheme="minorHAnsi" w:hAnsiTheme="minorHAnsi" w:cstheme="minorHAnsi"/>
          <w:b/>
          <w:sz w:val="22"/>
          <w:szCs w:val="22"/>
        </w:rPr>
        <w:t>1</w:t>
      </w:r>
      <w:r w:rsidRPr="00F83F36">
        <w:rPr>
          <w:rFonts w:asciiTheme="minorHAnsi" w:hAnsiTheme="minorHAnsi" w:cstheme="minorHAnsi"/>
          <w:b/>
          <w:sz w:val="22"/>
          <w:szCs w:val="22"/>
        </w:rPr>
        <w:fldChar w:fldCharType="end"/>
      </w:r>
      <w:bookmarkEnd w:id="1"/>
      <w:r w:rsidRPr="00F83F36">
        <w:rPr>
          <w:rFonts w:asciiTheme="minorHAnsi" w:hAnsiTheme="minorHAnsi" w:cstheme="minorHAnsi"/>
          <w:b/>
          <w:sz w:val="22"/>
          <w:szCs w:val="22"/>
        </w:rPr>
        <w:t>.</w:t>
      </w:r>
      <w:r w:rsidRPr="00E02CB2">
        <w:rPr>
          <w:rFonts w:asciiTheme="minorHAnsi" w:hAnsiTheme="minorHAnsi"/>
          <w:szCs w:val="22"/>
        </w:rPr>
        <w:t xml:space="preserve"> </w:t>
      </w:r>
      <w:r w:rsidR="00EF5965" w:rsidRPr="00EF5965">
        <w:rPr>
          <w:rFonts w:asciiTheme="minorHAnsi" w:hAnsiTheme="minorHAnsi" w:cstheme="minorHAnsi"/>
          <w:b/>
          <w:sz w:val="22"/>
          <w:szCs w:val="22"/>
        </w:rPr>
        <w:t>Project Location Map</w:t>
      </w:r>
    </w:p>
    <w:p w:rsidR="00487334" w:rsidRPr="00333C76" w:rsidRDefault="00487334" w:rsidP="007F6D42">
      <w:pPr>
        <w:pStyle w:val="PlainText"/>
        <w:rPr>
          <w:rFonts w:asciiTheme="minorHAnsi" w:hAnsiTheme="minorHAnsi" w:cstheme="minorHAnsi"/>
          <w:sz w:val="22"/>
          <w:szCs w:val="22"/>
        </w:rPr>
      </w:pPr>
      <w:r w:rsidRPr="00333C76">
        <w:rPr>
          <w:rFonts w:asciiTheme="minorHAnsi" w:hAnsiTheme="minorHAnsi" w:cstheme="minorHAnsi"/>
          <w:b/>
          <w:sz w:val="22"/>
          <w:szCs w:val="22"/>
        </w:rPr>
        <w:lastRenderedPageBreak/>
        <w:t>Step 1</w:t>
      </w:r>
      <w:r w:rsidR="00AF59C6" w:rsidRPr="00333C76">
        <w:rPr>
          <w:rFonts w:asciiTheme="minorHAnsi" w:hAnsiTheme="minorHAnsi" w:cstheme="minorHAnsi"/>
          <w:b/>
          <w:sz w:val="22"/>
          <w:szCs w:val="22"/>
        </w:rPr>
        <w:t>:</w:t>
      </w:r>
      <w:r w:rsidR="00AF59C6" w:rsidRPr="00333C76">
        <w:rPr>
          <w:rFonts w:asciiTheme="minorHAnsi" w:hAnsiTheme="minorHAnsi" w:cstheme="minorHAnsi"/>
          <w:sz w:val="22"/>
          <w:szCs w:val="22"/>
        </w:rPr>
        <w:t xml:space="preserve">  </w:t>
      </w:r>
      <w:r w:rsidR="003F3731">
        <w:rPr>
          <w:rFonts w:asciiTheme="minorHAnsi" w:hAnsiTheme="minorHAnsi" w:cstheme="minorHAnsi"/>
          <w:sz w:val="22"/>
          <w:szCs w:val="22"/>
        </w:rPr>
        <w:t>Since this project is a new interchange construction, d</w:t>
      </w:r>
      <w:r w:rsidR="00F8275E" w:rsidRPr="00333C76">
        <w:rPr>
          <w:rFonts w:asciiTheme="minorHAnsi" w:hAnsiTheme="minorHAnsi" w:cstheme="minorHAnsi"/>
          <w:sz w:val="22"/>
          <w:szCs w:val="22"/>
        </w:rPr>
        <w:t>etermine the pavement alternatives from the LCCA New Construction and Reconstruction</w:t>
      </w:r>
      <w:r w:rsidR="001A1FA4" w:rsidRPr="00333C76">
        <w:rPr>
          <w:rFonts w:asciiTheme="minorHAnsi" w:hAnsiTheme="minorHAnsi" w:cstheme="minorHAnsi"/>
          <w:sz w:val="22"/>
          <w:szCs w:val="22"/>
        </w:rPr>
        <w:t xml:space="preserve"> </w:t>
      </w:r>
      <w:r w:rsidR="00F8275E" w:rsidRPr="00333C76">
        <w:rPr>
          <w:rFonts w:asciiTheme="minorHAnsi" w:hAnsiTheme="minorHAnsi" w:cstheme="minorHAnsi"/>
          <w:sz w:val="22"/>
          <w:szCs w:val="22"/>
        </w:rPr>
        <w:t>Pavement Type Selection</w:t>
      </w:r>
      <w:r w:rsidR="001A1FA4" w:rsidRPr="00333C76">
        <w:rPr>
          <w:rFonts w:asciiTheme="minorHAnsi" w:hAnsiTheme="minorHAnsi" w:cstheme="minorHAnsi"/>
          <w:sz w:val="22"/>
          <w:szCs w:val="22"/>
        </w:rPr>
        <w:t xml:space="preserve"> </w:t>
      </w:r>
      <w:r w:rsidR="00F8275E" w:rsidRPr="00333C76">
        <w:rPr>
          <w:rFonts w:asciiTheme="minorHAnsi" w:hAnsiTheme="minorHAnsi" w:cstheme="minorHAnsi"/>
          <w:sz w:val="22"/>
          <w:szCs w:val="22"/>
        </w:rPr>
        <w:t>Flowchart</w:t>
      </w:r>
      <w:r w:rsidRPr="00333C76">
        <w:rPr>
          <w:rFonts w:asciiTheme="minorHAnsi" w:hAnsiTheme="minorHAnsi" w:cstheme="minorHAnsi"/>
          <w:sz w:val="22"/>
          <w:szCs w:val="22"/>
        </w:rPr>
        <w:t xml:space="preserve"> </w:t>
      </w:r>
      <w:r w:rsidR="00AF59C6" w:rsidRPr="00333C76">
        <w:rPr>
          <w:rFonts w:asciiTheme="minorHAnsi" w:hAnsiTheme="minorHAnsi" w:cstheme="minorHAnsi"/>
          <w:sz w:val="22"/>
          <w:szCs w:val="22"/>
        </w:rPr>
        <w:t>(</w:t>
      </w:r>
      <w:r w:rsidR="00F83F36">
        <w:rPr>
          <w:rFonts w:asciiTheme="minorHAnsi" w:hAnsiTheme="minorHAnsi" w:cstheme="minorHAnsi"/>
          <w:sz w:val="22"/>
          <w:szCs w:val="22"/>
        </w:rPr>
        <w:fldChar w:fldCharType="begin"/>
      </w:r>
      <w:r w:rsidR="00F83F36">
        <w:rPr>
          <w:rFonts w:asciiTheme="minorHAnsi" w:hAnsiTheme="minorHAnsi" w:cstheme="minorHAnsi"/>
          <w:sz w:val="22"/>
          <w:szCs w:val="22"/>
        </w:rPr>
        <w:instrText xml:space="preserve"> REF _Ref363559723 \h  \* MERGEFORMAT </w:instrText>
      </w:r>
      <w:r w:rsidR="00F83F36">
        <w:rPr>
          <w:rFonts w:asciiTheme="minorHAnsi" w:hAnsiTheme="minorHAnsi" w:cstheme="minorHAnsi"/>
          <w:sz w:val="22"/>
          <w:szCs w:val="22"/>
        </w:rPr>
      </w:r>
      <w:r w:rsidR="00F83F36">
        <w:rPr>
          <w:rFonts w:asciiTheme="minorHAnsi" w:hAnsiTheme="minorHAnsi" w:cstheme="minorHAnsi"/>
          <w:sz w:val="22"/>
          <w:szCs w:val="22"/>
        </w:rPr>
        <w:fldChar w:fldCharType="separate"/>
      </w:r>
      <w:r w:rsidR="00F83F36" w:rsidRPr="00F83F36">
        <w:rPr>
          <w:rFonts w:asciiTheme="minorHAnsi" w:hAnsiTheme="minorHAnsi" w:cstheme="minorHAnsi"/>
          <w:sz w:val="22"/>
          <w:szCs w:val="22"/>
        </w:rPr>
        <w:t>Figure 2</w:t>
      </w:r>
      <w:r w:rsidR="00F83F36">
        <w:rPr>
          <w:rFonts w:asciiTheme="minorHAnsi" w:hAnsiTheme="minorHAnsi" w:cstheme="minorHAnsi"/>
          <w:sz w:val="22"/>
          <w:szCs w:val="22"/>
        </w:rPr>
        <w:fldChar w:fldCharType="end"/>
      </w:r>
      <w:r w:rsidR="00AF59C6" w:rsidRPr="00333C76">
        <w:rPr>
          <w:rFonts w:asciiTheme="minorHAnsi" w:hAnsiTheme="minorHAnsi" w:cstheme="minorHAnsi"/>
          <w:sz w:val="22"/>
          <w:szCs w:val="22"/>
        </w:rPr>
        <w:t>)</w:t>
      </w:r>
      <w:r w:rsidRPr="00333C76">
        <w:rPr>
          <w:rFonts w:asciiTheme="minorHAnsi" w:hAnsiTheme="minorHAnsi" w:cstheme="minorHAnsi"/>
          <w:sz w:val="22"/>
          <w:szCs w:val="22"/>
        </w:rPr>
        <w:t>.</w:t>
      </w:r>
    </w:p>
    <w:p w:rsidR="001A1FA4" w:rsidRPr="00333C76" w:rsidRDefault="001A1FA4" w:rsidP="007F6D42">
      <w:pPr>
        <w:pStyle w:val="PlainText"/>
        <w:rPr>
          <w:rFonts w:asciiTheme="minorHAnsi" w:hAnsiTheme="minorHAnsi" w:cstheme="minorHAnsi"/>
          <w:sz w:val="22"/>
          <w:szCs w:val="22"/>
        </w:rPr>
      </w:pPr>
    </w:p>
    <w:p w:rsidR="001A1FA4" w:rsidRPr="00333C76" w:rsidRDefault="00CC1A33" w:rsidP="007F6D42">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4294967295" distB="4294967295" distL="114300" distR="114300" simplePos="0" relativeHeight="251663360" behindDoc="0" locked="0" layoutInCell="1" allowOverlap="1">
                <wp:simplePos x="0" y="0"/>
                <wp:positionH relativeFrom="column">
                  <wp:posOffset>3580374</wp:posOffset>
                </wp:positionH>
                <wp:positionV relativeFrom="paragraph">
                  <wp:posOffset>666750</wp:posOffset>
                </wp:positionV>
                <wp:extent cx="767080" cy="0"/>
                <wp:effectExtent l="0" t="76200" r="0" b="95250"/>
                <wp:wrapNone/>
                <wp:docPr id="375" name="Straight Arrow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708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A399C2" id="_x0000_t32" coordsize="21600,21600" o:spt="32" o:oned="t" path="m,l21600,21600e" filled="f">
                <v:path arrowok="t" fillok="f" o:connecttype="none"/>
                <o:lock v:ext="edit" shapetype="t"/>
              </v:shapetype>
              <v:shape id="Straight Arrow Connector 3" o:spid="_x0000_s1026" type="#_x0000_t32" style="position:absolute;margin-left:281.9pt;margin-top:52.5pt;width:60.4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" strokecolor="red" strokeweight="1.5pt">
                <v:stroke endarrow="open"/>
                <o:lock v:ext="edit" shapetype="f"/>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5408" behindDoc="0" locked="0" layoutInCell="1" allowOverlap="1">
                <wp:simplePos x="0" y="0"/>
                <wp:positionH relativeFrom="column">
                  <wp:posOffset>4324985</wp:posOffset>
                </wp:positionH>
                <wp:positionV relativeFrom="paragraph">
                  <wp:posOffset>661915</wp:posOffset>
                </wp:positionV>
                <wp:extent cx="635" cy="241300"/>
                <wp:effectExtent l="95250" t="0" r="56515" b="44450"/>
                <wp:wrapNone/>
                <wp:docPr id="374"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24130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76FB914" id="Straight Arrow Connector 5" o:spid="_x0000_s1026" type="#_x0000_t32" style="position:absolute;margin-left:340.55pt;margin-top:52.1pt;width:.05pt;height:1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" strokecolor="red" strokeweight="1.5pt">
                <v:stroke endarrow="open"/>
                <o:lock v:ext="edit" shapetype="f"/>
              </v:shape>
            </w:pict>
          </mc:Fallback>
        </mc:AlternateContent>
      </w:r>
      <w:r w:rsidR="00E12576">
        <w:rPr>
          <w:rFonts w:asciiTheme="minorHAnsi" w:hAnsiTheme="minorHAnsi" w:cstheme="minorHAnsi"/>
          <w:noProof/>
          <w:sz w:val="22"/>
          <w:szCs w:val="22"/>
        </w:rPr>
        <mc:AlternateContent>
          <mc:Choice Requires="wps">
            <w:drawing>
              <wp:anchor distT="4294967295" distB="4294967295" distL="114300" distR="114300" simplePos="0" relativeHeight="251667456" behindDoc="0" locked="0" layoutInCell="1" allowOverlap="1">
                <wp:simplePos x="0" y="0"/>
                <wp:positionH relativeFrom="column">
                  <wp:posOffset>4554855</wp:posOffset>
                </wp:positionH>
                <wp:positionV relativeFrom="paragraph">
                  <wp:posOffset>1021714</wp:posOffset>
                </wp:positionV>
                <wp:extent cx="255905" cy="0"/>
                <wp:effectExtent l="38100" t="76200" r="0" b="95250"/>
                <wp:wrapNone/>
                <wp:docPr id="377" name="Straight Arrow Connector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5905" cy="0"/>
                        </a:xfrm>
                        <a:prstGeom prst="straightConnector1">
                          <a:avLst/>
                        </a:prstGeom>
                        <a:noFill/>
                        <a:ln w="1905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0C15EC" id="Straight Arrow Connector 8" o:spid="_x0000_s1026" type="#_x0000_t32" style="position:absolute;margin-left:358.65pt;margin-top:80.45pt;width:20.15pt;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" strokecolor="red" strokeweight="1.5pt">
                <v:stroke endarrow="open"/>
                <o:lock v:ext="edit" shapetype="f"/>
              </v:shape>
            </w:pict>
          </mc:Fallback>
        </mc:AlternateContent>
      </w:r>
      <w:r w:rsidR="00E12576">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simplePos x="0" y="0"/>
                <wp:positionH relativeFrom="column">
                  <wp:posOffset>4810760</wp:posOffset>
                </wp:positionH>
                <wp:positionV relativeFrom="paragraph">
                  <wp:posOffset>779780</wp:posOffset>
                </wp:positionV>
                <wp:extent cx="1718945" cy="563245"/>
                <wp:effectExtent l="0" t="0" r="0" b="825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63245"/>
                        </a:xfrm>
                        <a:prstGeom prst="rect">
                          <a:avLst/>
                        </a:prstGeom>
                        <a:solidFill>
                          <a:srgbClr val="FFFFFF"/>
                        </a:solidFill>
                        <a:ln w="19050">
                          <a:solidFill>
                            <a:srgbClr val="FF0000"/>
                          </a:solidFill>
                          <a:miter lim="800000"/>
                          <a:headEnd/>
                          <a:tailEnd/>
                        </a:ln>
                      </wps:spPr>
                      <wps:txbx>
                        <w:txbxContent>
                          <w:p w:rsidR="00AB5C97" w:rsidRPr="00810F6B" w:rsidRDefault="00AB5C97">
                            <w:pPr>
                              <w:rPr>
                                <w:sz w:val="16"/>
                                <w:szCs w:val="16"/>
                              </w:rPr>
                            </w:pPr>
                            <w:r w:rsidRPr="00810F6B">
                              <w:rPr>
                                <w:sz w:val="16"/>
                                <w:szCs w:val="16"/>
                              </w:rPr>
                              <w:t xml:space="preserve">Follow the “Ramp” arrow, and go to the “Compare” box, which gives 3 </w:t>
                            </w:r>
                            <w:r>
                              <w:rPr>
                                <w:sz w:val="16"/>
                                <w:szCs w:val="16"/>
                              </w:rPr>
                              <w:t xml:space="preserve">pavement </w:t>
                            </w:r>
                            <w:r w:rsidRPr="00810F6B">
                              <w:rPr>
                                <w:sz w:val="16"/>
                                <w:szCs w:val="16"/>
                              </w:rPr>
                              <w:t>alternatives to compare.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8pt;margin-top:61.4pt;width:135.35pt;height:4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" strokecolor="red" strokeweight="1.5pt">
                <v:textbox>
                  <w:txbxContent>
                    <w:p w:rsidR="00AB5C97" w:rsidRPr="00810F6B" w:rsidRDefault="00AB5C97">
                      <w:pPr>
                        <w:rPr>
                          <w:sz w:val="16"/>
                          <w:szCs w:val="16"/>
                        </w:rPr>
                      </w:pPr>
                      <w:r w:rsidRPr="00810F6B">
                        <w:rPr>
                          <w:sz w:val="16"/>
                          <w:szCs w:val="16"/>
                        </w:rPr>
                        <w:t xml:space="preserve">Follow the “Ramp” arrow, and go to the “Compare” box, which gives 3 </w:t>
                      </w:r>
                      <w:r>
                        <w:rPr>
                          <w:sz w:val="16"/>
                          <w:szCs w:val="16"/>
                        </w:rPr>
                        <w:t xml:space="preserve">pavement </w:t>
                      </w:r>
                      <w:r w:rsidRPr="00810F6B">
                        <w:rPr>
                          <w:sz w:val="16"/>
                          <w:szCs w:val="16"/>
                        </w:rPr>
                        <w:t>alternatives to compare.</w:t>
                      </w:r>
                    </w:p>
                  </w:txbxContent>
                </v:textbox>
              </v:shape>
            </w:pict>
          </mc:Fallback>
        </mc:AlternateContent>
      </w:r>
      <w:r w:rsidR="001A1FA4" w:rsidRPr="00333C76">
        <w:rPr>
          <w:rFonts w:asciiTheme="minorHAnsi" w:hAnsiTheme="minorHAnsi" w:cstheme="minorHAnsi"/>
          <w:noProof/>
          <w:sz w:val="22"/>
          <w:szCs w:val="22"/>
        </w:rPr>
        <w:drawing>
          <wp:inline distT="0" distB="0" distL="0" distR="0">
            <wp:extent cx="5362042" cy="3233319"/>
            <wp:effectExtent l="0" t="0" r="0" b="5715"/>
            <wp:docPr id="2" name="Picture 2" descr="LCCA New Construction and Reconstruction pavement type selection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6CE1.tmp"/>
                    <pic:cNvPicPr/>
                  </pic:nvPicPr>
                  <pic:blipFill rotWithShape="1">
                    <a:blip r:embed="rId9" cstate="print">
                      <a:extLst>
                        <a:ext uri="{28A0092B-C50C-407E-A947-70E740481C1C}">
                          <a14:useLocalDpi xmlns:a14="http://schemas.microsoft.com/office/drawing/2010/main" val="0"/>
                        </a:ext>
                      </a:extLst>
                    </a:blip>
                    <a:srcRect l="21322" t="19642" r="14963" b="16000"/>
                    <a:stretch/>
                  </pic:blipFill>
                  <pic:spPr bwMode="auto">
                    <a:xfrm>
                      <a:off x="0" y="0"/>
                      <a:ext cx="5362777" cy="3233762"/>
                    </a:xfrm>
                    <a:prstGeom prst="rect">
                      <a:avLst/>
                    </a:prstGeom>
                    <a:ln w="9525">
                      <a:noFill/>
                    </a:ln>
                    <a:extLst>
                      <a:ext uri="{53640926-AAD7-44D8-BBD7-CCE9431645EC}">
                        <a14:shadowObscured xmlns:a14="http://schemas.microsoft.com/office/drawing/2010/main"/>
                      </a:ext>
                    </a:extLst>
                  </pic:spPr>
                </pic:pic>
              </a:graphicData>
            </a:graphic>
          </wp:inline>
        </w:drawing>
      </w:r>
    </w:p>
    <w:p w:rsidR="00487334" w:rsidRPr="00185FE3" w:rsidRDefault="00F83F36" w:rsidP="007F6D42">
      <w:pPr>
        <w:pStyle w:val="PlainText"/>
        <w:jc w:val="center"/>
        <w:rPr>
          <w:rFonts w:asciiTheme="minorHAnsi" w:hAnsiTheme="minorHAnsi" w:cstheme="minorHAnsi"/>
          <w:b/>
          <w:sz w:val="22"/>
          <w:szCs w:val="22"/>
        </w:rPr>
      </w:pPr>
      <w:bookmarkStart w:id="2" w:name="_Ref363559723"/>
      <w:r w:rsidRPr="00F83F36">
        <w:rPr>
          <w:rFonts w:asciiTheme="minorHAnsi" w:hAnsiTheme="minorHAnsi" w:cstheme="minorHAnsi"/>
          <w:b/>
          <w:sz w:val="22"/>
          <w:szCs w:val="22"/>
        </w:rPr>
        <w:t xml:space="preserve">Figure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sidRPr="00F83F36">
        <w:rPr>
          <w:rFonts w:asciiTheme="minorHAnsi" w:hAnsiTheme="minorHAnsi" w:cstheme="minorHAnsi"/>
          <w:b/>
          <w:sz w:val="22"/>
          <w:szCs w:val="22"/>
        </w:rPr>
        <w:t>2</w:t>
      </w:r>
      <w:r w:rsidRPr="00F83F36">
        <w:rPr>
          <w:rFonts w:asciiTheme="minorHAnsi" w:hAnsiTheme="minorHAnsi" w:cstheme="minorHAnsi"/>
          <w:b/>
          <w:sz w:val="22"/>
          <w:szCs w:val="22"/>
        </w:rPr>
        <w:fldChar w:fldCharType="end"/>
      </w:r>
      <w:bookmarkEnd w:id="2"/>
      <w:r w:rsidRPr="00F83F36">
        <w:rPr>
          <w:rFonts w:asciiTheme="minorHAnsi" w:hAnsiTheme="minorHAnsi" w:cstheme="minorHAnsi"/>
          <w:b/>
          <w:sz w:val="22"/>
          <w:szCs w:val="22"/>
        </w:rPr>
        <w:t xml:space="preserve">. </w:t>
      </w:r>
      <w:r w:rsidR="00EF5965" w:rsidRPr="00EF5965">
        <w:rPr>
          <w:rFonts w:asciiTheme="minorHAnsi" w:hAnsiTheme="minorHAnsi" w:cstheme="minorHAnsi"/>
          <w:b/>
          <w:sz w:val="22"/>
          <w:szCs w:val="22"/>
        </w:rPr>
        <w:t>LCCA New Construction Flowchart</w:t>
      </w:r>
    </w:p>
    <w:p w:rsidR="009809EE" w:rsidRPr="00333C76" w:rsidRDefault="009809EE" w:rsidP="007F6D42">
      <w:pPr>
        <w:pStyle w:val="PlainText"/>
        <w:jc w:val="center"/>
        <w:rPr>
          <w:rFonts w:asciiTheme="minorHAnsi" w:hAnsiTheme="minorHAnsi" w:cstheme="minorHAnsi"/>
          <w:sz w:val="22"/>
          <w:szCs w:val="22"/>
        </w:rPr>
      </w:pPr>
    </w:p>
    <w:p w:rsidR="004349D5" w:rsidRPr="00333C76" w:rsidRDefault="004349D5"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From the flowchart, it is recommended to perform LCCA for the following pavement alternatives:</w:t>
      </w:r>
    </w:p>
    <w:p w:rsidR="009809EE" w:rsidRPr="00333C76" w:rsidRDefault="009809EE" w:rsidP="007F6D42">
      <w:pPr>
        <w:pStyle w:val="PlainText"/>
        <w:numPr>
          <w:ilvl w:val="0"/>
          <w:numId w:val="2"/>
        </w:numPr>
        <w:rPr>
          <w:rFonts w:asciiTheme="minorHAnsi" w:hAnsiTheme="minorHAnsi" w:cstheme="minorHAnsi"/>
          <w:sz w:val="22"/>
          <w:szCs w:val="22"/>
        </w:rPr>
      </w:pPr>
      <w:r w:rsidRPr="00333C76">
        <w:rPr>
          <w:rFonts w:asciiTheme="minorHAnsi" w:hAnsiTheme="minorHAnsi" w:cstheme="minorHAnsi"/>
          <w:sz w:val="22"/>
          <w:szCs w:val="22"/>
        </w:rPr>
        <w:t>Pavement Alternative 1:</w:t>
      </w:r>
    </w:p>
    <w:p w:rsidR="00342538" w:rsidRPr="00333C76" w:rsidRDefault="00946C3F" w:rsidP="007F6D42">
      <w:pPr>
        <w:pStyle w:val="PlainText"/>
        <w:ind w:left="720"/>
        <w:rPr>
          <w:rFonts w:asciiTheme="minorHAnsi" w:hAnsiTheme="minorHAnsi" w:cstheme="minorHAnsi"/>
          <w:sz w:val="22"/>
          <w:szCs w:val="22"/>
        </w:rPr>
      </w:pPr>
      <w:r w:rsidRPr="00333C76">
        <w:rPr>
          <w:rFonts w:asciiTheme="minorHAnsi" w:hAnsiTheme="minorHAnsi" w:cstheme="minorHAnsi"/>
          <w:sz w:val="22"/>
          <w:szCs w:val="22"/>
        </w:rPr>
        <w:t xml:space="preserve">20-yr Flexible; </w:t>
      </w:r>
      <w:r w:rsidR="009809EE" w:rsidRPr="00333C76">
        <w:rPr>
          <w:rFonts w:asciiTheme="minorHAnsi" w:hAnsiTheme="minorHAnsi" w:cstheme="minorHAnsi"/>
          <w:sz w:val="22"/>
          <w:szCs w:val="22"/>
        </w:rPr>
        <w:t xml:space="preserve">HMA over Class 2 AB </w:t>
      </w:r>
    </w:p>
    <w:p w:rsidR="00A523EE" w:rsidRPr="00333C76" w:rsidRDefault="00A523EE" w:rsidP="007F6D42">
      <w:pPr>
        <w:pStyle w:val="PlainText"/>
        <w:numPr>
          <w:ilvl w:val="0"/>
          <w:numId w:val="2"/>
        </w:numPr>
        <w:rPr>
          <w:rFonts w:asciiTheme="minorHAnsi" w:hAnsiTheme="minorHAnsi" w:cstheme="minorHAnsi"/>
          <w:sz w:val="22"/>
          <w:szCs w:val="22"/>
        </w:rPr>
      </w:pPr>
      <w:r w:rsidRPr="00333C76">
        <w:rPr>
          <w:rFonts w:asciiTheme="minorHAnsi" w:hAnsiTheme="minorHAnsi" w:cstheme="minorHAnsi"/>
          <w:sz w:val="22"/>
          <w:szCs w:val="22"/>
        </w:rPr>
        <w:t xml:space="preserve">Pavement Alternative </w:t>
      </w:r>
      <w:r w:rsidR="00810F6B" w:rsidRPr="00333C76">
        <w:rPr>
          <w:rFonts w:asciiTheme="minorHAnsi" w:hAnsiTheme="minorHAnsi" w:cstheme="minorHAnsi"/>
          <w:sz w:val="22"/>
          <w:szCs w:val="22"/>
        </w:rPr>
        <w:t>2</w:t>
      </w:r>
      <w:r w:rsidRPr="00333C76">
        <w:rPr>
          <w:rFonts w:asciiTheme="minorHAnsi" w:hAnsiTheme="minorHAnsi" w:cstheme="minorHAnsi"/>
          <w:sz w:val="22"/>
          <w:szCs w:val="22"/>
        </w:rPr>
        <w:t xml:space="preserve">: </w:t>
      </w:r>
    </w:p>
    <w:p w:rsidR="00A523EE" w:rsidRPr="00333C76" w:rsidRDefault="00946C3F" w:rsidP="007F6D42">
      <w:pPr>
        <w:pStyle w:val="PlainText"/>
        <w:ind w:left="720"/>
        <w:rPr>
          <w:rFonts w:asciiTheme="minorHAnsi" w:hAnsiTheme="minorHAnsi" w:cstheme="minorHAnsi"/>
          <w:sz w:val="22"/>
          <w:szCs w:val="22"/>
        </w:rPr>
      </w:pPr>
      <w:r w:rsidRPr="00333C76">
        <w:rPr>
          <w:rFonts w:asciiTheme="minorHAnsi" w:hAnsiTheme="minorHAnsi" w:cstheme="minorHAnsi"/>
          <w:sz w:val="22"/>
          <w:szCs w:val="22"/>
        </w:rPr>
        <w:t xml:space="preserve">40-yr Flexible; </w:t>
      </w:r>
      <w:r w:rsidR="00A523EE" w:rsidRPr="00333C76">
        <w:rPr>
          <w:rFonts w:asciiTheme="minorHAnsi" w:hAnsiTheme="minorHAnsi" w:cstheme="minorHAnsi"/>
          <w:sz w:val="22"/>
          <w:szCs w:val="22"/>
        </w:rPr>
        <w:t>Hot Mix Asphalt (HMA) with Rubberized Hot mix Asphalt (RHMA)</w:t>
      </w:r>
      <w:r w:rsidR="00590958" w:rsidRPr="00333C76">
        <w:rPr>
          <w:rFonts w:asciiTheme="minorHAnsi" w:hAnsiTheme="minorHAnsi" w:cstheme="minorHAnsi"/>
          <w:sz w:val="22"/>
          <w:szCs w:val="22"/>
        </w:rPr>
        <w:t>, over Class 2 AB</w:t>
      </w:r>
      <w:r w:rsidR="00A523EE" w:rsidRPr="00333C76">
        <w:rPr>
          <w:rFonts w:asciiTheme="minorHAnsi" w:hAnsiTheme="minorHAnsi" w:cstheme="minorHAnsi"/>
          <w:sz w:val="22"/>
          <w:szCs w:val="22"/>
        </w:rPr>
        <w:t xml:space="preserve"> </w:t>
      </w:r>
    </w:p>
    <w:p w:rsidR="00A523EE" w:rsidRPr="00333C76" w:rsidRDefault="00A523EE" w:rsidP="007F6D42">
      <w:pPr>
        <w:pStyle w:val="PlainText"/>
        <w:numPr>
          <w:ilvl w:val="0"/>
          <w:numId w:val="2"/>
        </w:numPr>
        <w:rPr>
          <w:rFonts w:asciiTheme="minorHAnsi" w:hAnsiTheme="minorHAnsi" w:cstheme="minorHAnsi"/>
          <w:sz w:val="22"/>
          <w:szCs w:val="22"/>
        </w:rPr>
      </w:pPr>
      <w:r w:rsidRPr="00333C76">
        <w:rPr>
          <w:rFonts w:asciiTheme="minorHAnsi" w:hAnsiTheme="minorHAnsi" w:cstheme="minorHAnsi"/>
          <w:sz w:val="22"/>
          <w:szCs w:val="22"/>
        </w:rPr>
        <w:t xml:space="preserve">Pavement Alternative </w:t>
      </w:r>
      <w:r w:rsidR="00810F6B" w:rsidRPr="00333C76">
        <w:rPr>
          <w:rFonts w:asciiTheme="minorHAnsi" w:hAnsiTheme="minorHAnsi" w:cstheme="minorHAnsi"/>
          <w:sz w:val="22"/>
          <w:szCs w:val="22"/>
        </w:rPr>
        <w:t>3</w:t>
      </w:r>
      <w:r w:rsidRPr="00333C76">
        <w:rPr>
          <w:rFonts w:asciiTheme="minorHAnsi" w:hAnsiTheme="minorHAnsi" w:cstheme="minorHAnsi"/>
          <w:sz w:val="22"/>
          <w:szCs w:val="22"/>
        </w:rPr>
        <w:t xml:space="preserve">: </w:t>
      </w:r>
    </w:p>
    <w:p w:rsidR="00396FB0" w:rsidRPr="00333C76" w:rsidRDefault="00946C3F" w:rsidP="007F6D42">
      <w:pPr>
        <w:pStyle w:val="PlainText"/>
        <w:ind w:left="720"/>
        <w:rPr>
          <w:rFonts w:asciiTheme="minorHAnsi" w:hAnsiTheme="minorHAnsi" w:cstheme="minorHAnsi"/>
          <w:sz w:val="22"/>
          <w:szCs w:val="22"/>
        </w:rPr>
      </w:pPr>
      <w:r w:rsidRPr="00333C76">
        <w:rPr>
          <w:rFonts w:asciiTheme="minorHAnsi" w:hAnsiTheme="minorHAnsi" w:cstheme="minorHAnsi"/>
          <w:sz w:val="22"/>
          <w:szCs w:val="22"/>
        </w:rPr>
        <w:t xml:space="preserve">40-yr </w:t>
      </w:r>
      <w:r w:rsidR="00A523EE" w:rsidRPr="00333C76">
        <w:rPr>
          <w:rFonts w:asciiTheme="minorHAnsi" w:hAnsiTheme="minorHAnsi" w:cstheme="minorHAnsi"/>
          <w:sz w:val="22"/>
          <w:szCs w:val="22"/>
        </w:rPr>
        <w:t>Jointed Plain Concrete Pavement (JPCP)</w:t>
      </w:r>
      <w:r w:rsidRPr="00333C76">
        <w:rPr>
          <w:rFonts w:asciiTheme="minorHAnsi" w:hAnsiTheme="minorHAnsi" w:cstheme="minorHAnsi"/>
          <w:sz w:val="22"/>
          <w:szCs w:val="22"/>
        </w:rPr>
        <w:t>; JPCP</w:t>
      </w:r>
      <w:r w:rsidR="00A523EE" w:rsidRPr="00333C76">
        <w:rPr>
          <w:rFonts w:asciiTheme="minorHAnsi" w:hAnsiTheme="minorHAnsi" w:cstheme="minorHAnsi"/>
          <w:sz w:val="22"/>
          <w:szCs w:val="22"/>
        </w:rPr>
        <w:t xml:space="preserve"> with Lean Concrete Base (LCB) and Aggregate Subbase (AS)</w:t>
      </w:r>
    </w:p>
    <w:p w:rsidR="00D40E53" w:rsidRPr="00333C76" w:rsidRDefault="00D40E53" w:rsidP="007F6D42">
      <w:pPr>
        <w:pStyle w:val="PlainText"/>
        <w:ind w:left="720"/>
        <w:rPr>
          <w:rFonts w:asciiTheme="minorHAnsi" w:hAnsiTheme="minorHAnsi" w:cstheme="minorHAnsi"/>
          <w:sz w:val="22"/>
          <w:szCs w:val="22"/>
        </w:rPr>
      </w:pPr>
    </w:p>
    <w:p w:rsidR="00AF59C6" w:rsidRPr="00333C76" w:rsidRDefault="00AF59C6" w:rsidP="007F6D42">
      <w:pPr>
        <w:pStyle w:val="PlainText"/>
        <w:rPr>
          <w:rFonts w:asciiTheme="minorHAnsi" w:hAnsiTheme="minorHAnsi" w:cstheme="minorHAnsi"/>
          <w:b/>
          <w:sz w:val="22"/>
          <w:szCs w:val="22"/>
        </w:rPr>
      </w:pPr>
      <w:r w:rsidRPr="00333C76">
        <w:rPr>
          <w:rFonts w:asciiTheme="minorHAnsi" w:hAnsiTheme="minorHAnsi" w:cstheme="minorHAnsi"/>
          <w:b/>
          <w:sz w:val="22"/>
          <w:szCs w:val="22"/>
        </w:rPr>
        <w:t xml:space="preserve">Step 2: </w:t>
      </w:r>
      <w:r w:rsidR="003F62AC" w:rsidRPr="003F62AC">
        <w:rPr>
          <w:rFonts w:asciiTheme="minorHAnsi" w:hAnsiTheme="minorHAnsi" w:cstheme="minorHAnsi"/>
          <w:sz w:val="22"/>
          <w:szCs w:val="22"/>
        </w:rPr>
        <w:t>Traffic data and p</w:t>
      </w:r>
      <w:r w:rsidRPr="003F62AC">
        <w:rPr>
          <w:rFonts w:asciiTheme="minorHAnsi" w:hAnsiTheme="minorHAnsi" w:cstheme="minorHAnsi"/>
          <w:sz w:val="22"/>
          <w:szCs w:val="22"/>
        </w:rPr>
        <w:t>avement structur</w:t>
      </w:r>
      <w:r w:rsidR="003F62AC" w:rsidRPr="003F62AC">
        <w:rPr>
          <w:rFonts w:asciiTheme="minorHAnsi" w:hAnsiTheme="minorHAnsi" w:cstheme="minorHAnsi"/>
          <w:sz w:val="22"/>
          <w:szCs w:val="22"/>
        </w:rPr>
        <w:t>e</w:t>
      </w:r>
      <w:r w:rsidRPr="003F62AC">
        <w:rPr>
          <w:rFonts w:asciiTheme="minorHAnsi" w:hAnsiTheme="minorHAnsi" w:cstheme="minorHAnsi"/>
          <w:sz w:val="22"/>
          <w:szCs w:val="22"/>
        </w:rPr>
        <w:t xml:space="preserve"> for each alternative.</w:t>
      </w:r>
    </w:p>
    <w:p w:rsidR="00417B47" w:rsidRPr="00333C76" w:rsidRDefault="00417B47" w:rsidP="007F6D42">
      <w:pPr>
        <w:pStyle w:val="PlainText"/>
        <w:rPr>
          <w:rFonts w:asciiTheme="minorHAnsi" w:hAnsiTheme="minorHAnsi" w:cstheme="minorHAnsi"/>
          <w:sz w:val="22"/>
          <w:szCs w:val="22"/>
        </w:rPr>
      </w:pPr>
    </w:p>
    <w:p w:rsidR="003F62AC" w:rsidRDefault="00613786" w:rsidP="007F6D42">
      <w:pPr>
        <w:pStyle w:val="PlainText"/>
        <w:rPr>
          <w:rFonts w:asciiTheme="minorHAnsi" w:hAnsiTheme="minorHAnsi" w:cstheme="minorHAnsi"/>
          <w:sz w:val="22"/>
          <w:szCs w:val="22"/>
        </w:rPr>
      </w:pPr>
      <w:r>
        <w:rPr>
          <w:rFonts w:asciiTheme="minorHAnsi" w:hAnsiTheme="minorHAnsi" w:cstheme="minorHAnsi"/>
          <w:sz w:val="22"/>
          <w:szCs w:val="22"/>
        </w:rPr>
        <w:t>T</w:t>
      </w:r>
      <w:r w:rsidR="00A523EE" w:rsidRPr="00333C76">
        <w:rPr>
          <w:rFonts w:asciiTheme="minorHAnsi" w:hAnsiTheme="minorHAnsi" w:cstheme="minorHAnsi"/>
          <w:sz w:val="22"/>
          <w:szCs w:val="22"/>
        </w:rPr>
        <w:t>able</w:t>
      </w:r>
      <w:r>
        <w:rPr>
          <w:rFonts w:asciiTheme="minorHAnsi" w:hAnsiTheme="minorHAnsi" w:cstheme="minorHAnsi"/>
          <w:sz w:val="22"/>
          <w:szCs w:val="22"/>
        </w:rPr>
        <w:t xml:space="preserve"> 1</w:t>
      </w:r>
      <w:r w:rsidR="00A523EE" w:rsidRPr="00333C76">
        <w:rPr>
          <w:rFonts w:asciiTheme="minorHAnsi" w:hAnsiTheme="minorHAnsi" w:cstheme="minorHAnsi"/>
          <w:sz w:val="22"/>
          <w:szCs w:val="22"/>
        </w:rPr>
        <w:t xml:space="preserve"> </w:t>
      </w:r>
      <w:r>
        <w:rPr>
          <w:rFonts w:asciiTheme="minorHAnsi" w:hAnsiTheme="minorHAnsi" w:cstheme="minorHAnsi"/>
          <w:sz w:val="22"/>
          <w:szCs w:val="22"/>
        </w:rPr>
        <w:t>is t</w:t>
      </w:r>
      <w:r w:rsidR="00A523EE" w:rsidRPr="00333C76">
        <w:rPr>
          <w:rFonts w:asciiTheme="minorHAnsi" w:hAnsiTheme="minorHAnsi" w:cstheme="minorHAnsi"/>
          <w:sz w:val="22"/>
          <w:szCs w:val="22"/>
        </w:rPr>
        <w:t xml:space="preserve">he traffic </w:t>
      </w:r>
      <w:r>
        <w:rPr>
          <w:rFonts w:asciiTheme="minorHAnsi" w:hAnsiTheme="minorHAnsi" w:cstheme="minorHAnsi"/>
          <w:sz w:val="22"/>
          <w:szCs w:val="22"/>
        </w:rPr>
        <w:t xml:space="preserve">forecasting </w:t>
      </w:r>
      <w:r w:rsidR="00A523EE" w:rsidRPr="00333C76">
        <w:rPr>
          <w:rFonts w:asciiTheme="minorHAnsi" w:hAnsiTheme="minorHAnsi" w:cstheme="minorHAnsi"/>
          <w:sz w:val="22"/>
          <w:szCs w:val="22"/>
        </w:rPr>
        <w:t>data</w:t>
      </w:r>
      <w:r>
        <w:rPr>
          <w:rFonts w:asciiTheme="minorHAnsi" w:hAnsiTheme="minorHAnsi" w:cstheme="minorHAnsi"/>
          <w:sz w:val="22"/>
          <w:szCs w:val="22"/>
        </w:rPr>
        <w:t xml:space="preserve"> summary</w:t>
      </w:r>
      <w:r w:rsidR="00A523EE" w:rsidRPr="00333C76">
        <w:rPr>
          <w:rFonts w:asciiTheme="minorHAnsi" w:hAnsiTheme="minorHAnsi" w:cstheme="minorHAnsi"/>
          <w:sz w:val="22"/>
          <w:szCs w:val="22"/>
        </w:rPr>
        <w:t xml:space="preserve"> </w:t>
      </w:r>
      <w:r w:rsidR="009B41D7" w:rsidRPr="00333C76">
        <w:rPr>
          <w:rFonts w:asciiTheme="minorHAnsi" w:hAnsiTheme="minorHAnsi" w:cstheme="minorHAnsi"/>
          <w:sz w:val="22"/>
          <w:szCs w:val="22"/>
        </w:rPr>
        <w:t>from District Traffic Forecasting</w:t>
      </w:r>
      <w:r w:rsidR="00D02B6A">
        <w:rPr>
          <w:rFonts w:asciiTheme="minorHAnsi" w:hAnsiTheme="minorHAnsi" w:cstheme="minorHAnsi"/>
          <w:sz w:val="22"/>
          <w:szCs w:val="22"/>
        </w:rPr>
        <w:t xml:space="preserve"> </w:t>
      </w:r>
      <w:r w:rsidR="009B41D7" w:rsidRPr="00333C76">
        <w:rPr>
          <w:rFonts w:asciiTheme="minorHAnsi" w:hAnsiTheme="minorHAnsi" w:cstheme="minorHAnsi"/>
          <w:sz w:val="22"/>
          <w:szCs w:val="22"/>
        </w:rPr>
        <w:t>Unit</w:t>
      </w:r>
      <w:r w:rsidR="00A523EE" w:rsidRPr="00333C76">
        <w:rPr>
          <w:rFonts w:asciiTheme="minorHAnsi" w:hAnsiTheme="minorHAnsi" w:cstheme="minorHAnsi"/>
          <w:sz w:val="22"/>
          <w:szCs w:val="22"/>
        </w:rPr>
        <w:t>.</w:t>
      </w:r>
      <w:r w:rsidR="00C06720">
        <w:rPr>
          <w:rFonts w:asciiTheme="minorHAnsi" w:hAnsiTheme="minorHAnsi" w:cstheme="minorHAnsi"/>
          <w:sz w:val="22"/>
          <w:szCs w:val="22"/>
        </w:rPr>
        <w:t xml:space="preserve">  Annual growth rate is 1%. </w:t>
      </w:r>
      <w:r w:rsidR="00A523EE" w:rsidRPr="00333C76">
        <w:rPr>
          <w:rFonts w:asciiTheme="minorHAnsi" w:hAnsiTheme="minorHAnsi" w:cstheme="minorHAnsi"/>
          <w:sz w:val="22"/>
          <w:szCs w:val="22"/>
        </w:rPr>
        <w:t xml:space="preserve"> </w:t>
      </w:r>
      <w:r w:rsidR="00995837">
        <w:rPr>
          <w:rFonts w:asciiTheme="minorHAnsi" w:hAnsiTheme="minorHAnsi" w:cstheme="minorHAnsi"/>
          <w:sz w:val="22"/>
          <w:szCs w:val="22"/>
        </w:rPr>
        <w:t>It is not necessary to perform LCCA for each individual ramp.  Select one off-ramp which has the highest traffic volume, which is the northbound off-ramp.  Therefore</w:t>
      </w:r>
      <w:r>
        <w:rPr>
          <w:rFonts w:asciiTheme="minorHAnsi" w:hAnsiTheme="minorHAnsi" w:cstheme="minorHAnsi"/>
          <w:sz w:val="22"/>
          <w:szCs w:val="22"/>
        </w:rPr>
        <w:t>,</w:t>
      </w:r>
      <w:r w:rsidR="00995837">
        <w:rPr>
          <w:rFonts w:asciiTheme="minorHAnsi" w:hAnsiTheme="minorHAnsi" w:cstheme="minorHAnsi"/>
          <w:sz w:val="22"/>
          <w:szCs w:val="22"/>
        </w:rPr>
        <w:t xml:space="preserve"> LCCA will be conducted only on the northbound off-ramp.</w:t>
      </w:r>
      <w:r w:rsidR="00D02B6A">
        <w:rPr>
          <w:rFonts w:asciiTheme="minorHAnsi" w:hAnsiTheme="minorHAnsi" w:cstheme="minorHAnsi"/>
          <w:sz w:val="22"/>
          <w:szCs w:val="22"/>
        </w:rPr>
        <w:t xml:space="preserve">  Appendix 6 of the LCCA Manual shows the formulas and methods for determining the annual growth rate and determining the AADT for the construction year.</w:t>
      </w:r>
    </w:p>
    <w:p w:rsidR="00D02B6A" w:rsidRPr="00333C76" w:rsidRDefault="00D02B6A" w:rsidP="007F6D42">
      <w:pPr>
        <w:pStyle w:val="PlainText"/>
        <w:rPr>
          <w:rFonts w:asciiTheme="minorHAnsi" w:hAnsiTheme="minorHAnsi" w:cstheme="minorHAnsi"/>
          <w:sz w:val="22"/>
          <w:szCs w:val="22"/>
        </w:rPr>
      </w:pPr>
    </w:p>
    <w:p w:rsidR="00A523EE" w:rsidRPr="00333C76" w:rsidRDefault="00A523EE"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 xml:space="preserve">Table 1 – 2030/2050 Projected Traffic </w:t>
      </w:r>
      <w:r w:rsidR="0007015E" w:rsidRPr="00333C76">
        <w:rPr>
          <w:rFonts w:asciiTheme="minorHAnsi" w:hAnsiTheme="minorHAnsi" w:cstheme="minorHAnsi"/>
          <w:b/>
          <w:sz w:val="22"/>
          <w:szCs w:val="22"/>
        </w:rPr>
        <w:t>V</w:t>
      </w:r>
      <w:r w:rsidRPr="00333C76">
        <w:rPr>
          <w:rFonts w:asciiTheme="minorHAnsi" w:hAnsiTheme="minorHAnsi" w:cstheme="minorHAnsi"/>
          <w:b/>
          <w:sz w:val="22"/>
          <w:szCs w:val="22"/>
        </w:rPr>
        <w:t>olumes &amp; Traffic Index</w:t>
      </w:r>
    </w:p>
    <w:tbl>
      <w:tblPr>
        <w:tblStyle w:val="TableGrid"/>
        <w:tblW w:w="0" w:type="auto"/>
        <w:jc w:val="center"/>
        <w:tblLook w:val="04A0" w:firstRow="1" w:lastRow="0" w:firstColumn="1" w:lastColumn="0" w:noHBand="0" w:noVBand="1"/>
      </w:tblPr>
      <w:tblGrid>
        <w:gridCol w:w="1575"/>
        <w:gridCol w:w="1016"/>
        <w:gridCol w:w="720"/>
        <w:gridCol w:w="1260"/>
        <w:gridCol w:w="1260"/>
        <w:gridCol w:w="1530"/>
        <w:gridCol w:w="1477"/>
      </w:tblGrid>
      <w:tr w:rsidR="00BA1BB4" w:rsidRPr="00333C76" w:rsidTr="006B0907">
        <w:trPr>
          <w:jc w:val="center"/>
        </w:trPr>
        <w:tc>
          <w:tcPr>
            <w:tcW w:w="3311" w:type="dxa"/>
            <w:gridSpan w:val="3"/>
          </w:tcPr>
          <w:p w:rsidR="00BA1BB4" w:rsidRPr="00333C76" w:rsidRDefault="00BA1BB4"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Location</w:t>
            </w:r>
          </w:p>
        </w:tc>
        <w:tc>
          <w:tcPr>
            <w:tcW w:w="1260" w:type="dxa"/>
          </w:tcPr>
          <w:p w:rsidR="00BA1BB4" w:rsidRPr="00A847A7" w:rsidRDefault="00BA1BB4" w:rsidP="006C6630">
            <w:pPr>
              <w:pStyle w:val="PlainText"/>
              <w:jc w:val="center"/>
              <w:rPr>
                <w:rFonts w:asciiTheme="minorHAnsi" w:hAnsiTheme="minorHAnsi" w:cstheme="minorHAnsi"/>
                <w:b/>
                <w:sz w:val="22"/>
                <w:szCs w:val="22"/>
              </w:rPr>
            </w:pPr>
            <w:r w:rsidRPr="00A847A7">
              <w:rPr>
                <w:rFonts w:asciiTheme="minorHAnsi" w:hAnsiTheme="minorHAnsi" w:cstheme="minorHAnsi"/>
                <w:b/>
                <w:sz w:val="22"/>
                <w:szCs w:val="22"/>
              </w:rPr>
              <w:t>201</w:t>
            </w:r>
            <w:r w:rsidR="006C6630" w:rsidRPr="00A847A7">
              <w:rPr>
                <w:rFonts w:asciiTheme="minorHAnsi" w:hAnsiTheme="minorHAnsi" w:cstheme="minorHAnsi"/>
                <w:b/>
                <w:sz w:val="22"/>
                <w:szCs w:val="22"/>
              </w:rPr>
              <w:t>3</w:t>
            </w:r>
            <w:r w:rsidRPr="00A847A7">
              <w:rPr>
                <w:rFonts w:asciiTheme="minorHAnsi" w:hAnsiTheme="minorHAnsi" w:cstheme="minorHAnsi"/>
                <w:b/>
                <w:sz w:val="22"/>
                <w:szCs w:val="22"/>
              </w:rPr>
              <w:t xml:space="preserve"> ADT</w:t>
            </w:r>
          </w:p>
        </w:tc>
        <w:tc>
          <w:tcPr>
            <w:tcW w:w="1260" w:type="dxa"/>
          </w:tcPr>
          <w:p w:rsidR="00BA1BB4" w:rsidRPr="00A847A7" w:rsidRDefault="00BA1BB4" w:rsidP="007F6D42">
            <w:pPr>
              <w:pStyle w:val="PlainText"/>
              <w:jc w:val="center"/>
              <w:rPr>
                <w:rFonts w:asciiTheme="minorHAnsi" w:hAnsiTheme="minorHAnsi" w:cstheme="minorHAnsi"/>
                <w:b/>
                <w:sz w:val="22"/>
                <w:szCs w:val="22"/>
              </w:rPr>
            </w:pPr>
            <w:r w:rsidRPr="00A847A7">
              <w:rPr>
                <w:rFonts w:asciiTheme="minorHAnsi" w:hAnsiTheme="minorHAnsi" w:cstheme="minorHAnsi"/>
                <w:b/>
                <w:sz w:val="22"/>
                <w:szCs w:val="22"/>
              </w:rPr>
              <w:t>2030 ADT</w:t>
            </w:r>
          </w:p>
        </w:tc>
        <w:tc>
          <w:tcPr>
            <w:tcW w:w="1530" w:type="dxa"/>
          </w:tcPr>
          <w:p w:rsidR="00BA1BB4" w:rsidRPr="00A847A7" w:rsidRDefault="00BA1BB4" w:rsidP="007F6D42">
            <w:pPr>
              <w:pStyle w:val="PlainText"/>
              <w:jc w:val="center"/>
              <w:rPr>
                <w:rFonts w:asciiTheme="minorHAnsi" w:hAnsiTheme="minorHAnsi" w:cstheme="minorHAnsi"/>
                <w:b/>
                <w:sz w:val="22"/>
                <w:szCs w:val="22"/>
              </w:rPr>
            </w:pPr>
            <w:r w:rsidRPr="00A847A7">
              <w:rPr>
                <w:rFonts w:asciiTheme="minorHAnsi" w:hAnsiTheme="minorHAnsi" w:cstheme="minorHAnsi"/>
                <w:b/>
                <w:sz w:val="22"/>
                <w:szCs w:val="22"/>
              </w:rPr>
              <w:t>2050 ADT</w:t>
            </w:r>
          </w:p>
        </w:tc>
        <w:tc>
          <w:tcPr>
            <w:tcW w:w="1477" w:type="dxa"/>
          </w:tcPr>
          <w:p w:rsidR="00BA1BB4" w:rsidRPr="00333C76" w:rsidRDefault="00BA1BB4"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40-Year TI</w:t>
            </w:r>
          </w:p>
        </w:tc>
      </w:tr>
      <w:tr w:rsidR="00BA1BB4" w:rsidRPr="00333C76" w:rsidTr="006B0907">
        <w:trPr>
          <w:jc w:val="center"/>
        </w:trPr>
        <w:tc>
          <w:tcPr>
            <w:tcW w:w="1575" w:type="dxa"/>
            <w:vMerge w:val="restart"/>
            <w:vAlign w:val="center"/>
          </w:tcPr>
          <w:p w:rsidR="00BA1BB4" w:rsidRPr="00333C76" w:rsidRDefault="00BA1BB4" w:rsidP="00F36895">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Ramps</w:t>
            </w:r>
          </w:p>
        </w:tc>
        <w:tc>
          <w:tcPr>
            <w:tcW w:w="1016" w:type="dxa"/>
          </w:tcPr>
          <w:p w:rsidR="00BA1BB4" w:rsidRPr="00333C76" w:rsidRDefault="00BA1BB4"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NB</w:t>
            </w:r>
          </w:p>
        </w:tc>
        <w:tc>
          <w:tcPr>
            <w:tcW w:w="720" w:type="dxa"/>
          </w:tcPr>
          <w:p w:rsidR="00BA1BB4" w:rsidRPr="00333C76" w:rsidRDefault="00BA1BB4"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Off</w:t>
            </w:r>
          </w:p>
        </w:tc>
        <w:tc>
          <w:tcPr>
            <w:tcW w:w="1260" w:type="dxa"/>
          </w:tcPr>
          <w:p w:rsidR="00BA1BB4" w:rsidRPr="00A847A7" w:rsidRDefault="00BA1BB4" w:rsidP="007F6D42">
            <w:pPr>
              <w:pStyle w:val="PlainText"/>
              <w:jc w:val="center"/>
              <w:rPr>
                <w:rFonts w:asciiTheme="minorHAnsi" w:hAnsiTheme="minorHAnsi" w:cstheme="minorHAnsi"/>
                <w:sz w:val="22"/>
                <w:szCs w:val="22"/>
              </w:rPr>
            </w:pPr>
            <w:r w:rsidRPr="00A847A7">
              <w:rPr>
                <w:rFonts w:asciiTheme="minorHAnsi" w:hAnsiTheme="minorHAnsi" w:cstheme="minorHAnsi"/>
                <w:sz w:val="22"/>
                <w:szCs w:val="22"/>
              </w:rPr>
              <w:t>15,500</w:t>
            </w:r>
          </w:p>
        </w:tc>
        <w:tc>
          <w:tcPr>
            <w:tcW w:w="1260" w:type="dxa"/>
          </w:tcPr>
          <w:p w:rsidR="00BA1BB4" w:rsidRPr="00A847A7" w:rsidRDefault="00BA1BB4" w:rsidP="007F6D42">
            <w:pPr>
              <w:pStyle w:val="PlainText"/>
              <w:jc w:val="center"/>
              <w:rPr>
                <w:rFonts w:asciiTheme="minorHAnsi" w:hAnsiTheme="minorHAnsi" w:cstheme="minorHAnsi"/>
                <w:sz w:val="22"/>
                <w:szCs w:val="22"/>
              </w:rPr>
            </w:pPr>
            <w:r w:rsidRPr="00A847A7">
              <w:rPr>
                <w:rFonts w:asciiTheme="minorHAnsi" w:hAnsiTheme="minorHAnsi" w:cstheme="minorHAnsi"/>
                <w:sz w:val="22"/>
                <w:szCs w:val="22"/>
              </w:rPr>
              <w:t>19,400</w:t>
            </w:r>
          </w:p>
        </w:tc>
        <w:tc>
          <w:tcPr>
            <w:tcW w:w="1530" w:type="dxa"/>
          </w:tcPr>
          <w:p w:rsidR="00BA1BB4" w:rsidRPr="00A847A7" w:rsidRDefault="00BA1BB4" w:rsidP="007F6D42">
            <w:pPr>
              <w:pStyle w:val="PlainText"/>
              <w:jc w:val="center"/>
              <w:rPr>
                <w:rFonts w:asciiTheme="minorHAnsi" w:hAnsiTheme="minorHAnsi" w:cstheme="minorHAnsi"/>
                <w:sz w:val="22"/>
                <w:szCs w:val="22"/>
              </w:rPr>
            </w:pPr>
            <w:r w:rsidRPr="00A847A7">
              <w:rPr>
                <w:rFonts w:asciiTheme="minorHAnsi" w:hAnsiTheme="minorHAnsi" w:cstheme="minorHAnsi"/>
                <w:sz w:val="22"/>
                <w:szCs w:val="22"/>
              </w:rPr>
              <w:t>23,300</w:t>
            </w:r>
          </w:p>
        </w:tc>
        <w:tc>
          <w:tcPr>
            <w:tcW w:w="1477" w:type="dxa"/>
          </w:tcPr>
          <w:p w:rsidR="00BA1BB4" w:rsidRPr="00333C76" w:rsidRDefault="00BA1BB4"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12</w:t>
            </w:r>
          </w:p>
        </w:tc>
      </w:tr>
      <w:tr w:rsidR="00BA1BB4" w:rsidRPr="00333C76" w:rsidTr="006B0907">
        <w:trPr>
          <w:jc w:val="center"/>
        </w:trPr>
        <w:tc>
          <w:tcPr>
            <w:tcW w:w="1575" w:type="dxa"/>
            <w:vMerge/>
          </w:tcPr>
          <w:p w:rsidR="00BA1BB4" w:rsidRPr="00333C76" w:rsidRDefault="00BA1BB4" w:rsidP="007F6D42">
            <w:pPr>
              <w:pStyle w:val="PlainText"/>
              <w:jc w:val="center"/>
              <w:rPr>
                <w:rFonts w:asciiTheme="minorHAnsi" w:hAnsiTheme="minorHAnsi" w:cstheme="minorHAnsi"/>
                <w:sz w:val="22"/>
                <w:szCs w:val="22"/>
              </w:rPr>
            </w:pPr>
          </w:p>
        </w:tc>
        <w:tc>
          <w:tcPr>
            <w:tcW w:w="1016" w:type="dxa"/>
          </w:tcPr>
          <w:p w:rsidR="00BA1BB4" w:rsidRPr="00333C76" w:rsidRDefault="00BA1BB4"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SB</w:t>
            </w:r>
          </w:p>
        </w:tc>
        <w:tc>
          <w:tcPr>
            <w:tcW w:w="720" w:type="dxa"/>
          </w:tcPr>
          <w:p w:rsidR="00BA1BB4" w:rsidRPr="00333C76" w:rsidRDefault="00BA1BB4"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Off</w:t>
            </w:r>
          </w:p>
        </w:tc>
        <w:tc>
          <w:tcPr>
            <w:tcW w:w="1260" w:type="dxa"/>
          </w:tcPr>
          <w:p w:rsidR="00BA1BB4" w:rsidRPr="00A847A7" w:rsidRDefault="00BA1BB4" w:rsidP="007F6D42">
            <w:pPr>
              <w:pStyle w:val="PlainText"/>
              <w:jc w:val="center"/>
              <w:rPr>
                <w:rFonts w:asciiTheme="minorHAnsi" w:hAnsiTheme="minorHAnsi" w:cstheme="minorHAnsi"/>
                <w:sz w:val="22"/>
                <w:szCs w:val="22"/>
              </w:rPr>
            </w:pPr>
            <w:r w:rsidRPr="00A847A7">
              <w:rPr>
                <w:rFonts w:asciiTheme="minorHAnsi" w:hAnsiTheme="minorHAnsi" w:cstheme="minorHAnsi"/>
                <w:sz w:val="22"/>
                <w:szCs w:val="22"/>
              </w:rPr>
              <w:t>3,700</w:t>
            </w:r>
          </w:p>
        </w:tc>
        <w:tc>
          <w:tcPr>
            <w:tcW w:w="1260" w:type="dxa"/>
          </w:tcPr>
          <w:p w:rsidR="00BA1BB4" w:rsidRPr="00A847A7" w:rsidRDefault="00BA1BB4" w:rsidP="007F6D42">
            <w:pPr>
              <w:pStyle w:val="PlainText"/>
              <w:jc w:val="center"/>
              <w:rPr>
                <w:rFonts w:asciiTheme="minorHAnsi" w:hAnsiTheme="minorHAnsi" w:cstheme="minorHAnsi"/>
                <w:sz w:val="22"/>
                <w:szCs w:val="22"/>
              </w:rPr>
            </w:pPr>
            <w:r w:rsidRPr="00A847A7">
              <w:rPr>
                <w:rFonts w:asciiTheme="minorHAnsi" w:hAnsiTheme="minorHAnsi" w:cstheme="minorHAnsi"/>
                <w:sz w:val="22"/>
                <w:szCs w:val="22"/>
              </w:rPr>
              <w:t>4,600</w:t>
            </w:r>
          </w:p>
        </w:tc>
        <w:tc>
          <w:tcPr>
            <w:tcW w:w="1530" w:type="dxa"/>
          </w:tcPr>
          <w:p w:rsidR="00BA1BB4" w:rsidRPr="00A847A7" w:rsidRDefault="00BA1BB4" w:rsidP="007F6D42">
            <w:pPr>
              <w:pStyle w:val="PlainText"/>
              <w:jc w:val="center"/>
              <w:rPr>
                <w:rFonts w:asciiTheme="minorHAnsi" w:hAnsiTheme="minorHAnsi" w:cstheme="minorHAnsi"/>
                <w:sz w:val="22"/>
                <w:szCs w:val="22"/>
              </w:rPr>
            </w:pPr>
            <w:r w:rsidRPr="00A847A7">
              <w:rPr>
                <w:rFonts w:asciiTheme="minorHAnsi" w:hAnsiTheme="minorHAnsi" w:cstheme="minorHAnsi"/>
                <w:sz w:val="22"/>
                <w:szCs w:val="22"/>
              </w:rPr>
              <w:t>5,500</w:t>
            </w:r>
          </w:p>
        </w:tc>
        <w:tc>
          <w:tcPr>
            <w:tcW w:w="1477" w:type="dxa"/>
          </w:tcPr>
          <w:p w:rsidR="00BA1BB4" w:rsidRPr="00333C76" w:rsidRDefault="00BA1BB4"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10</w:t>
            </w:r>
          </w:p>
        </w:tc>
      </w:tr>
    </w:tbl>
    <w:p w:rsidR="00AF59C6" w:rsidRPr="00333C76" w:rsidRDefault="00C42934" w:rsidP="006D4555">
      <w:pPr>
        <w:pStyle w:val="PlainText"/>
        <w:spacing w:after="240"/>
        <w:rPr>
          <w:rFonts w:asciiTheme="minorHAnsi" w:hAnsiTheme="minorHAnsi" w:cstheme="minorHAnsi"/>
          <w:sz w:val="22"/>
          <w:szCs w:val="22"/>
        </w:rPr>
      </w:pPr>
      <w:r w:rsidRPr="00333C76">
        <w:rPr>
          <w:rFonts w:asciiTheme="minorHAnsi" w:hAnsiTheme="minorHAnsi" w:cstheme="minorHAnsi"/>
          <w:sz w:val="22"/>
          <w:szCs w:val="22"/>
        </w:rPr>
        <w:t>From District Materials</w:t>
      </w:r>
      <w:r w:rsidR="0014698A">
        <w:rPr>
          <w:rFonts w:asciiTheme="minorHAnsi" w:hAnsiTheme="minorHAnsi" w:cstheme="minorHAnsi"/>
          <w:sz w:val="22"/>
          <w:szCs w:val="22"/>
        </w:rPr>
        <w:t xml:space="preserve"> Unit</w:t>
      </w:r>
      <w:r w:rsidRPr="00333C76">
        <w:rPr>
          <w:rFonts w:asciiTheme="minorHAnsi" w:hAnsiTheme="minorHAnsi" w:cstheme="minorHAnsi"/>
          <w:sz w:val="22"/>
          <w:szCs w:val="22"/>
        </w:rPr>
        <w:t>, the following pavement structure</w:t>
      </w:r>
      <w:r w:rsidR="00F844FB">
        <w:rPr>
          <w:rFonts w:asciiTheme="minorHAnsi" w:hAnsiTheme="minorHAnsi" w:cstheme="minorHAnsi"/>
          <w:sz w:val="22"/>
          <w:szCs w:val="22"/>
        </w:rPr>
        <w:t xml:space="preserve"> in Table 2</w:t>
      </w:r>
      <w:r w:rsidRPr="00333C76">
        <w:rPr>
          <w:rFonts w:asciiTheme="minorHAnsi" w:hAnsiTheme="minorHAnsi" w:cstheme="minorHAnsi"/>
          <w:sz w:val="22"/>
          <w:szCs w:val="22"/>
        </w:rPr>
        <w:t xml:space="preserve"> was provided.</w:t>
      </w:r>
    </w:p>
    <w:p w:rsidR="00A523EE" w:rsidRPr="00333C76" w:rsidRDefault="00A523EE"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Table 2 – Summary of Structural Sections for the Ramps</w:t>
      </w:r>
    </w:p>
    <w:tbl>
      <w:tblPr>
        <w:tblStyle w:val="TableGrid"/>
        <w:tblW w:w="0" w:type="auto"/>
        <w:tblInd w:w="918" w:type="dxa"/>
        <w:tblLayout w:type="fixed"/>
        <w:tblLook w:val="04A0" w:firstRow="1" w:lastRow="0" w:firstColumn="1" w:lastColumn="0" w:noHBand="0" w:noVBand="1"/>
      </w:tblPr>
      <w:tblGrid>
        <w:gridCol w:w="1710"/>
        <w:gridCol w:w="1152"/>
        <w:gridCol w:w="1368"/>
        <w:gridCol w:w="1727"/>
        <w:gridCol w:w="1513"/>
      </w:tblGrid>
      <w:tr w:rsidR="00590958" w:rsidRPr="00333C76" w:rsidTr="0014698A">
        <w:tc>
          <w:tcPr>
            <w:tcW w:w="1710" w:type="dxa"/>
            <w:vMerge w:val="restart"/>
          </w:tcPr>
          <w:p w:rsidR="00590958" w:rsidRPr="00333C76" w:rsidRDefault="00417B47" w:rsidP="007F6D42">
            <w:pPr>
              <w:pStyle w:val="PlainText"/>
              <w:rPr>
                <w:rFonts w:asciiTheme="minorHAnsi" w:hAnsiTheme="minorHAnsi" w:cstheme="minorHAnsi"/>
                <w:b/>
                <w:sz w:val="22"/>
                <w:szCs w:val="22"/>
              </w:rPr>
            </w:pPr>
            <w:r w:rsidRPr="00333C76">
              <w:rPr>
                <w:rFonts w:asciiTheme="minorHAnsi" w:hAnsiTheme="minorHAnsi" w:cstheme="minorHAnsi"/>
                <w:b/>
                <w:sz w:val="22"/>
                <w:szCs w:val="22"/>
              </w:rPr>
              <w:t>Pavement Design Alternative</w:t>
            </w:r>
          </w:p>
        </w:tc>
        <w:tc>
          <w:tcPr>
            <w:tcW w:w="1152" w:type="dxa"/>
            <w:vMerge w:val="restart"/>
          </w:tcPr>
          <w:p w:rsidR="00590958" w:rsidRPr="00333C76" w:rsidRDefault="00417B47" w:rsidP="007F6D42">
            <w:pPr>
              <w:pStyle w:val="PlainText"/>
              <w:rPr>
                <w:rFonts w:asciiTheme="minorHAnsi" w:hAnsiTheme="minorHAnsi" w:cstheme="minorHAnsi"/>
                <w:b/>
                <w:sz w:val="22"/>
                <w:szCs w:val="22"/>
              </w:rPr>
            </w:pPr>
            <w:r w:rsidRPr="00333C76">
              <w:rPr>
                <w:rFonts w:asciiTheme="minorHAnsi" w:hAnsiTheme="minorHAnsi" w:cstheme="minorHAnsi"/>
                <w:b/>
                <w:sz w:val="22"/>
                <w:szCs w:val="22"/>
              </w:rPr>
              <w:t>Design Life (year)</w:t>
            </w:r>
          </w:p>
        </w:tc>
        <w:tc>
          <w:tcPr>
            <w:tcW w:w="1368" w:type="dxa"/>
            <w:vMerge w:val="restart"/>
          </w:tcPr>
          <w:p w:rsidR="00590958" w:rsidRPr="00333C76" w:rsidRDefault="00417B47"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Ramp TI</w:t>
            </w:r>
          </w:p>
        </w:tc>
        <w:tc>
          <w:tcPr>
            <w:tcW w:w="3240" w:type="dxa"/>
            <w:gridSpan w:val="2"/>
          </w:tcPr>
          <w:p w:rsidR="00590958" w:rsidRPr="00333C76" w:rsidRDefault="00417B47"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Section</w:t>
            </w:r>
          </w:p>
        </w:tc>
      </w:tr>
      <w:tr w:rsidR="00590958" w:rsidRPr="00333C76" w:rsidTr="0014698A">
        <w:tc>
          <w:tcPr>
            <w:tcW w:w="1710" w:type="dxa"/>
            <w:vMerge/>
          </w:tcPr>
          <w:p w:rsidR="00590958" w:rsidRPr="00333C76" w:rsidRDefault="00590958" w:rsidP="007F6D42">
            <w:pPr>
              <w:pStyle w:val="PlainText"/>
              <w:rPr>
                <w:rFonts w:asciiTheme="minorHAnsi" w:hAnsiTheme="minorHAnsi" w:cstheme="minorHAnsi"/>
                <w:b/>
                <w:sz w:val="22"/>
                <w:szCs w:val="22"/>
              </w:rPr>
            </w:pPr>
          </w:p>
        </w:tc>
        <w:tc>
          <w:tcPr>
            <w:tcW w:w="1152" w:type="dxa"/>
            <w:vMerge/>
          </w:tcPr>
          <w:p w:rsidR="00590958" w:rsidRPr="00333C76" w:rsidRDefault="00590958" w:rsidP="007F6D42">
            <w:pPr>
              <w:pStyle w:val="PlainText"/>
              <w:rPr>
                <w:rFonts w:asciiTheme="minorHAnsi" w:hAnsiTheme="minorHAnsi" w:cstheme="minorHAnsi"/>
                <w:b/>
                <w:sz w:val="22"/>
                <w:szCs w:val="22"/>
              </w:rPr>
            </w:pPr>
          </w:p>
        </w:tc>
        <w:tc>
          <w:tcPr>
            <w:tcW w:w="1368" w:type="dxa"/>
            <w:vMerge/>
          </w:tcPr>
          <w:p w:rsidR="00590958" w:rsidRPr="00333C76" w:rsidRDefault="00590958" w:rsidP="007F6D42">
            <w:pPr>
              <w:pStyle w:val="PlainText"/>
              <w:jc w:val="center"/>
              <w:rPr>
                <w:rFonts w:asciiTheme="minorHAnsi" w:hAnsiTheme="minorHAnsi" w:cstheme="minorHAnsi"/>
                <w:b/>
                <w:sz w:val="22"/>
                <w:szCs w:val="22"/>
              </w:rPr>
            </w:pPr>
          </w:p>
        </w:tc>
        <w:tc>
          <w:tcPr>
            <w:tcW w:w="1727" w:type="dxa"/>
          </w:tcPr>
          <w:p w:rsidR="00590958" w:rsidRPr="00333C76" w:rsidRDefault="00417B47"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Material</w:t>
            </w:r>
          </w:p>
        </w:tc>
        <w:tc>
          <w:tcPr>
            <w:tcW w:w="1513" w:type="dxa"/>
          </w:tcPr>
          <w:p w:rsidR="00590958" w:rsidRPr="00333C76" w:rsidRDefault="00417B47"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Thickness</w:t>
            </w:r>
            <w:r w:rsidR="00033E1A" w:rsidRPr="00333C76">
              <w:rPr>
                <w:rFonts w:asciiTheme="minorHAnsi" w:hAnsiTheme="minorHAnsi" w:cstheme="minorHAnsi"/>
                <w:b/>
                <w:sz w:val="22"/>
                <w:szCs w:val="22"/>
              </w:rPr>
              <w:t xml:space="preserve"> (ft)</w:t>
            </w:r>
          </w:p>
        </w:tc>
      </w:tr>
      <w:tr w:rsidR="009809EE" w:rsidRPr="00333C76" w:rsidTr="0014698A">
        <w:tc>
          <w:tcPr>
            <w:tcW w:w="1710" w:type="dxa"/>
            <w:vMerge w:val="restart"/>
          </w:tcPr>
          <w:p w:rsidR="009809EE" w:rsidRPr="00333C76" w:rsidRDefault="009809EE"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 HMA</w:t>
            </w:r>
          </w:p>
        </w:tc>
        <w:tc>
          <w:tcPr>
            <w:tcW w:w="1152" w:type="dxa"/>
            <w:vMerge w:val="restart"/>
          </w:tcPr>
          <w:p w:rsidR="009809EE" w:rsidRPr="00333C76" w:rsidRDefault="009809EE"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20</w:t>
            </w:r>
          </w:p>
        </w:tc>
        <w:tc>
          <w:tcPr>
            <w:tcW w:w="1368" w:type="dxa"/>
            <w:vMerge w:val="restart"/>
          </w:tcPr>
          <w:p w:rsidR="009809EE" w:rsidRPr="00333C76" w:rsidRDefault="009809EE" w:rsidP="004D3E29">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w:t>
            </w:r>
            <w:r w:rsidR="004D3E29">
              <w:rPr>
                <w:rFonts w:asciiTheme="minorHAnsi" w:hAnsiTheme="minorHAnsi" w:cstheme="minorHAnsi"/>
                <w:sz w:val="22"/>
                <w:szCs w:val="22"/>
              </w:rPr>
              <w:t>0</w:t>
            </w:r>
          </w:p>
        </w:tc>
        <w:tc>
          <w:tcPr>
            <w:tcW w:w="1727" w:type="dxa"/>
          </w:tcPr>
          <w:p w:rsidR="009809EE" w:rsidRPr="00333C76" w:rsidRDefault="009809EE"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HMA</w:t>
            </w:r>
          </w:p>
        </w:tc>
        <w:tc>
          <w:tcPr>
            <w:tcW w:w="1513" w:type="dxa"/>
          </w:tcPr>
          <w:p w:rsidR="009809EE" w:rsidRPr="00333C76" w:rsidRDefault="009809EE"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0.60</w:t>
            </w:r>
          </w:p>
        </w:tc>
      </w:tr>
      <w:tr w:rsidR="009809EE" w:rsidRPr="00333C76" w:rsidTr="0014698A">
        <w:tc>
          <w:tcPr>
            <w:tcW w:w="1710" w:type="dxa"/>
            <w:vMerge/>
          </w:tcPr>
          <w:p w:rsidR="009809EE" w:rsidRPr="00333C76" w:rsidRDefault="009809EE" w:rsidP="007F6D42">
            <w:pPr>
              <w:pStyle w:val="PlainText"/>
              <w:rPr>
                <w:rFonts w:asciiTheme="minorHAnsi" w:hAnsiTheme="minorHAnsi" w:cstheme="minorHAnsi"/>
                <w:sz w:val="22"/>
                <w:szCs w:val="22"/>
              </w:rPr>
            </w:pPr>
          </w:p>
        </w:tc>
        <w:tc>
          <w:tcPr>
            <w:tcW w:w="1152" w:type="dxa"/>
            <w:vMerge/>
          </w:tcPr>
          <w:p w:rsidR="009809EE" w:rsidRPr="00333C76" w:rsidRDefault="009809EE" w:rsidP="007F6D42">
            <w:pPr>
              <w:pStyle w:val="PlainText"/>
              <w:rPr>
                <w:rFonts w:asciiTheme="minorHAnsi" w:hAnsiTheme="minorHAnsi" w:cstheme="minorHAnsi"/>
                <w:sz w:val="22"/>
                <w:szCs w:val="22"/>
              </w:rPr>
            </w:pPr>
          </w:p>
        </w:tc>
        <w:tc>
          <w:tcPr>
            <w:tcW w:w="1368" w:type="dxa"/>
            <w:vMerge/>
          </w:tcPr>
          <w:p w:rsidR="009809EE" w:rsidRPr="00333C76" w:rsidRDefault="009809EE" w:rsidP="007F6D42">
            <w:pPr>
              <w:pStyle w:val="PlainText"/>
              <w:rPr>
                <w:rFonts w:asciiTheme="minorHAnsi" w:hAnsiTheme="minorHAnsi" w:cstheme="minorHAnsi"/>
                <w:sz w:val="22"/>
                <w:szCs w:val="22"/>
              </w:rPr>
            </w:pPr>
          </w:p>
        </w:tc>
        <w:tc>
          <w:tcPr>
            <w:tcW w:w="1727" w:type="dxa"/>
          </w:tcPr>
          <w:p w:rsidR="009809EE" w:rsidRPr="00333C76" w:rsidRDefault="009809EE"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Class 2 AB</w:t>
            </w:r>
          </w:p>
        </w:tc>
        <w:tc>
          <w:tcPr>
            <w:tcW w:w="1513" w:type="dxa"/>
          </w:tcPr>
          <w:p w:rsidR="009809EE" w:rsidRPr="00333C76" w:rsidRDefault="009809EE"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1.35</w:t>
            </w:r>
          </w:p>
        </w:tc>
      </w:tr>
      <w:tr w:rsidR="00417B47" w:rsidRPr="00333C76" w:rsidTr="0014698A">
        <w:tc>
          <w:tcPr>
            <w:tcW w:w="1710" w:type="dxa"/>
            <w:vMerge w:val="restart"/>
          </w:tcPr>
          <w:p w:rsidR="00417B47" w:rsidRPr="00333C76" w:rsidRDefault="00417B47" w:rsidP="007F6D42">
            <w:pPr>
              <w:pStyle w:val="PlainText"/>
              <w:jc w:val="center"/>
              <w:rPr>
                <w:rFonts w:asciiTheme="minorHAnsi" w:hAnsiTheme="minorHAnsi" w:cstheme="minorHAnsi"/>
                <w:sz w:val="22"/>
                <w:szCs w:val="22"/>
              </w:rPr>
            </w:pPr>
          </w:p>
          <w:p w:rsidR="00417B47" w:rsidRPr="00333C76" w:rsidRDefault="009809EE"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2</w:t>
            </w:r>
            <w:r w:rsidR="00417B47" w:rsidRPr="00333C76">
              <w:rPr>
                <w:rFonts w:asciiTheme="minorHAnsi" w:hAnsiTheme="minorHAnsi" w:cstheme="minorHAnsi"/>
                <w:sz w:val="22"/>
                <w:szCs w:val="22"/>
              </w:rPr>
              <w:t>-RHMA</w:t>
            </w:r>
          </w:p>
        </w:tc>
        <w:tc>
          <w:tcPr>
            <w:tcW w:w="1152" w:type="dxa"/>
            <w:vMerge w:val="restart"/>
          </w:tcPr>
          <w:p w:rsidR="00417B47" w:rsidRPr="00333C76" w:rsidRDefault="00417B47" w:rsidP="007F6D42">
            <w:pPr>
              <w:pStyle w:val="PlainText"/>
              <w:jc w:val="center"/>
              <w:rPr>
                <w:rFonts w:asciiTheme="minorHAnsi" w:hAnsiTheme="minorHAnsi" w:cstheme="minorHAnsi"/>
                <w:sz w:val="22"/>
                <w:szCs w:val="22"/>
              </w:rPr>
            </w:pPr>
          </w:p>
          <w:p w:rsidR="00417B47" w:rsidRPr="00333C76" w:rsidRDefault="00417B47"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40</w:t>
            </w:r>
          </w:p>
        </w:tc>
        <w:tc>
          <w:tcPr>
            <w:tcW w:w="1368" w:type="dxa"/>
            <w:vMerge w:val="restart"/>
          </w:tcPr>
          <w:p w:rsidR="00417B47" w:rsidRPr="00333C76" w:rsidRDefault="00417B47" w:rsidP="007F6D42">
            <w:pPr>
              <w:pStyle w:val="PlainText"/>
              <w:jc w:val="center"/>
              <w:rPr>
                <w:rFonts w:asciiTheme="minorHAnsi" w:hAnsiTheme="minorHAnsi" w:cstheme="minorHAnsi"/>
                <w:sz w:val="22"/>
                <w:szCs w:val="22"/>
              </w:rPr>
            </w:pPr>
          </w:p>
          <w:p w:rsidR="00417B47" w:rsidRPr="00333C76" w:rsidRDefault="00417B47"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12</w:t>
            </w:r>
          </w:p>
        </w:tc>
        <w:tc>
          <w:tcPr>
            <w:tcW w:w="1727" w:type="dxa"/>
          </w:tcPr>
          <w:p w:rsidR="00417B47" w:rsidRPr="00333C76" w:rsidRDefault="00417B47" w:rsidP="0014698A">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RHMA-</w:t>
            </w:r>
            <w:r w:rsidR="0014698A">
              <w:rPr>
                <w:rFonts w:asciiTheme="minorHAnsi" w:hAnsiTheme="minorHAnsi" w:cstheme="minorHAnsi"/>
                <w:sz w:val="22"/>
                <w:szCs w:val="22"/>
              </w:rPr>
              <w:t>O</w:t>
            </w:r>
          </w:p>
        </w:tc>
        <w:tc>
          <w:tcPr>
            <w:tcW w:w="1513" w:type="dxa"/>
          </w:tcPr>
          <w:p w:rsidR="00417B47" w:rsidRPr="00333C76" w:rsidRDefault="00417B47" w:rsidP="0014698A">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0.</w:t>
            </w:r>
            <w:r w:rsidR="0014698A">
              <w:rPr>
                <w:rFonts w:asciiTheme="minorHAnsi" w:hAnsiTheme="minorHAnsi" w:cstheme="minorHAnsi"/>
                <w:sz w:val="22"/>
                <w:szCs w:val="22"/>
              </w:rPr>
              <w:t>1</w:t>
            </w:r>
            <w:r w:rsidRPr="00333C76">
              <w:rPr>
                <w:rFonts w:asciiTheme="minorHAnsi" w:hAnsiTheme="minorHAnsi" w:cstheme="minorHAnsi"/>
                <w:sz w:val="22"/>
                <w:szCs w:val="22"/>
              </w:rPr>
              <w:t>0</w:t>
            </w:r>
          </w:p>
        </w:tc>
      </w:tr>
      <w:tr w:rsidR="0014698A" w:rsidRPr="00333C76" w:rsidTr="0014698A">
        <w:tc>
          <w:tcPr>
            <w:tcW w:w="1710" w:type="dxa"/>
            <w:vMerge/>
          </w:tcPr>
          <w:p w:rsidR="0014698A" w:rsidRPr="00333C76" w:rsidRDefault="0014698A" w:rsidP="007F6D42">
            <w:pPr>
              <w:pStyle w:val="PlainText"/>
              <w:jc w:val="center"/>
              <w:rPr>
                <w:rFonts w:asciiTheme="minorHAnsi" w:hAnsiTheme="minorHAnsi" w:cstheme="minorHAnsi"/>
                <w:sz w:val="22"/>
                <w:szCs w:val="22"/>
              </w:rPr>
            </w:pPr>
          </w:p>
        </w:tc>
        <w:tc>
          <w:tcPr>
            <w:tcW w:w="1152" w:type="dxa"/>
            <w:vMerge/>
          </w:tcPr>
          <w:p w:rsidR="0014698A" w:rsidRPr="00333C76" w:rsidRDefault="0014698A" w:rsidP="007F6D42">
            <w:pPr>
              <w:pStyle w:val="PlainText"/>
              <w:jc w:val="center"/>
              <w:rPr>
                <w:rFonts w:asciiTheme="minorHAnsi" w:hAnsiTheme="minorHAnsi" w:cstheme="minorHAnsi"/>
                <w:sz w:val="22"/>
                <w:szCs w:val="22"/>
              </w:rPr>
            </w:pPr>
          </w:p>
        </w:tc>
        <w:tc>
          <w:tcPr>
            <w:tcW w:w="1368" w:type="dxa"/>
            <w:vMerge/>
          </w:tcPr>
          <w:p w:rsidR="0014698A" w:rsidRPr="00333C76" w:rsidRDefault="0014698A" w:rsidP="007F6D42">
            <w:pPr>
              <w:pStyle w:val="PlainText"/>
              <w:jc w:val="center"/>
              <w:rPr>
                <w:rFonts w:asciiTheme="minorHAnsi" w:hAnsiTheme="minorHAnsi" w:cstheme="minorHAnsi"/>
                <w:sz w:val="22"/>
                <w:szCs w:val="22"/>
              </w:rPr>
            </w:pPr>
          </w:p>
        </w:tc>
        <w:tc>
          <w:tcPr>
            <w:tcW w:w="1727" w:type="dxa"/>
          </w:tcPr>
          <w:p w:rsidR="0014698A" w:rsidRPr="00333C76" w:rsidRDefault="0014698A" w:rsidP="00210334">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RHMA-G</w:t>
            </w:r>
          </w:p>
        </w:tc>
        <w:tc>
          <w:tcPr>
            <w:tcW w:w="1513" w:type="dxa"/>
          </w:tcPr>
          <w:p w:rsidR="0014698A" w:rsidRPr="00333C76" w:rsidRDefault="0014698A" w:rsidP="00210334">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0.20</w:t>
            </w:r>
          </w:p>
        </w:tc>
      </w:tr>
      <w:tr w:rsidR="0014698A" w:rsidRPr="00333C76" w:rsidTr="0014698A">
        <w:tc>
          <w:tcPr>
            <w:tcW w:w="1710" w:type="dxa"/>
            <w:vMerge/>
          </w:tcPr>
          <w:p w:rsidR="0014698A" w:rsidRPr="00333C76" w:rsidRDefault="0014698A" w:rsidP="007F6D42">
            <w:pPr>
              <w:pStyle w:val="PlainText"/>
              <w:jc w:val="center"/>
              <w:rPr>
                <w:rFonts w:asciiTheme="minorHAnsi" w:hAnsiTheme="minorHAnsi" w:cstheme="minorHAnsi"/>
                <w:sz w:val="22"/>
                <w:szCs w:val="22"/>
              </w:rPr>
            </w:pPr>
          </w:p>
        </w:tc>
        <w:tc>
          <w:tcPr>
            <w:tcW w:w="1152" w:type="dxa"/>
            <w:vMerge/>
          </w:tcPr>
          <w:p w:rsidR="0014698A" w:rsidRPr="00333C76" w:rsidRDefault="0014698A" w:rsidP="007F6D42">
            <w:pPr>
              <w:pStyle w:val="PlainText"/>
              <w:jc w:val="center"/>
              <w:rPr>
                <w:rFonts w:asciiTheme="minorHAnsi" w:hAnsiTheme="minorHAnsi" w:cstheme="minorHAnsi"/>
                <w:sz w:val="22"/>
                <w:szCs w:val="22"/>
              </w:rPr>
            </w:pPr>
          </w:p>
        </w:tc>
        <w:tc>
          <w:tcPr>
            <w:tcW w:w="1368" w:type="dxa"/>
            <w:vMerge/>
          </w:tcPr>
          <w:p w:rsidR="0014698A" w:rsidRPr="00333C76" w:rsidRDefault="0014698A" w:rsidP="007F6D42">
            <w:pPr>
              <w:pStyle w:val="PlainText"/>
              <w:jc w:val="center"/>
              <w:rPr>
                <w:rFonts w:asciiTheme="minorHAnsi" w:hAnsiTheme="minorHAnsi" w:cstheme="minorHAnsi"/>
                <w:sz w:val="22"/>
                <w:szCs w:val="22"/>
              </w:rPr>
            </w:pPr>
          </w:p>
        </w:tc>
        <w:tc>
          <w:tcPr>
            <w:tcW w:w="1727"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HMA</w:t>
            </w:r>
          </w:p>
        </w:tc>
        <w:tc>
          <w:tcPr>
            <w:tcW w:w="1513"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1.15</w:t>
            </w:r>
          </w:p>
        </w:tc>
      </w:tr>
      <w:tr w:rsidR="0014698A" w:rsidRPr="00333C76" w:rsidTr="0014698A">
        <w:tc>
          <w:tcPr>
            <w:tcW w:w="1710" w:type="dxa"/>
            <w:vMerge/>
          </w:tcPr>
          <w:p w:rsidR="0014698A" w:rsidRPr="00333C76" w:rsidRDefault="0014698A" w:rsidP="007F6D42">
            <w:pPr>
              <w:pStyle w:val="PlainText"/>
              <w:jc w:val="center"/>
              <w:rPr>
                <w:rFonts w:asciiTheme="minorHAnsi" w:hAnsiTheme="minorHAnsi" w:cstheme="minorHAnsi"/>
                <w:sz w:val="22"/>
                <w:szCs w:val="22"/>
              </w:rPr>
            </w:pPr>
          </w:p>
        </w:tc>
        <w:tc>
          <w:tcPr>
            <w:tcW w:w="1152" w:type="dxa"/>
            <w:vMerge/>
          </w:tcPr>
          <w:p w:rsidR="0014698A" w:rsidRPr="00333C76" w:rsidRDefault="0014698A" w:rsidP="007F6D42">
            <w:pPr>
              <w:pStyle w:val="PlainText"/>
              <w:jc w:val="center"/>
              <w:rPr>
                <w:rFonts w:asciiTheme="minorHAnsi" w:hAnsiTheme="minorHAnsi" w:cstheme="minorHAnsi"/>
                <w:sz w:val="22"/>
                <w:szCs w:val="22"/>
              </w:rPr>
            </w:pPr>
          </w:p>
        </w:tc>
        <w:tc>
          <w:tcPr>
            <w:tcW w:w="1368" w:type="dxa"/>
            <w:vMerge/>
          </w:tcPr>
          <w:p w:rsidR="0014698A" w:rsidRPr="00333C76" w:rsidRDefault="0014698A" w:rsidP="007F6D42">
            <w:pPr>
              <w:pStyle w:val="PlainText"/>
              <w:jc w:val="center"/>
              <w:rPr>
                <w:rFonts w:asciiTheme="minorHAnsi" w:hAnsiTheme="minorHAnsi" w:cstheme="minorHAnsi"/>
                <w:sz w:val="22"/>
                <w:szCs w:val="22"/>
              </w:rPr>
            </w:pPr>
          </w:p>
        </w:tc>
        <w:tc>
          <w:tcPr>
            <w:tcW w:w="1727"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Class 2 AB</w:t>
            </w:r>
          </w:p>
        </w:tc>
        <w:tc>
          <w:tcPr>
            <w:tcW w:w="1513"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0.50</w:t>
            </w:r>
          </w:p>
        </w:tc>
      </w:tr>
      <w:tr w:rsidR="0014698A" w:rsidRPr="00333C76" w:rsidTr="0014698A">
        <w:tc>
          <w:tcPr>
            <w:tcW w:w="1710" w:type="dxa"/>
            <w:vMerge w:val="restart"/>
          </w:tcPr>
          <w:p w:rsidR="0014698A" w:rsidRPr="00333C76" w:rsidRDefault="0014698A" w:rsidP="007F6D42">
            <w:pPr>
              <w:pStyle w:val="PlainText"/>
              <w:jc w:val="center"/>
              <w:rPr>
                <w:rFonts w:asciiTheme="minorHAnsi" w:hAnsiTheme="minorHAnsi" w:cstheme="minorHAnsi"/>
                <w:sz w:val="22"/>
                <w:szCs w:val="22"/>
              </w:rPr>
            </w:pPr>
          </w:p>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3-JPCP</w:t>
            </w:r>
          </w:p>
        </w:tc>
        <w:tc>
          <w:tcPr>
            <w:tcW w:w="1152" w:type="dxa"/>
            <w:vMerge w:val="restart"/>
          </w:tcPr>
          <w:p w:rsidR="0014698A" w:rsidRPr="00333C76" w:rsidRDefault="0014698A" w:rsidP="007F6D42">
            <w:pPr>
              <w:pStyle w:val="PlainText"/>
              <w:jc w:val="center"/>
              <w:rPr>
                <w:rFonts w:asciiTheme="minorHAnsi" w:hAnsiTheme="minorHAnsi" w:cstheme="minorHAnsi"/>
                <w:sz w:val="22"/>
                <w:szCs w:val="22"/>
              </w:rPr>
            </w:pPr>
          </w:p>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40</w:t>
            </w:r>
          </w:p>
        </w:tc>
        <w:tc>
          <w:tcPr>
            <w:tcW w:w="1368" w:type="dxa"/>
            <w:vMerge w:val="restart"/>
          </w:tcPr>
          <w:p w:rsidR="0014698A" w:rsidRPr="00333C76" w:rsidRDefault="0014698A" w:rsidP="007F6D42">
            <w:pPr>
              <w:pStyle w:val="PlainText"/>
              <w:jc w:val="center"/>
              <w:rPr>
                <w:rFonts w:asciiTheme="minorHAnsi" w:hAnsiTheme="minorHAnsi" w:cstheme="minorHAnsi"/>
                <w:sz w:val="22"/>
                <w:szCs w:val="22"/>
              </w:rPr>
            </w:pPr>
          </w:p>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12</w:t>
            </w:r>
          </w:p>
        </w:tc>
        <w:tc>
          <w:tcPr>
            <w:tcW w:w="1727"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JPCP</w:t>
            </w:r>
          </w:p>
        </w:tc>
        <w:tc>
          <w:tcPr>
            <w:tcW w:w="1513" w:type="dxa"/>
          </w:tcPr>
          <w:p w:rsidR="0014698A" w:rsidRPr="00333C76" w:rsidRDefault="0014698A" w:rsidP="00717EC7">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0.</w:t>
            </w:r>
            <w:r w:rsidR="00717EC7">
              <w:rPr>
                <w:rFonts w:asciiTheme="minorHAnsi" w:hAnsiTheme="minorHAnsi" w:cstheme="minorHAnsi"/>
                <w:sz w:val="22"/>
                <w:szCs w:val="22"/>
              </w:rPr>
              <w:t>9</w:t>
            </w:r>
          </w:p>
        </w:tc>
      </w:tr>
      <w:tr w:rsidR="0014698A" w:rsidRPr="00333C76" w:rsidTr="0014698A">
        <w:tc>
          <w:tcPr>
            <w:tcW w:w="1710" w:type="dxa"/>
            <w:vMerge/>
          </w:tcPr>
          <w:p w:rsidR="0014698A" w:rsidRPr="00333C76" w:rsidRDefault="0014698A" w:rsidP="007F6D42">
            <w:pPr>
              <w:pStyle w:val="PlainText"/>
              <w:jc w:val="center"/>
              <w:rPr>
                <w:rFonts w:asciiTheme="minorHAnsi" w:hAnsiTheme="minorHAnsi" w:cstheme="minorHAnsi"/>
                <w:sz w:val="22"/>
                <w:szCs w:val="22"/>
              </w:rPr>
            </w:pPr>
          </w:p>
        </w:tc>
        <w:tc>
          <w:tcPr>
            <w:tcW w:w="1152" w:type="dxa"/>
            <w:vMerge/>
          </w:tcPr>
          <w:p w:rsidR="0014698A" w:rsidRPr="00333C76" w:rsidRDefault="0014698A" w:rsidP="007F6D42">
            <w:pPr>
              <w:pStyle w:val="PlainText"/>
              <w:jc w:val="center"/>
              <w:rPr>
                <w:rFonts w:asciiTheme="minorHAnsi" w:hAnsiTheme="minorHAnsi" w:cstheme="minorHAnsi"/>
                <w:sz w:val="22"/>
                <w:szCs w:val="22"/>
              </w:rPr>
            </w:pPr>
          </w:p>
        </w:tc>
        <w:tc>
          <w:tcPr>
            <w:tcW w:w="1368" w:type="dxa"/>
            <w:vMerge/>
          </w:tcPr>
          <w:p w:rsidR="0014698A" w:rsidRPr="00333C76" w:rsidRDefault="0014698A" w:rsidP="007F6D42">
            <w:pPr>
              <w:pStyle w:val="PlainText"/>
              <w:jc w:val="center"/>
              <w:rPr>
                <w:rFonts w:asciiTheme="minorHAnsi" w:hAnsiTheme="minorHAnsi" w:cstheme="minorHAnsi"/>
                <w:sz w:val="22"/>
                <w:szCs w:val="22"/>
              </w:rPr>
            </w:pPr>
          </w:p>
        </w:tc>
        <w:tc>
          <w:tcPr>
            <w:tcW w:w="1727"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LCB</w:t>
            </w:r>
          </w:p>
        </w:tc>
        <w:tc>
          <w:tcPr>
            <w:tcW w:w="1513"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0.35</w:t>
            </w:r>
          </w:p>
        </w:tc>
      </w:tr>
      <w:tr w:rsidR="0014698A" w:rsidRPr="00333C76" w:rsidTr="0014698A">
        <w:tc>
          <w:tcPr>
            <w:tcW w:w="1710" w:type="dxa"/>
            <w:vMerge/>
          </w:tcPr>
          <w:p w:rsidR="0014698A" w:rsidRPr="00333C76" w:rsidRDefault="0014698A" w:rsidP="007F6D42">
            <w:pPr>
              <w:pStyle w:val="PlainText"/>
              <w:jc w:val="center"/>
              <w:rPr>
                <w:rFonts w:asciiTheme="minorHAnsi" w:hAnsiTheme="minorHAnsi" w:cstheme="minorHAnsi"/>
                <w:sz w:val="22"/>
                <w:szCs w:val="22"/>
              </w:rPr>
            </w:pPr>
          </w:p>
        </w:tc>
        <w:tc>
          <w:tcPr>
            <w:tcW w:w="1152" w:type="dxa"/>
            <w:vMerge/>
          </w:tcPr>
          <w:p w:rsidR="0014698A" w:rsidRPr="00333C76" w:rsidRDefault="0014698A" w:rsidP="007F6D42">
            <w:pPr>
              <w:pStyle w:val="PlainText"/>
              <w:jc w:val="center"/>
              <w:rPr>
                <w:rFonts w:asciiTheme="minorHAnsi" w:hAnsiTheme="minorHAnsi" w:cstheme="minorHAnsi"/>
                <w:sz w:val="22"/>
                <w:szCs w:val="22"/>
              </w:rPr>
            </w:pPr>
          </w:p>
        </w:tc>
        <w:tc>
          <w:tcPr>
            <w:tcW w:w="1368" w:type="dxa"/>
            <w:vMerge/>
          </w:tcPr>
          <w:p w:rsidR="0014698A" w:rsidRPr="00333C76" w:rsidRDefault="0014698A" w:rsidP="007F6D42">
            <w:pPr>
              <w:pStyle w:val="PlainText"/>
              <w:jc w:val="center"/>
              <w:rPr>
                <w:rFonts w:asciiTheme="minorHAnsi" w:hAnsiTheme="minorHAnsi" w:cstheme="minorHAnsi"/>
                <w:sz w:val="22"/>
                <w:szCs w:val="22"/>
              </w:rPr>
            </w:pPr>
          </w:p>
        </w:tc>
        <w:tc>
          <w:tcPr>
            <w:tcW w:w="1727"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AS</w:t>
            </w:r>
          </w:p>
        </w:tc>
        <w:tc>
          <w:tcPr>
            <w:tcW w:w="1513" w:type="dxa"/>
          </w:tcPr>
          <w:p w:rsidR="0014698A" w:rsidRPr="00333C76" w:rsidRDefault="0014698A"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0.60</w:t>
            </w:r>
          </w:p>
        </w:tc>
      </w:tr>
    </w:tbl>
    <w:p w:rsidR="00A523EE" w:rsidRDefault="00A523EE" w:rsidP="007F6D42">
      <w:pPr>
        <w:pStyle w:val="PlainText"/>
        <w:rPr>
          <w:rFonts w:asciiTheme="minorHAnsi" w:hAnsiTheme="minorHAnsi" w:cstheme="minorHAnsi"/>
          <w:b/>
          <w:sz w:val="22"/>
          <w:szCs w:val="22"/>
        </w:rPr>
      </w:pPr>
    </w:p>
    <w:p w:rsidR="00210334" w:rsidRDefault="00210334" w:rsidP="007F6D42">
      <w:pPr>
        <w:pStyle w:val="PlainText"/>
        <w:rPr>
          <w:rFonts w:asciiTheme="minorHAnsi" w:hAnsiTheme="minorHAnsi" w:cstheme="minorHAnsi"/>
          <w:sz w:val="22"/>
          <w:szCs w:val="22"/>
        </w:rPr>
      </w:pPr>
      <w:r w:rsidRPr="00210334">
        <w:rPr>
          <w:rFonts w:asciiTheme="minorHAnsi" w:hAnsiTheme="minorHAnsi" w:cstheme="minorHAnsi"/>
          <w:sz w:val="22"/>
          <w:szCs w:val="22"/>
        </w:rPr>
        <w:t xml:space="preserve">From the </w:t>
      </w:r>
      <w:r>
        <w:rPr>
          <w:rFonts w:asciiTheme="minorHAnsi" w:hAnsiTheme="minorHAnsi" w:cstheme="minorHAnsi"/>
          <w:sz w:val="22"/>
          <w:szCs w:val="22"/>
        </w:rPr>
        <w:t>Traffic Data Branch</w:t>
      </w:r>
      <w:r w:rsidR="004562B5">
        <w:rPr>
          <w:rFonts w:asciiTheme="minorHAnsi" w:hAnsiTheme="minorHAnsi" w:cstheme="minorHAnsi"/>
          <w:sz w:val="22"/>
          <w:szCs w:val="22"/>
        </w:rPr>
        <w:t xml:space="preserve"> website, the following traffic </w:t>
      </w:r>
      <w:r>
        <w:rPr>
          <w:rFonts w:asciiTheme="minorHAnsi" w:hAnsiTheme="minorHAnsi" w:cstheme="minorHAnsi"/>
          <w:sz w:val="22"/>
          <w:szCs w:val="22"/>
        </w:rPr>
        <w:t>data was obtained</w:t>
      </w:r>
      <w:r w:rsidR="00F844FB">
        <w:rPr>
          <w:rFonts w:asciiTheme="minorHAnsi" w:hAnsiTheme="minorHAnsi" w:cstheme="minorHAnsi"/>
          <w:sz w:val="22"/>
          <w:szCs w:val="22"/>
        </w:rPr>
        <w:t xml:space="preserve"> in Table 3 and 4</w:t>
      </w:r>
      <w:r>
        <w:rPr>
          <w:rFonts w:asciiTheme="minorHAnsi" w:hAnsiTheme="minorHAnsi" w:cstheme="minorHAnsi"/>
          <w:sz w:val="22"/>
          <w:szCs w:val="22"/>
        </w:rPr>
        <w:t>.</w:t>
      </w:r>
      <w:r w:rsidR="004562B5">
        <w:rPr>
          <w:rFonts w:asciiTheme="minorHAnsi" w:hAnsiTheme="minorHAnsi" w:cstheme="minorHAnsi"/>
          <w:sz w:val="22"/>
          <w:szCs w:val="22"/>
        </w:rPr>
        <w:t xml:space="preserve">  Since this project is a new interchange, the average between the upstream and downstream location was calculated.</w:t>
      </w:r>
      <w:r>
        <w:rPr>
          <w:rFonts w:asciiTheme="minorHAnsi" w:hAnsiTheme="minorHAnsi" w:cstheme="minorHAnsi"/>
          <w:sz w:val="22"/>
          <w:szCs w:val="22"/>
        </w:rPr>
        <w:t xml:space="preserve"> (</w:t>
      </w:r>
      <w:hyperlink r:id="rId10" w:tooltip="Traffic Census Program" w:history="1">
        <w:r w:rsidR="00CC1A33" w:rsidRPr="00CC1A33">
          <w:rPr>
            <w:rStyle w:val="Hyperlink"/>
            <w:rFonts w:asciiTheme="minorHAnsi" w:hAnsiTheme="minorHAnsi" w:cs="Times New Roman"/>
            <w:i/>
          </w:rPr>
          <w:t>https://dot.ca.gov/programs/traffic-operations/census</w:t>
        </w:r>
      </w:hyperlink>
      <w:r w:rsidRPr="00CC1A33">
        <w:rPr>
          <w:rFonts w:asciiTheme="minorHAnsi" w:hAnsiTheme="minorHAnsi" w:cstheme="minorHAnsi"/>
          <w:sz w:val="22"/>
          <w:szCs w:val="22"/>
        </w:rPr>
        <w:t>)</w:t>
      </w:r>
    </w:p>
    <w:p w:rsidR="007F4DCD" w:rsidRPr="00210334" w:rsidRDefault="007F4DCD" w:rsidP="007F6D42">
      <w:pPr>
        <w:pStyle w:val="PlainText"/>
        <w:rPr>
          <w:rFonts w:asciiTheme="minorHAnsi" w:hAnsiTheme="minorHAnsi" w:cstheme="minorHAnsi"/>
          <w:sz w:val="22"/>
          <w:szCs w:val="22"/>
        </w:rPr>
      </w:pPr>
    </w:p>
    <w:p w:rsidR="00F075AC" w:rsidRPr="00333C76" w:rsidRDefault="00F075AC"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Table 3</w:t>
      </w:r>
      <w:r w:rsidR="00DC6C0F" w:rsidRPr="00333C76">
        <w:rPr>
          <w:rFonts w:asciiTheme="minorHAnsi" w:hAnsiTheme="minorHAnsi" w:cstheme="minorHAnsi"/>
          <w:b/>
          <w:sz w:val="22"/>
          <w:szCs w:val="22"/>
        </w:rPr>
        <w:t xml:space="preserve">.  </w:t>
      </w:r>
      <w:r w:rsidRPr="00333C76">
        <w:rPr>
          <w:rFonts w:asciiTheme="minorHAnsi" w:hAnsiTheme="minorHAnsi" w:cstheme="minorHAnsi"/>
          <w:b/>
          <w:sz w:val="22"/>
          <w:szCs w:val="22"/>
        </w:rPr>
        <w:t xml:space="preserve">I-15 Traffic Counts </w:t>
      </w:r>
    </w:p>
    <w:p w:rsidR="00B2751C" w:rsidRDefault="006F4636" w:rsidP="007F6D42">
      <w:pPr>
        <w:pStyle w:val="PlainText"/>
        <w:jc w:val="center"/>
        <w:rPr>
          <w:rFonts w:asciiTheme="minorHAnsi" w:hAnsiTheme="minorHAnsi" w:cstheme="minorHAnsi"/>
          <w:b/>
          <w:sz w:val="22"/>
          <w:szCs w:val="22"/>
        </w:rPr>
      </w:pPr>
      <w:r w:rsidRPr="00333C76">
        <w:rPr>
          <w:rFonts w:asciiTheme="minorHAnsi" w:hAnsiTheme="minorHAnsi" w:cstheme="minorHAnsi"/>
          <w:b/>
          <w:noProof/>
          <w:sz w:val="22"/>
          <w:szCs w:val="22"/>
        </w:rPr>
        <w:drawing>
          <wp:inline distT="0" distB="0" distL="0" distR="0">
            <wp:extent cx="5486400" cy="2747857"/>
            <wp:effectExtent l="0" t="0" r="0" b="0"/>
            <wp:docPr id="4" name="Picture 4" descr="Example of I-15 Traffic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F66D.tmp"/>
                    <pic:cNvPicPr/>
                  </pic:nvPicPr>
                  <pic:blipFill rotWithShape="1">
                    <a:blip r:embed="rId11" cstate="print">
                      <a:extLst>
                        <a:ext uri="{28A0092B-C50C-407E-A947-70E740481C1C}">
                          <a14:useLocalDpi xmlns:a14="http://schemas.microsoft.com/office/drawing/2010/main" val="0"/>
                        </a:ext>
                      </a:extLst>
                    </a:blip>
                    <a:srcRect l="7107" t="18025" r="19451" b="13804"/>
                    <a:stretch/>
                  </pic:blipFill>
                  <pic:spPr bwMode="auto">
                    <a:xfrm>
                      <a:off x="0" y="0"/>
                      <a:ext cx="5486400" cy="2747857"/>
                    </a:xfrm>
                    <a:prstGeom prst="rect">
                      <a:avLst/>
                    </a:prstGeom>
                    <a:ln>
                      <a:noFill/>
                    </a:ln>
                    <a:extLst>
                      <a:ext uri="{53640926-AAD7-44D8-BBD7-CCE9431645EC}">
                        <a14:shadowObscured xmlns:a14="http://schemas.microsoft.com/office/drawing/2010/main"/>
                      </a:ext>
                    </a:extLst>
                  </pic:spPr>
                </pic:pic>
              </a:graphicData>
            </a:graphic>
          </wp:inline>
        </w:drawing>
      </w:r>
    </w:p>
    <w:p w:rsidR="00B2751C" w:rsidRDefault="00B2751C">
      <w:pPr>
        <w:rPr>
          <w:rFonts w:cstheme="minorHAnsi"/>
          <w:b/>
        </w:rPr>
      </w:pPr>
      <w:r>
        <w:rPr>
          <w:rFonts w:cstheme="minorHAnsi"/>
          <w:b/>
        </w:rPr>
        <w:br w:type="page"/>
      </w:r>
    </w:p>
    <w:p w:rsidR="0078600B" w:rsidRPr="00333C76" w:rsidRDefault="0078600B"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Table 4—Truck Information</w:t>
      </w:r>
    </w:p>
    <w:p w:rsidR="003F62AC" w:rsidRPr="00333C76" w:rsidRDefault="00F075AC" w:rsidP="007F6D42">
      <w:pPr>
        <w:pStyle w:val="PlainText"/>
        <w:rPr>
          <w:rFonts w:asciiTheme="minorHAnsi" w:hAnsiTheme="minorHAnsi" w:cstheme="minorHAnsi"/>
          <w:sz w:val="22"/>
          <w:szCs w:val="22"/>
        </w:rPr>
      </w:pPr>
      <w:r w:rsidRPr="00333C76">
        <w:rPr>
          <w:rFonts w:asciiTheme="minorHAnsi" w:hAnsiTheme="minorHAnsi" w:cstheme="minorHAnsi"/>
          <w:b/>
          <w:noProof/>
          <w:sz w:val="22"/>
          <w:szCs w:val="22"/>
        </w:rPr>
        <w:drawing>
          <wp:inline distT="0" distB="0" distL="0" distR="0">
            <wp:extent cx="6473952" cy="3656330"/>
            <wp:effectExtent l="0" t="0" r="3175" b="1270"/>
            <wp:docPr id="9" name="Picture 9" descr="Truck information from traffic data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9EE3.tmp"/>
                    <pic:cNvPicPr/>
                  </pic:nvPicPr>
                  <pic:blipFill rotWithShape="1">
                    <a:blip r:embed="rId12" cstate="print">
                      <a:extLst>
                        <a:ext uri="{28A0092B-C50C-407E-A947-70E740481C1C}">
                          <a14:useLocalDpi xmlns:a14="http://schemas.microsoft.com/office/drawing/2010/main" val="0"/>
                        </a:ext>
                      </a:extLst>
                    </a:blip>
                    <a:srcRect l="6649" t="20799" r="24527" b="10869"/>
                    <a:stretch/>
                  </pic:blipFill>
                  <pic:spPr bwMode="auto">
                    <a:xfrm>
                      <a:off x="0" y="0"/>
                      <a:ext cx="6473952" cy="3656330"/>
                    </a:xfrm>
                    <a:prstGeom prst="rect">
                      <a:avLst/>
                    </a:prstGeom>
                    <a:ln>
                      <a:noFill/>
                    </a:ln>
                    <a:extLst>
                      <a:ext uri="{53640926-AAD7-44D8-BBD7-CCE9431645EC}">
                        <a14:shadowObscured xmlns:a14="http://schemas.microsoft.com/office/drawing/2010/main"/>
                      </a:ext>
                    </a:extLst>
                  </pic:spPr>
                </pic:pic>
              </a:graphicData>
            </a:graphic>
          </wp:inline>
        </w:drawing>
      </w:r>
    </w:p>
    <w:p w:rsidR="003F62AC" w:rsidRPr="00333C76" w:rsidRDefault="003F62AC" w:rsidP="007F6D42">
      <w:pPr>
        <w:pStyle w:val="PlainText"/>
        <w:rPr>
          <w:rFonts w:asciiTheme="minorHAnsi" w:hAnsiTheme="minorHAnsi" w:cstheme="minorHAnsi"/>
          <w:sz w:val="22"/>
          <w:szCs w:val="22"/>
        </w:rPr>
      </w:pPr>
    </w:p>
    <w:p w:rsidR="003F62AC" w:rsidRDefault="00995837" w:rsidP="007F6D42">
      <w:pPr>
        <w:pStyle w:val="PlainText"/>
        <w:rPr>
          <w:rFonts w:asciiTheme="minorHAnsi" w:hAnsiTheme="minorHAnsi" w:cstheme="minorHAnsi"/>
          <w:sz w:val="22"/>
          <w:szCs w:val="22"/>
        </w:rPr>
      </w:pPr>
      <w:r>
        <w:rPr>
          <w:rFonts w:asciiTheme="minorHAnsi" w:hAnsiTheme="minorHAnsi" w:cstheme="minorHAnsi"/>
          <w:sz w:val="22"/>
          <w:szCs w:val="22"/>
        </w:rPr>
        <w:t xml:space="preserve">Figure 3 depicts </w:t>
      </w:r>
      <w:r w:rsidR="00251380">
        <w:rPr>
          <w:rFonts w:asciiTheme="minorHAnsi" w:hAnsiTheme="minorHAnsi" w:cstheme="minorHAnsi"/>
          <w:sz w:val="22"/>
          <w:szCs w:val="22"/>
        </w:rPr>
        <w:t xml:space="preserve">approximate </w:t>
      </w:r>
      <w:r>
        <w:rPr>
          <w:rFonts w:asciiTheme="minorHAnsi" w:hAnsiTheme="minorHAnsi" w:cstheme="minorHAnsi"/>
          <w:sz w:val="22"/>
          <w:szCs w:val="22"/>
        </w:rPr>
        <w:t>schematics of the traffic flow.</w:t>
      </w:r>
    </w:p>
    <w:p w:rsidR="00251380" w:rsidRPr="00333C76" w:rsidRDefault="00070FEA" w:rsidP="007F6D42">
      <w:pPr>
        <w:pStyle w:val="PlainText"/>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857875" cy="2676525"/>
            <wp:effectExtent l="0" t="0" r="0" b="0"/>
            <wp:docPr id="7" name="Picture 7" descr="Schematic of I-15 and Ramps of the traffic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875" cy="2676525"/>
                    </a:xfrm>
                    <a:prstGeom prst="rect">
                      <a:avLst/>
                    </a:prstGeom>
                    <a:noFill/>
                    <a:ln>
                      <a:noFill/>
                    </a:ln>
                  </pic:spPr>
                </pic:pic>
              </a:graphicData>
            </a:graphic>
          </wp:inline>
        </w:drawing>
      </w:r>
    </w:p>
    <w:p w:rsidR="00FC28E6" w:rsidRPr="00333C76" w:rsidRDefault="00FC28E6" w:rsidP="007F6D42">
      <w:pPr>
        <w:pStyle w:val="PlainText"/>
        <w:rPr>
          <w:rFonts w:asciiTheme="minorHAnsi" w:hAnsiTheme="minorHAnsi" w:cstheme="minorHAnsi"/>
          <w:b/>
          <w:sz w:val="22"/>
          <w:szCs w:val="22"/>
        </w:rPr>
      </w:pPr>
    </w:p>
    <w:p w:rsidR="00B2751C" w:rsidRDefault="00F83F36" w:rsidP="00B2751C">
      <w:pPr>
        <w:pStyle w:val="PlainText"/>
        <w:ind w:left="720"/>
        <w:jc w:val="center"/>
        <w:rPr>
          <w:rFonts w:asciiTheme="minorHAnsi" w:hAnsiTheme="minorHAnsi" w:cstheme="minorHAnsi"/>
          <w:b/>
          <w:sz w:val="22"/>
          <w:szCs w:val="22"/>
        </w:rPr>
      </w:pPr>
      <w:bookmarkStart w:id="3" w:name="_Ref357772812"/>
      <w:bookmarkStart w:id="4" w:name="_Hlk39057150"/>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sidRPr="00F83F36">
        <w:rPr>
          <w:rFonts w:asciiTheme="minorHAnsi" w:hAnsiTheme="minorHAnsi" w:cstheme="minorHAnsi"/>
          <w:b/>
          <w:sz w:val="22"/>
          <w:szCs w:val="22"/>
        </w:rPr>
        <w:t>3</w:t>
      </w:r>
      <w:r w:rsidRPr="00F83F36">
        <w:rPr>
          <w:rFonts w:asciiTheme="minorHAnsi" w:hAnsiTheme="minorHAnsi" w:cstheme="minorHAnsi"/>
          <w:b/>
          <w:sz w:val="22"/>
          <w:szCs w:val="22"/>
        </w:rPr>
        <w:fldChar w:fldCharType="end"/>
      </w:r>
      <w:bookmarkEnd w:id="3"/>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bookmarkEnd w:id="4"/>
      <w:r w:rsidR="00EF5965" w:rsidRPr="00EF5965">
        <w:rPr>
          <w:rFonts w:asciiTheme="minorHAnsi" w:hAnsiTheme="minorHAnsi" w:cstheme="minorHAnsi"/>
          <w:b/>
          <w:sz w:val="22"/>
          <w:szCs w:val="22"/>
        </w:rPr>
        <w:t>Schematic of I-15 and Ramps</w:t>
      </w:r>
    </w:p>
    <w:p w:rsidR="00B2751C" w:rsidRDefault="00B2751C">
      <w:pPr>
        <w:rPr>
          <w:rFonts w:cstheme="minorHAnsi"/>
          <w:b/>
        </w:rPr>
      </w:pPr>
      <w:r>
        <w:rPr>
          <w:rFonts w:cstheme="minorHAnsi"/>
          <w:b/>
        </w:rPr>
        <w:br w:type="page"/>
      </w:r>
    </w:p>
    <w:p w:rsidR="00A523EE" w:rsidRPr="00333C76" w:rsidRDefault="00AF59C6" w:rsidP="007F6D42">
      <w:pPr>
        <w:pStyle w:val="PlainText"/>
        <w:rPr>
          <w:rFonts w:asciiTheme="minorHAnsi" w:hAnsiTheme="minorHAnsi" w:cstheme="minorHAnsi"/>
          <w:b/>
          <w:sz w:val="22"/>
          <w:szCs w:val="22"/>
        </w:rPr>
      </w:pPr>
      <w:r w:rsidRPr="00333C76">
        <w:rPr>
          <w:rFonts w:asciiTheme="minorHAnsi" w:hAnsiTheme="minorHAnsi" w:cstheme="minorHAnsi"/>
          <w:b/>
          <w:sz w:val="22"/>
          <w:szCs w:val="22"/>
        </w:rPr>
        <w:t xml:space="preserve">Step </w:t>
      </w:r>
      <w:r w:rsidR="00A523EE" w:rsidRPr="00333C76">
        <w:rPr>
          <w:rFonts w:asciiTheme="minorHAnsi" w:hAnsiTheme="minorHAnsi" w:cstheme="minorHAnsi"/>
          <w:b/>
          <w:sz w:val="22"/>
          <w:szCs w:val="22"/>
        </w:rPr>
        <w:t>3</w:t>
      </w:r>
      <w:r w:rsidRPr="00333C76">
        <w:rPr>
          <w:rFonts w:asciiTheme="minorHAnsi" w:hAnsiTheme="minorHAnsi" w:cstheme="minorHAnsi"/>
          <w:b/>
          <w:sz w:val="22"/>
          <w:szCs w:val="22"/>
        </w:rPr>
        <w:t xml:space="preserve">: </w:t>
      </w:r>
      <w:r w:rsidRPr="00B8513A">
        <w:rPr>
          <w:rFonts w:asciiTheme="minorHAnsi" w:hAnsiTheme="minorHAnsi" w:cstheme="minorHAnsi"/>
          <w:sz w:val="22"/>
          <w:szCs w:val="22"/>
        </w:rPr>
        <w:t xml:space="preserve">Develop Initial Construction Costs for Each </w:t>
      </w:r>
      <w:r w:rsidR="00016EB6" w:rsidRPr="00B8513A">
        <w:rPr>
          <w:rFonts w:asciiTheme="minorHAnsi" w:hAnsiTheme="minorHAnsi" w:cstheme="minorHAnsi"/>
          <w:sz w:val="22"/>
          <w:szCs w:val="22"/>
        </w:rPr>
        <w:t xml:space="preserve">Pavement </w:t>
      </w:r>
      <w:r w:rsidRPr="00B8513A">
        <w:rPr>
          <w:rFonts w:asciiTheme="minorHAnsi" w:hAnsiTheme="minorHAnsi" w:cstheme="minorHAnsi"/>
          <w:sz w:val="22"/>
          <w:szCs w:val="22"/>
        </w:rPr>
        <w:t>Alternative</w:t>
      </w:r>
      <w:r w:rsidR="00A523EE" w:rsidRPr="00333C76">
        <w:rPr>
          <w:rFonts w:asciiTheme="minorHAnsi" w:hAnsiTheme="minorHAnsi" w:cstheme="minorHAnsi"/>
          <w:b/>
          <w:sz w:val="22"/>
          <w:szCs w:val="22"/>
        </w:rPr>
        <w:t xml:space="preserve"> </w:t>
      </w:r>
    </w:p>
    <w:p w:rsidR="00A523EE" w:rsidRDefault="00A523EE"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Initial pavement construction cost for </w:t>
      </w:r>
      <w:r w:rsidR="00CE405E">
        <w:rPr>
          <w:rFonts w:asciiTheme="minorHAnsi" w:hAnsiTheme="minorHAnsi" w:cstheme="minorHAnsi"/>
          <w:sz w:val="22"/>
          <w:szCs w:val="22"/>
        </w:rPr>
        <w:t xml:space="preserve">the northbound </w:t>
      </w:r>
      <w:r w:rsidR="0096027B" w:rsidRPr="00333C76">
        <w:rPr>
          <w:rFonts w:asciiTheme="minorHAnsi" w:hAnsiTheme="minorHAnsi" w:cstheme="minorHAnsi"/>
          <w:sz w:val="22"/>
          <w:szCs w:val="22"/>
        </w:rPr>
        <w:t>off</w:t>
      </w:r>
      <w:r w:rsidR="00CE405E">
        <w:rPr>
          <w:rFonts w:asciiTheme="minorHAnsi" w:hAnsiTheme="minorHAnsi" w:cstheme="minorHAnsi"/>
          <w:sz w:val="22"/>
          <w:szCs w:val="22"/>
        </w:rPr>
        <w:t>-</w:t>
      </w:r>
      <w:r w:rsidRPr="00333C76">
        <w:rPr>
          <w:rFonts w:asciiTheme="minorHAnsi" w:hAnsiTheme="minorHAnsi" w:cstheme="minorHAnsi"/>
          <w:sz w:val="22"/>
          <w:szCs w:val="22"/>
        </w:rPr>
        <w:t xml:space="preserve">ramp were calculated based on the pavement item quantity calculations and the </w:t>
      </w:r>
      <w:r w:rsidR="0096027B" w:rsidRPr="00333C76">
        <w:rPr>
          <w:rFonts w:asciiTheme="minorHAnsi" w:hAnsiTheme="minorHAnsi" w:cstheme="minorHAnsi"/>
          <w:sz w:val="22"/>
          <w:szCs w:val="22"/>
        </w:rPr>
        <w:t>2012</w:t>
      </w:r>
      <w:r w:rsidRPr="00333C76">
        <w:rPr>
          <w:rFonts w:asciiTheme="minorHAnsi" w:hAnsiTheme="minorHAnsi" w:cstheme="minorHAnsi"/>
          <w:sz w:val="22"/>
          <w:szCs w:val="22"/>
        </w:rPr>
        <w:t xml:space="preserve"> </w:t>
      </w:r>
      <w:r w:rsidR="00DC6C0F" w:rsidRPr="00333C76">
        <w:rPr>
          <w:rFonts w:asciiTheme="minorHAnsi" w:hAnsiTheme="minorHAnsi" w:cstheme="minorHAnsi"/>
          <w:sz w:val="22"/>
          <w:szCs w:val="22"/>
        </w:rPr>
        <w:t xml:space="preserve">weighted average </w:t>
      </w:r>
      <w:r w:rsidRPr="00333C76">
        <w:rPr>
          <w:rFonts w:asciiTheme="minorHAnsi" w:hAnsiTheme="minorHAnsi" w:cstheme="minorHAnsi"/>
          <w:sz w:val="22"/>
          <w:szCs w:val="22"/>
        </w:rPr>
        <w:t xml:space="preserve">unit prices for these items. Table </w:t>
      </w:r>
      <w:r w:rsidR="00C945FE" w:rsidRPr="00333C76">
        <w:rPr>
          <w:rFonts w:asciiTheme="minorHAnsi" w:hAnsiTheme="minorHAnsi" w:cstheme="minorHAnsi"/>
          <w:sz w:val="22"/>
          <w:szCs w:val="22"/>
        </w:rPr>
        <w:t>5</w:t>
      </w:r>
      <w:r w:rsidRPr="00333C76">
        <w:rPr>
          <w:rFonts w:asciiTheme="minorHAnsi" w:hAnsiTheme="minorHAnsi" w:cstheme="minorHAnsi"/>
          <w:sz w:val="22"/>
          <w:szCs w:val="22"/>
        </w:rPr>
        <w:t xml:space="preserve"> shows the cost breakdown for each pavement alternative. </w:t>
      </w:r>
      <w:r w:rsidR="0096027B" w:rsidRPr="00333C76">
        <w:rPr>
          <w:rFonts w:asciiTheme="minorHAnsi" w:hAnsiTheme="minorHAnsi" w:cstheme="minorHAnsi"/>
          <w:sz w:val="22"/>
          <w:szCs w:val="22"/>
        </w:rPr>
        <w:t xml:space="preserve"> </w:t>
      </w:r>
      <w:r w:rsidR="005B2175" w:rsidRPr="00333C76">
        <w:rPr>
          <w:rFonts w:asciiTheme="minorHAnsi" w:hAnsiTheme="minorHAnsi" w:cstheme="minorHAnsi"/>
          <w:sz w:val="22"/>
          <w:szCs w:val="22"/>
        </w:rPr>
        <w:t xml:space="preserve">The items which are the same between the alternatives may be omitted from the </w:t>
      </w:r>
      <w:r w:rsidR="00491E4E" w:rsidRPr="00333C76">
        <w:rPr>
          <w:rFonts w:asciiTheme="minorHAnsi" w:hAnsiTheme="minorHAnsi" w:cstheme="minorHAnsi"/>
          <w:sz w:val="22"/>
          <w:szCs w:val="22"/>
        </w:rPr>
        <w:t>initial construction cost calculation</w:t>
      </w:r>
      <w:r w:rsidR="005B2175" w:rsidRPr="00333C76">
        <w:rPr>
          <w:rFonts w:asciiTheme="minorHAnsi" w:hAnsiTheme="minorHAnsi" w:cstheme="minorHAnsi"/>
          <w:sz w:val="22"/>
          <w:szCs w:val="22"/>
        </w:rPr>
        <w:t>.</w:t>
      </w:r>
    </w:p>
    <w:p w:rsidR="00D40E53" w:rsidRPr="00333C76" w:rsidRDefault="00D40E53" w:rsidP="007F6D42">
      <w:pPr>
        <w:pStyle w:val="PlainText"/>
        <w:rPr>
          <w:rFonts w:asciiTheme="minorHAnsi" w:hAnsiTheme="minorHAnsi" w:cstheme="minorHAnsi"/>
          <w:sz w:val="22"/>
          <w:szCs w:val="22"/>
        </w:rPr>
      </w:pPr>
    </w:p>
    <w:p w:rsidR="00A523EE" w:rsidRPr="00333C76" w:rsidRDefault="00A523EE"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 xml:space="preserve">Table </w:t>
      </w:r>
      <w:r w:rsidR="009D75DD" w:rsidRPr="00333C76">
        <w:rPr>
          <w:rFonts w:asciiTheme="minorHAnsi" w:hAnsiTheme="minorHAnsi" w:cstheme="minorHAnsi"/>
          <w:b/>
          <w:sz w:val="22"/>
          <w:szCs w:val="22"/>
        </w:rPr>
        <w:t>5</w:t>
      </w:r>
      <w:r w:rsidRPr="00333C76">
        <w:rPr>
          <w:rFonts w:asciiTheme="minorHAnsi" w:hAnsiTheme="minorHAnsi" w:cstheme="minorHAnsi"/>
          <w:b/>
          <w:sz w:val="22"/>
          <w:szCs w:val="22"/>
        </w:rPr>
        <w:t xml:space="preserve"> – Initial Construction Cost</w:t>
      </w:r>
      <w:r w:rsidR="007A4D53">
        <w:rPr>
          <w:rFonts w:asciiTheme="minorHAnsi" w:hAnsiTheme="minorHAnsi" w:cstheme="minorHAnsi"/>
          <w:b/>
          <w:sz w:val="22"/>
          <w:szCs w:val="22"/>
        </w:rPr>
        <w:t xml:space="preserve"> Estimate</w:t>
      </w:r>
    </w:p>
    <w:tbl>
      <w:tblPr>
        <w:tblStyle w:val="TableGrid"/>
        <w:tblW w:w="0" w:type="auto"/>
        <w:tblLook w:val="04A0" w:firstRow="1" w:lastRow="0" w:firstColumn="1" w:lastColumn="0" w:noHBand="0" w:noVBand="1"/>
      </w:tblPr>
      <w:tblGrid>
        <w:gridCol w:w="1356"/>
        <w:gridCol w:w="947"/>
        <w:gridCol w:w="943"/>
        <w:gridCol w:w="956"/>
        <w:gridCol w:w="971"/>
        <w:gridCol w:w="982"/>
        <w:gridCol w:w="952"/>
        <w:gridCol w:w="972"/>
        <w:gridCol w:w="1128"/>
      </w:tblGrid>
      <w:tr w:rsidR="007D3410" w:rsidRPr="00F6522E" w:rsidTr="00016D47">
        <w:tc>
          <w:tcPr>
            <w:tcW w:w="9453" w:type="dxa"/>
            <w:gridSpan w:val="9"/>
            <w:tcBorders>
              <w:top w:val="single" w:sz="12" w:space="0" w:color="auto"/>
              <w:left w:val="single" w:sz="12" w:space="0" w:color="auto"/>
              <w:bottom w:val="single" w:sz="18" w:space="0" w:color="auto"/>
              <w:right w:val="single" w:sz="12" w:space="0" w:color="auto"/>
            </w:tcBorders>
            <w:shd w:val="clear" w:color="auto" w:fill="FFFFFF" w:themeFill="background1"/>
          </w:tcPr>
          <w:p w:rsidR="007D3410" w:rsidRPr="00F6522E" w:rsidRDefault="007D3410" w:rsidP="00016D47">
            <w:pPr>
              <w:pStyle w:val="PlainText"/>
              <w:rPr>
                <w:rFonts w:asciiTheme="minorHAnsi" w:hAnsiTheme="minorHAnsi" w:cstheme="minorHAnsi"/>
                <w:b/>
                <w:sz w:val="22"/>
                <w:szCs w:val="22"/>
              </w:rPr>
            </w:pPr>
            <w:r w:rsidRPr="00F6522E">
              <w:rPr>
                <w:rFonts w:asciiTheme="minorHAnsi" w:hAnsiTheme="minorHAnsi" w:cstheme="minorHAnsi"/>
                <w:b/>
                <w:sz w:val="22"/>
                <w:szCs w:val="22"/>
              </w:rPr>
              <w:t>Pavement Alternative 1: 20-yr HMA NB Off-Ramp</w:t>
            </w:r>
          </w:p>
        </w:tc>
      </w:tr>
      <w:tr w:rsidR="007D3410" w:rsidRPr="00E741DD" w:rsidTr="00016D47">
        <w:tc>
          <w:tcPr>
            <w:tcW w:w="1397" w:type="dxa"/>
            <w:tcBorders>
              <w:top w:val="single" w:sz="18" w:space="0" w:color="auto"/>
              <w:left w:val="single" w:sz="12" w:space="0" w:color="auto"/>
              <w:bottom w:val="single" w:sz="18" w:space="0" w:color="auto"/>
            </w:tcBorders>
            <w:shd w:val="clear" w:color="auto" w:fill="FFFFFF" w:themeFill="background1"/>
          </w:tcPr>
          <w:p w:rsidR="007D3410" w:rsidRDefault="007D3410" w:rsidP="00016D47">
            <w:pPr>
              <w:pStyle w:val="PlainText"/>
              <w:rPr>
                <w:rFonts w:asciiTheme="minorHAnsi" w:hAnsiTheme="minorHAnsi" w:cstheme="minorHAnsi"/>
                <w:b/>
                <w:sz w:val="16"/>
                <w:szCs w:val="16"/>
              </w:rPr>
            </w:pPr>
          </w:p>
          <w:p w:rsidR="007D3410" w:rsidRPr="00E741DD" w:rsidRDefault="007D3410" w:rsidP="00016D47">
            <w:pPr>
              <w:pStyle w:val="PlainText"/>
              <w:rPr>
                <w:rFonts w:asciiTheme="minorHAnsi" w:hAnsiTheme="minorHAnsi" w:cstheme="minorHAnsi"/>
                <w:b/>
                <w:sz w:val="16"/>
                <w:szCs w:val="16"/>
              </w:rPr>
            </w:pPr>
            <w:r w:rsidRPr="00E741DD">
              <w:rPr>
                <w:rFonts w:asciiTheme="minorHAnsi" w:hAnsiTheme="minorHAnsi" w:cstheme="minorHAnsi"/>
                <w:b/>
                <w:sz w:val="16"/>
                <w:szCs w:val="16"/>
              </w:rPr>
              <w:t>Material Description</w:t>
            </w:r>
          </w:p>
        </w:tc>
        <w:tc>
          <w:tcPr>
            <w:tcW w:w="977" w:type="dxa"/>
            <w:tcBorders>
              <w:top w:val="single" w:sz="18" w:space="0" w:color="auto"/>
              <w:bottom w:val="single" w:sz="18" w:space="0" w:color="auto"/>
            </w:tcBorders>
            <w:shd w:val="clear" w:color="auto" w:fill="FFFFFF" w:themeFill="background1"/>
          </w:tcPr>
          <w:p w:rsidR="007D3410" w:rsidRPr="00E741DD" w:rsidRDefault="007D3410" w:rsidP="00016D47">
            <w:pPr>
              <w:pStyle w:val="PlainText"/>
              <w:rPr>
                <w:rFonts w:asciiTheme="minorHAnsi" w:hAnsiTheme="minorHAnsi" w:cstheme="minorHAnsi"/>
                <w:b/>
                <w:sz w:val="16"/>
                <w:szCs w:val="16"/>
              </w:rPr>
            </w:pPr>
            <w:r>
              <w:rPr>
                <w:rFonts w:asciiTheme="minorHAnsi" w:hAnsiTheme="minorHAnsi" w:cstheme="minorHAnsi"/>
                <w:b/>
                <w:sz w:val="16"/>
                <w:szCs w:val="16"/>
              </w:rPr>
              <w:t>Area (SF)</w:t>
            </w:r>
          </w:p>
        </w:tc>
        <w:tc>
          <w:tcPr>
            <w:tcW w:w="977" w:type="dxa"/>
            <w:tcBorders>
              <w:top w:val="single" w:sz="18" w:space="0" w:color="auto"/>
              <w:bottom w:val="single" w:sz="18" w:space="0" w:color="auto"/>
            </w:tcBorders>
            <w:shd w:val="clear" w:color="auto" w:fill="FFFFFF" w:themeFill="background1"/>
          </w:tcPr>
          <w:p w:rsidR="007D3410" w:rsidRPr="00E741DD" w:rsidRDefault="007D3410" w:rsidP="00016D47">
            <w:pPr>
              <w:pStyle w:val="PlainText"/>
              <w:rPr>
                <w:rFonts w:asciiTheme="minorHAnsi" w:hAnsiTheme="minorHAnsi" w:cstheme="minorHAnsi"/>
                <w:b/>
                <w:sz w:val="16"/>
                <w:szCs w:val="16"/>
              </w:rPr>
            </w:pPr>
            <w:r>
              <w:rPr>
                <w:rFonts w:asciiTheme="minorHAnsi" w:hAnsiTheme="minorHAnsi" w:cstheme="minorHAnsi"/>
                <w:b/>
                <w:sz w:val="16"/>
                <w:szCs w:val="16"/>
              </w:rPr>
              <w:t>Depth (LF)</w:t>
            </w:r>
          </w:p>
        </w:tc>
        <w:tc>
          <w:tcPr>
            <w:tcW w:w="977" w:type="dxa"/>
            <w:tcBorders>
              <w:top w:val="single" w:sz="18" w:space="0" w:color="auto"/>
              <w:bottom w:val="single" w:sz="18" w:space="0" w:color="auto"/>
            </w:tcBorders>
            <w:shd w:val="clear" w:color="auto" w:fill="FFFFFF" w:themeFill="background1"/>
          </w:tcPr>
          <w:p w:rsidR="007D3410" w:rsidRPr="00E741DD" w:rsidRDefault="007D3410" w:rsidP="00016D47">
            <w:pPr>
              <w:pStyle w:val="PlainText"/>
              <w:rPr>
                <w:rFonts w:asciiTheme="minorHAnsi" w:hAnsiTheme="minorHAnsi" w:cstheme="minorHAnsi"/>
                <w:b/>
                <w:sz w:val="16"/>
                <w:szCs w:val="16"/>
              </w:rPr>
            </w:pPr>
            <w:r>
              <w:rPr>
                <w:rFonts w:asciiTheme="minorHAnsi" w:hAnsiTheme="minorHAnsi" w:cstheme="minorHAnsi"/>
                <w:b/>
                <w:sz w:val="16"/>
                <w:szCs w:val="16"/>
              </w:rPr>
              <w:t>Volume (CF)</w:t>
            </w:r>
          </w:p>
        </w:tc>
        <w:tc>
          <w:tcPr>
            <w:tcW w:w="1000" w:type="dxa"/>
            <w:tcBorders>
              <w:top w:val="single" w:sz="18" w:space="0" w:color="auto"/>
              <w:bottom w:val="single" w:sz="18" w:space="0" w:color="auto"/>
            </w:tcBorders>
            <w:shd w:val="clear" w:color="auto" w:fill="FFFFFF" w:themeFill="background1"/>
          </w:tcPr>
          <w:p w:rsidR="007D3410" w:rsidRPr="00E741DD" w:rsidRDefault="007D3410" w:rsidP="00016D47">
            <w:pPr>
              <w:pStyle w:val="PlainText"/>
              <w:rPr>
                <w:rFonts w:asciiTheme="minorHAnsi" w:hAnsiTheme="minorHAnsi" w:cstheme="minorHAnsi"/>
                <w:b/>
                <w:sz w:val="16"/>
                <w:szCs w:val="16"/>
              </w:rPr>
            </w:pPr>
            <w:r>
              <w:rPr>
                <w:rFonts w:asciiTheme="minorHAnsi" w:hAnsiTheme="minorHAnsi" w:cstheme="minorHAnsi"/>
                <w:b/>
                <w:sz w:val="16"/>
                <w:szCs w:val="16"/>
              </w:rPr>
              <w:t>Unit Weight (PCF)</w:t>
            </w:r>
          </w:p>
        </w:tc>
        <w:tc>
          <w:tcPr>
            <w:tcW w:w="1001" w:type="dxa"/>
            <w:tcBorders>
              <w:top w:val="single" w:sz="18" w:space="0" w:color="auto"/>
              <w:bottom w:val="single" w:sz="18" w:space="0" w:color="auto"/>
            </w:tcBorders>
            <w:shd w:val="clear" w:color="auto" w:fill="FFFFFF" w:themeFill="background1"/>
          </w:tcPr>
          <w:p w:rsidR="007D3410" w:rsidRDefault="007D3410" w:rsidP="00016D47">
            <w:pPr>
              <w:pStyle w:val="PlainText"/>
              <w:rPr>
                <w:rFonts w:asciiTheme="minorHAnsi" w:hAnsiTheme="minorHAnsi" w:cstheme="minorHAnsi"/>
                <w:b/>
                <w:sz w:val="16"/>
                <w:szCs w:val="16"/>
              </w:rPr>
            </w:pPr>
          </w:p>
          <w:p w:rsidR="007D3410" w:rsidRPr="00E741DD" w:rsidRDefault="007D3410" w:rsidP="00016D47">
            <w:pPr>
              <w:pStyle w:val="PlainText"/>
              <w:rPr>
                <w:rFonts w:asciiTheme="minorHAnsi" w:hAnsiTheme="minorHAnsi" w:cstheme="minorHAnsi"/>
                <w:b/>
                <w:sz w:val="16"/>
                <w:szCs w:val="16"/>
              </w:rPr>
            </w:pPr>
            <w:r>
              <w:rPr>
                <w:rFonts w:asciiTheme="minorHAnsi" w:hAnsiTheme="minorHAnsi" w:cstheme="minorHAnsi"/>
                <w:b/>
                <w:sz w:val="16"/>
                <w:szCs w:val="16"/>
              </w:rPr>
              <w:t>Quantity</w:t>
            </w:r>
          </w:p>
        </w:tc>
        <w:tc>
          <w:tcPr>
            <w:tcW w:w="997" w:type="dxa"/>
            <w:tcBorders>
              <w:top w:val="single" w:sz="18" w:space="0" w:color="auto"/>
              <w:bottom w:val="single" w:sz="18" w:space="0" w:color="auto"/>
            </w:tcBorders>
            <w:shd w:val="clear" w:color="auto" w:fill="FFFFFF" w:themeFill="background1"/>
          </w:tcPr>
          <w:p w:rsidR="007D3410" w:rsidRDefault="007D3410" w:rsidP="00016D47">
            <w:pPr>
              <w:pStyle w:val="PlainText"/>
              <w:rPr>
                <w:rFonts w:asciiTheme="minorHAnsi" w:hAnsiTheme="minorHAnsi" w:cstheme="minorHAnsi"/>
                <w:b/>
                <w:sz w:val="16"/>
                <w:szCs w:val="16"/>
              </w:rPr>
            </w:pPr>
          </w:p>
          <w:p w:rsidR="007D3410" w:rsidRPr="00E741DD" w:rsidRDefault="007D3410" w:rsidP="00016D47">
            <w:pPr>
              <w:pStyle w:val="PlainText"/>
              <w:rPr>
                <w:rFonts w:asciiTheme="minorHAnsi" w:hAnsiTheme="minorHAnsi" w:cstheme="minorHAnsi"/>
                <w:b/>
                <w:sz w:val="16"/>
                <w:szCs w:val="16"/>
              </w:rPr>
            </w:pPr>
            <w:r>
              <w:rPr>
                <w:rFonts w:asciiTheme="minorHAnsi" w:hAnsiTheme="minorHAnsi" w:cstheme="minorHAnsi"/>
                <w:b/>
                <w:sz w:val="16"/>
                <w:szCs w:val="16"/>
              </w:rPr>
              <w:t>Unit</w:t>
            </w:r>
          </w:p>
        </w:tc>
        <w:tc>
          <w:tcPr>
            <w:tcW w:w="999" w:type="dxa"/>
            <w:tcBorders>
              <w:top w:val="single" w:sz="18" w:space="0" w:color="auto"/>
              <w:bottom w:val="single" w:sz="18" w:space="0" w:color="auto"/>
            </w:tcBorders>
            <w:shd w:val="clear" w:color="auto" w:fill="FFFFFF" w:themeFill="background1"/>
          </w:tcPr>
          <w:p w:rsidR="007D3410" w:rsidRDefault="007D3410" w:rsidP="00016D47">
            <w:pPr>
              <w:pStyle w:val="PlainText"/>
              <w:rPr>
                <w:rFonts w:asciiTheme="minorHAnsi" w:hAnsiTheme="minorHAnsi" w:cstheme="minorHAnsi"/>
                <w:b/>
                <w:sz w:val="16"/>
                <w:szCs w:val="16"/>
              </w:rPr>
            </w:pPr>
          </w:p>
          <w:p w:rsidR="007D3410" w:rsidRPr="00E741DD" w:rsidRDefault="007D3410" w:rsidP="00016D47">
            <w:pPr>
              <w:pStyle w:val="PlainText"/>
              <w:rPr>
                <w:rFonts w:asciiTheme="minorHAnsi" w:hAnsiTheme="minorHAnsi" w:cstheme="minorHAnsi"/>
                <w:b/>
                <w:sz w:val="16"/>
                <w:szCs w:val="16"/>
              </w:rPr>
            </w:pPr>
            <w:r>
              <w:rPr>
                <w:rFonts w:asciiTheme="minorHAnsi" w:hAnsiTheme="minorHAnsi" w:cstheme="minorHAnsi"/>
                <w:b/>
                <w:sz w:val="16"/>
                <w:szCs w:val="16"/>
              </w:rPr>
              <w:t>Unit Price</w:t>
            </w:r>
          </w:p>
        </w:tc>
        <w:tc>
          <w:tcPr>
            <w:tcW w:w="1128" w:type="dxa"/>
            <w:tcBorders>
              <w:top w:val="single" w:sz="18" w:space="0" w:color="auto"/>
              <w:bottom w:val="single" w:sz="18" w:space="0" w:color="auto"/>
              <w:right w:val="single" w:sz="12" w:space="0" w:color="auto"/>
            </w:tcBorders>
            <w:shd w:val="clear" w:color="auto" w:fill="FFFFFF" w:themeFill="background1"/>
          </w:tcPr>
          <w:p w:rsidR="007D3410" w:rsidRDefault="007D3410" w:rsidP="00016D47">
            <w:pPr>
              <w:pStyle w:val="PlainText"/>
              <w:rPr>
                <w:rFonts w:asciiTheme="minorHAnsi" w:hAnsiTheme="minorHAnsi" w:cstheme="minorHAnsi"/>
                <w:b/>
                <w:sz w:val="16"/>
                <w:szCs w:val="16"/>
              </w:rPr>
            </w:pPr>
          </w:p>
          <w:p w:rsidR="007D3410" w:rsidRPr="00E741DD" w:rsidRDefault="007D3410" w:rsidP="00016D47">
            <w:pPr>
              <w:pStyle w:val="PlainText"/>
              <w:rPr>
                <w:rFonts w:asciiTheme="minorHAnsi" w:hAnsiTheme="minorHAnsi" w:cstheme="minorHAnsi"/>
                <w:b/>
                <w:sz w:val="16"/>
                <w:szCs w:val="16"/>
              </w:rPr>
            </w:pPr>
            <w:r>
              <w:rPr>
                <w:rFonts w:asciiTheme="minorHAnsi" w:hAnsiTheme="minorHAnsi" w:cstheme="minorHAnsi"/>
                <w:b/>
                <w:sz w:val="16"/>
                <w:szCs w:val="16"/>
              </w:rPr>
              <w:t>Cost</w:t>
            </w:r>
          </w:p>
        </w:tc>
      </w:tr>
      <w:tr w:rsidR="007D3410" w:rsidRPr="00F6522E" w:rsidTr="00016D47">
        <w:tc>
          <w:tcPr>
            <w:tcW w:w="1397" w:type="dxa"/>
            <w:tcBorders>
              <w:top w:val="single" w:sz="18" w:space="0" w:color="auto"/>
              <w:left w:val="single" w:sz="12"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977" w:type="dxa"/>
            <w:tcBorders>
              <w:top w:val="single" w:sz="18"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977" w:type="dxa"/>
            <w:tcBorders>
              <w:top w:val="single" w:sz="18"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977" w:type="dxa"/>
            <w:tcBorders>
              <w:top w:val="single" w:sz="18"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1000" w:type="dxa"/>
            <w:tcBorders>
              <w:top w:val="single" w:sz="18"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1001" w:type="dxa"/>
            <w:tcBorders>
              <w:top w:val="single" w:sz="18"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997" w:type="dxa"/>
            <w:tcBorders>
              <w:top w:val="single" w:sz="18"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999" w:type="dxa"/>
            <w:tcBorders>
              <w:top w:val="single" w:sz="18"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1128" w:type="dxa"/>
            <w:tcBorders>
              <w:top w:val="single" w:sz="18" w:space="0" w:color="auto"/>
              <w:right w:val="single" w:sz="12"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r>
      <w:tr w:rsidR="007D3410" w:rsidRPr="00F6522E" w:rsidTr="00016D47">
        <w:tc>
          <w:tcPr>
            <w:tcW w:w="1397" w:type="dxa"/>
            <w:tcBorders>
              <w:left w:val="single" w:sz="12"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r>
              <w:rPr>
                <w:rFonts w:asciiTheme="minorHAnsi" w:hAnsiTheme="minorHAnsi" w:cstheme="minorHAnsi"/>
                <w:sz w:val="18"/>
                <w:szCs w:val="18"/>
              </w:rPr>
              <w:t>Aggregate Base</w:t>
            </w: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1.35</w:t>
            </w: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128304</w:t>
            </w:r>
          </w:p>
        </w:tc>
        <w:tc>
          <w:tcPr>
            <w:tcW w:w="1000"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1001"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4752</w:t>
            </w:r>
          </w:p>
        </w:tc>
        <w:tc>
          <w:tcPr>
            <w:tcW w:w="997" w:type="dxa"/>
            <w:shd w:val="clear" w:color="auto" w:fill="FFFFFF" w:themeFill="background1"/>
          </w:tcPr>
          <w:p w:rsidR="007D3410" w:rsidRPr="00F6522E" w:rsidRDefault="007D3410" w:rsidP="00016D47">
            <w:pPr>
              <w:pStyle w:val="PlainText"/>
              <w:jc w:val="center"/>
              <w:rPr>
                <w:rFonts w:asciiTheme="minorHAnsi" w:hAnsiTheme="minorHAnsi" w:cstheme="minorHAnsi"/>
                <w:sz w:val="18"/>
                <w:szCs w:val="18"/>
              </w:rPr>
            </w:pPr>
            <w:r>
              <w:rPr>
                <w:rFonts w:asciiTheme="minorHAnsi" w:hAnsiTheme="minorHAnsi" w:cstheme="minorHAnsi"/>
                <w:sz w:val="18"/>
                <w:szCs w:val="18"/>
              </w:rPr>
              <w:t>CY</w:t>
            </w:r>
          </w:p>
        </w:tc>
        <w:tc>
          <w:tcPr>
            <w:tcW w:w="999"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$35.00</w:t>
            </w:r>
          </w:p>
        </w:tc>
        <w:tc>
          <w:tcPr>
            <w:tcW w:w="1128" w:type="dxa"/>
            <w:tcBorders>
              <w:right w:val="single" w:sz="12" w:space="0" w:color="auto"/>
            </w:tcBorders>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$166,320.00</w:t>
            </w:r>
          </w:p>
        </w:tc>
      </w:tr>
      <w:tr w:rsidR="007D3410" w:rsidRPr="00F6522E" w:rsidTr="00016D47">
        <w:tc>
          <w:tcPr>
            <w:tcW w:w="1397" w:type="dxa"/>
            <w:tcBorders>
              <w:left w:val="single" w:sz="12"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r>
              <w:rPr>
                <w:rFonts w:asciiTheme="minorHAnsi" w:hAnsiTheme="minorHAnsi" w:cstheme="minorHAnsi"/>
                <w:sz w:val="18"/>
                <w:szCs w:val="18"/>
              </w:rPr>
              <w:t>Hot Mix Asphalt (TypeA)</w:t>
            </w: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0.60</w:t>
            </w: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57024</w:t>
            </w:r>
          </w:p>
        </w:tc>
        <w:tc>
          <w:tcPr>
            <w:tcW w:w="1000"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149</w:t>
            </w:r>
          </w:p>
        </w:tc>
        <w:tc>
          <w:tcPr>
            <w:tcW w:w="1001"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97" w:type="dxa"/>
            <w:shd w:val="clear" w:color="auto" w:fill="FFFFFF" w:themeFill="background1"/>
          </w:tcPr>
          <w:p w:rsidR="007D3410" w:rsidRPr="00F6522E" w:rsidRDefault="007D3410" w:rsidP="00016D47">
            <w:pPr>
              <w:pStyle w:val="PlainText"/>
              <w:jc w:val="center"/>
              <w:rPr>
                <w:rFonts w:asciiTheme="minorHAnsi" w:hAnsiTheme="minorHAnsi" w:cstheme="minorHAnsi"/>
                <w:sz w:val="18"/>
                <w:szCs w:val="18"/>
              </w:rPr>
            </w:pPr>
            <w:r>
              <w:rPr>
                <w:rFonts w:asciiTheme="minorHAnsi" w:hAnsiTheme="minorHAnsi" w:cstheme="minorHAnsi"/>
                <w:sz w:val="18"/>
                <w:szCs w:val="18"/>
              </w:rPr>
              <w:t>TON</w:t>
            </w:r>
          </w:p>
        </w:tc>
        <w:tc>
          <w:tcPr>
            <w:tcW w:w="999" w:type="dxa"/>
            <w:shd w:val="clear" w:color="auto" w:fill="FFFFFF" w:themeFill="background1"/>
          </w:tcPr>
          <w:p w:rsidR="007D3410" w:rsidRDefault="007D3410" w:rsidP="00016D47">
            <w:pPr>
              <w:pStyle w:val="PlainText"/>
              <w:jc w:val="right"/>
              <w:rPr>
                <w:rFonts w:asciiTheme="minorHAnsi" w:hAnsiTheme="minorHAnsi" w:cstheme="minorHAnsi"/>
                <w:sz w:val="18"/>
                <w:szCs w:val="18"/>
              </w:rPr>
            </w:pPr>
          </w:p>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$90.00</w:t>
            </w:r>
          </w:p>
        </w:tc>
        <w:tc>
          <w:tcPr>
            <w:tcW w:w="1128" w:type="dxa"/>
            <w:tcBorders>
              <w:right w:val="single" w:sz="12" w:space="0" w:color="auto"/>
            </w:tcBorders>
            <w:shd w:val="clear" w:color="auto" w:fill="FFFFFF" w:themeFill="background1"/>
          </w:tcPr>
          <w:p w:rsidR="007D3410" w:rsidRDefault="007D3410" w:rsidP="00016D47">
            <w:pPr>
              <w:pStyle w:val="PlainText"/>
              <w:jc w:val="right"/>
              <w:rPr>
                <w:rFonts w:asciiTheme="minorHAnsi" w:hAnsiTheme="minorHAnsi" w:cstheme="minorHAnsi"/>
                <w:sz w:val="18"/>
                <w:szCs w:val="18"/>
              </w:rPr>
            </w:pPr>
          </w:p>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$382,345.92</w:t>
            </w:r>
          </w:p>
        </w:tc>
      </w:tr>
      <w:tr w:rsidR="007D3410" w:rsidRPr="00F6522E" w:rsidTr="00016D47">
        <w:tc>
          <w:tcPr>
            <w:tcW w:w="1397" w:type="dxa"/>
            <w:tcBorders>
              <w:left w:val="single" w:sz="12"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1000"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1001"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9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99"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1128" w:type="dxa"/>
            <w:tcBorders>
              <w:right w:val="single" w:sz="12" w:space="0" w:color="auto"/>
            </w:tcBorders>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r>
      <w:tr w:rsidR="007D3410" w:rsidRPr="00F6522E" w:rsidTr="00016D47">
        <w:tc>
          <w:tcPr>
            <w:tcW w:w="1397" w:type="dxa"/>
            <w:tcBorders>
              <w:left w:val="single" w:sz="12" w:space="0" w:color="auto"/>
            </w:tcBorders>
            <w:shd w:val="clear" w:color="auto" w:fill="FFFFFF" w:themeFill="background1"/>
          </w:tcPr>
          <w:p w:rsidR="007D3410" w:rsidRPr="00F6522E" w:rsidRDefault="007D3410" w:rsidP="00016D47">
            <w:pPr>
              <w:pStyle w:val="PlainText"/>
              <w:rPr>
                <w:rFonts w:asciiTheme="minorHAnsi" w:hAnsiTheme="minorHAnsi" w:cstheme="minorHAnsi"/>
                <w:sz w:val="18"/>
                <w:szCs w:val="18"/>
              </w:rPr>
            </w:pP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7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1000"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1001"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97"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999" w:type="dxa"/>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c>
          <w:tcPr>
            <w:tcW w:w="1128" w:type="dxa"/>
            <w:tcBorders>
              <w:right w:val="single" w:sz="12" w:space="0" w:color="auto"/>
            </w:tcBorders>
            <w:shd w:val="clear" w:color="auto" w:fill="FFFFFF" w:themeFill="background1"/>
          </w:tcPr>
          <w:p w:rsidR="007D3410" w:rsidRPr="00F6522E" w:rsidRDefault="007D3410" w:rsidP="00016D47">
            <w:pPr>
              <w:pStyle w:val="PlainText"/>
              <w:jc w:val="right"/>
              <w:rPr>
                <w:rFonts w:asciiTheme="minorHAnsi" w:hAnsiTheme="minorHAnsi" w:cstheme="minorHAnsi"/>
                <w:sz w:val="18"/>
                <w:szCs w:val="18"/>
              </w:rPr>
            </w:pPr>
          </w:p>
        </w:tc>
      </w:tr>
      <w:tr w:rsidR="007D3410" w:rsidRPr="00F6522E" w:rsidTr="00016D47">
        <w:tc>
          <w:tcPr>
            <w:tcW w:w="9453" w:type="dxa"/>
            <w:gridSpan w:val="9"/>
            <w:tcBorders>
              <w:left w:val="single" w:sz="12" w:space="0" w:color="auto"/>
              <w:bottom w:val="single" w:sz="12" w:space="0" w:color="auto"/>
              <w:right w:val="single" w:sz="12" w:space="0" w:color="auto"/>
            </w:tcBorders>
            <w:shd w:val="clear" w:color="auto" w:fill="FFFFFF" w:themeFill="background1"/>
          </w:tcPr>
          <w:p w:rsidR="007D3410" w:rsidRPr="00F6522E" w:rsidRDefault="007D3410" w:rsidP="00016D47">
            <w:pPr>
              <w:pStyle w:val="PlainText"/>
              <w:jc w:val="right"/>
              <w:rPr>
                <w:rFonts w:asciiTheme="minorHAnsi" w:hAnsiTheme="minorHAnsi" w:cstheme="minorHAnsi"/>
                <w:b/>
                <w:sz w:val="18"/>
                <w:szCs w:val="18"/>
              </w:rPr>
            </w:pPr>
            <w:r>
              <w:rPr>
                <w:rFonts w:asciiTheme="minorHAnsi" w:hAnsiTheme="minorHAnsi" w:cstheme="minorHAnsi"/>
                <w:b/>
                <w:sz w:val="18"/>
                <w:szCs w:val="18"/>
              </w:rPr>
              <w:t>Pavement Initial Construction Cost = $548,665.92</w:t>
            </w:r>
          </w:p>
        </w:tc>
      </w:tr>
    </w:tbl>
    <w:p w:rsidR="00C24C87" w:rsidRDefault="00C24C87" w:rsidP="007F6D42">
      <w:pPr>
        <w:pStyle w:val="PlainText"/>
        <w:rPr>
          <w:rFonts w:asciiTheme="minorHAnsi" w:hAnsiTheme="minorHAnsi" w:cstheme="minorHAnsi"/>
          <w:sz w:val="22"/>
          <w:szCs w:val="22"/>
        </w:rPr>
      </w:pPr>
    </w:p>
    <w:p w:rsidR="006328A9" w:rsidRDefault="006328A9" w:rsidP="007F6D42">
      <w:pPr>
        <w:pStyle w:val="PlainText"/>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362"/>
        <w:gridCol w:w="945"/>
        <w:gridCol w:w="940"/>
        <w:gridCol w:w="955"/>
        <w:gridCol w:w="969"/>
        <w:gridCol w:w="980"/>
        <w:gridCol w:w="949"/>
        <w:gridCol w:w="979"/>
        <w:gridCol w:w="1128"/>
      </w:tblGrid>
      <w:tr w:rsidR="00DE2C32" w:rsidRPr="00F6522E" w:rsidTr="00D66B3D">
        <w:tc>
          <w:tcPr>
            <w:tcW w:w="9453" w:type="dxa"/>
            <w:gridSpan w:val="9"/>
            <w:tcBorders>
              <w:top w:val="single" w:sz="12" w:space="0" w:color="auto"/>
              <w:left w:val="single" w:sz="12" w:space="0" w:color="auto"/>
              <w:bottom w:val="single" w:sz="18" w:space="0" w:color="auto"/>
              <w:right w:val="single" w:sz="12" w:space="0" w:color="auto"/>
            </w:tcBorders>
          </w:tcPr>
          <w:p w:rsidR="00DE2C32" w:rsidRPr="00F6522E" w:rsidRDefault="00DE2C32" w:rsidP="00AF52D0">
            <w:pPr>
              <w:pStyle w:val="PlainText"/>
              <w:rPr>
                <w:rFonts w:asciiTheme="minorHAnsi" w:hAnsiTheme="minorHAnsi" w:cstheme="minorHAnsi"/>
                <w:b/>
                <w:sz w:val="22"/>
                <w:szCs w:val="22"/>
              </w:rPr>
            </w:pPr>
            <w:r w:rsidRPr="00F6522E">
              <w:rPr>
                <w:rFonts w:asciiTheme="minorHAnsi" w:hAnsiTheme="minorHAnsi" w:cstheme="minorHAnsi"/>
                <w:b/>
                <w:sz w:val="22"/>
                <w:szCs w:val="22"/>
              </w:rPr>
              <w:t xml:space="preserve">Pavement Alternative </w:t>
            </w:r>
            <w:r w:rsidR="00AF52D0">
              <w:rPr>
                <w:rFonts w:asciiTheme="minorHAnsi" w:hAnsiTheme="minorHAnsi" w:cstheme="minorHAnsi"/>
                <w:b/>
                <w:sz w:val="22"/>
                <w:szCs w:val="22"/>
              </w:rPr>
              <w:t>2</w:t>
            </w:r>
            <w:r w:rsidRPr="00F6522E">
              <w:rPr>
                <w:rFonts w:asciiTheme="minorHAnsi" w:hAnsiTheme="minorHAnsi" w:cstheme="minorHAnsi"/>
                <w:b/>
                <w:sz w:val="22"/>
                <w:szCs w:val="22"/>
              </w:rPr>
              <w:t xml:space="preserve">: </w:t>
            </w:r>
            <w:r w:rsidR="00AF52D0">
              <w:rPr>
                <w:rFonts w:asciiTheme="minorHAnsi" w:hAnsiTheme="minorHAnsi" w:cstheme="minorHAnsi"/>
                <w:b/>
                <w:sz w:val="22"/>
                <w:szCs w:val="22"/>
              </w:rPr>
              <w:t>4</w:t>
            </w:r>
            <w:r w:rsidRPr="00F6522E">
              <w:rPr>
                <w:rFonts w:asciiTheme="minorHAnsi" w:hAnsiTheme="minorHAnsi" w:cstheme="minorHAnsi"/>
                <w:b/>
                <w:sz w:val="22"/>
                <w:szCs w:val="22"/>
              </w:rPr>
              <w:t>0-yr HMA</w:t>
            </w:r>
            <w:r w:rsidR="00AF52D0">
              <w:rPr>
                <w:rFonts w:asciiTheme="minorHAnsi" w:hAnsiTheme="minorHAnsi" w:cstheme="minorHAnsi"/>
                <w:b/>
                <w:sz w:val="22"/>
                <w:szCs w:val="22"/>
              </w:rPr>
              <w:t xml:space="preserve"> w/RHMA-G w/RHMA-O</w:t>
            </w:r>
            <w:r w:rsidRPr="00F6522E">
              <w:rPr>
                <w:rFonts w:asciiTheme="minorHAnsi" w:hAnsiTheme="minorHAnsi" w:cstheme="minorHAnsi"/>
                <w:b/>
                <w:sz w:val="22"/>
                <w:szCs w:val="22"/>
              </w:rPr>
              <w:t xml:space="preserve"> NB Off-Ramp</w:t>
            </w:r>
          </w:p>
        </w:tc>
      </w:tr>
      <w:tr w:rsidR="00DE2C32" w:rsidRPr="00E741DD" w:rsidTr="00D66B3D">
        <w:tc>
          <w:tcPr>
            <w:tcW w:w="1397" w:type="dxa"/>
            <w:tcBorders>
              <w:top w:val="single" w:sz="18" w:space="0" w:color="auto"/>
              <w:left w:val="single" w:sz="12" w:space="0" w:color="auto"/>
              <w:bottom w:val="single" w:sz="18" w:space="0" w:color="auto"/>
            </w:tcBorders>
          </w:tcPr>
          <w:p w:rsidR="00DE2C32" w:rsidRDefault="00DE2C32" w:rsidP="00AF52D0">
            <w:pPr>
              <w:pStyle w:val="PlainText"/>
              <w:rPr>
                <w:rFonts w:asciiTheme="minorHAnsi" w:hAnsiTheme="minorHAnsi" w:cstheme="minorHAnsi"/>
                <w:b/>
                <w:sz w:val="16"/>
                <w:szCs w:val="16"/>
              </w:rPr>
            </w:pPr>
          </w:p>
          <w:p w:rsidR="00DE2C32" w:rsidRPr="00E741DD" w:rsidRDefault="00DE2C32" w:rsidP="00AF52D0">
            <w:pPr>
              <w:pStyle w:val="PlainText"/>
              <w:rPr>
                <w:rFonts w:asciiTheme="minorHAnsi" w:hAnsiTheme="minorHAnsi" w:cstheme="minorHAnsi"/>
                <w:b/>
                <w:sz w:val="16"/>
                <w:szCs w:val="16"/>
              </w:rPr>
            </w:pPr>
            <w:r w:rsidRPr="00E741DD">
              <w:rPr>
                <w:rFonts w:asciiTheme="minorHAnsi" w:hAnsiTheme="minorHAnsi" w:cstheme="minorHAnsi"/>
                <w:b/>
                <w:sz w:val="16"/>
                <w:szCs w:val="16"/>
              </w:rPr>
              <w:t>Material Description</w:t>
            </w:r>
          </w:p>
        </w:tc>
        <w:tc>
          <w:tcPr>
            <w:tcW w:w="977" w:type="dxa"/>
            <w:tcBorders>
              <w:top w:val="single" w:sz="18" w:space="0" w:color="auto"/>
              <w:bottom w:val="single" w:sz="18" w:space="0" w:color="auto"/>
            </w:tcBorders>
          </w:tcPr>
          <w:p w:rsidR="00DE2C32" w:rsidRPr="00E741DD" w:rsidRDefault="00DE2C32" w:rsidP="00AF52D0">
            <w:pPr>
              <w:pStyle w:val="PlainText"/>
              <w:rPr>
                <w:rFonts w:asciiTheme="minorHAnsi" w:hAnsiTheme="minorHAnsi" w:cstheme="minorHAnsi"/>
                <w:b/>
                <w:sz w:val="16"/>
                <w:szCs w:val="16"/>
              </w:rPr>
            </w:pPr>
            <w:r>
              <w:rPr>
                <w:rFonts w:asciiTheme="minorHAnsi" w:hAnsiTheme="minorHAnsi" w:cstheme="minorHAnsi"/>
                <w:b/>
                <w:sz w:val="16"/>
                <w:szCs w:val="16"/>
              </w:rPr>
              <w:t>Area (SF)</w:t>
            </w:r>
          </w:p>
        </w:tc>
        <w:tc>
          <w:tcPr>
            <w:tcW w:w="977" w:type="dxa"/>
            <w:tcBorders>
              <w:top w:val="single" w:sz="18" w:space="0" w:color="auto"/>
              <w:bottom w:val="single" w:sz="18" w:space="0" w:color="auto"/>
            </w:tcBorders>
          </w:tcPr>
          <w:p w:rsidR="00DE2C32" w:rsidRPr="00E741DD" w:rsidRDefault="00DE2C32" w:rsidP="00AF52D0">
            <w:pPr>
              <w:pStyle w:val="PlainText"/>
              <w:rPr>
                <w:rFonts w:asciiTheme="minorHAnsi" w:hAnsiTheme="minorHAnsi" w:cstheme="minorHAnsi"/>
                <w:b/>
                <w:sz w:val="16"/>
                <w:szCs w:val="16"/>
              </w:rPr>
            </w:pPr>
            <w:r>
              <w:rPr>
                <w:rFonts w:asciiTheme="minorHAnsi" w:hAnsiTheme="minorHAnsi" w:cstheme="minorHAnsi"/>
                <w:b/>
                <w:sz w:val="16"/>
                <w:szCs w:val="16"/>
              </w:rPr>
              <w:t>Depth (LF)</w:t>
            </w:r>
          </w:p>
        </w:tc>
        <w:tc>
          <w:tcPr>
            <w:tcW w:w="977" w:type="dxa"/>
            <w:tcBorders>
              <w:top w:val="single" w:sz="18" w:space="0" w:color="auto"/>
              <w:bottom w:val="single" w:sz="18" w:space="0" w:color="auto"/>
            </w:tcBorders>
          </w:tcPr>
          <w:p w:rsidR="00DE2C32" w:rsidRPr="00E741DD" w:rsidRDefault="00DE2C32" w:rsidP="00AF52D0">
            <w:pPr>
              <w:pStyle w:val="PlainText"/>
              <w:rPr>
                <w:rFonts w:asciiTheme="minorHAnsi" w:hAnsiTheme="minorHAnsi" w:cstheme="minorHAnsi"/>
                <w:b/>
                <w:sz w:val="16"/>
                <w:szCs w:val="16"/>
              </w:rPr>
            </w:pPr>
            <w:r>
              <w:rPr>
                <w:rFonts w:asciiTheme="minorHAnsi" w:hAnsiTheme="minorHAnsi" w:cstheme="minorHAnsi"/>
                <w:b/>
                <w:sz w:val="16"/>
                <w:szCs w:val="16"/>
              </w:rPr>
              <w:t>Volume (CF)</w:t>
            </w:r>
          </w:p>
        </w:tc>
        <w:tc>
          <w:tcPr>
            <w:tcW w:w="1000" w:type="dxa"/>
            <w:tcBorders>
              <w:top w:val="single" w:sz="18" w:space="0" w:color="auto"/>
              <w:bottom w:val="single" w:sz="18" w:space="0" w:color="auto"/>
            </w:tcBorders>
          </w:tcPr>
          <w:p w:rsidR="00DE2C32" w:rsidRPr="00E741DD" w:rsidRDefault="00DE2C32" w:rsidP="00AF52D0">
            <w:pPr>
              <w:pStyle w:val="PlainText"/>
              <w:rPr>
                <w:rFonts w:asciiTheme="minorHAnsi" w:hAnsiTheme="minorHAnsi" w:cstheme="minorHAnsi"/>
                <w:b/>
                <w:sz w:val="16"/>
                <w:szCs w:val="16"/>
              </w:rPr>
            </w:pPr>
            <w:r>
              <w:rPr>
                <w:rFonts w:asciiTheme="minorHAnsi" w:hAnsiTheme="minorHAnsi" w:cstheme="minorHAnsi"/>
                <w:b/>
                <w:sz w:val="16"/>
                <w:szCs w:val="16"/>
              </w:rPr>
              <w:t>Unit Weight (PCF)</w:t>
            </w:r>
          </w:p>
        </w:tc>
        <w:tc>
          <w:tcPr>
            <w:tcW w:w="1001" w:type="dxa"/>
            <w:tcBorders>
              <w:top w:val="single" w:sz="18" w:space="0" w:color="auto"/>
              <w:bottom w:val="single" w:sz="18" w:space="0" w:color="auto"/>
            </w:tcBorders>
          </w:tcPr>
          <w:p w:rsidR="00DE2C32" w:rsidRDefault="00DE2C32" w:rsidP="00AF52D0">
            <w:pPr>
              <w:pStyle w:val="PlainText"/>
              <w:rPr>
                <w:rFonts w:asciiTheme="minorHAnsi" w:hAnsiTheme="minorHAnsi" w:cstheme="minorHAnsi"/>
                <w:b/>
                <w:sz w:val="16"/>
                <w:szCs w:val="16"/>
              </w:rPr>
            </w:pPr>
          </w:p>
          <w:p w:rsidR="00DE2C32" w:rsidRPr="00E741DD" w:rsidRDefault="00DE2C32" w:rsidP="00AF52D0">
            <w:pPr>
              <w:pStyle w:val="PlainText"/>
              <w:rPr>
                <w:rFonts w:asciiTheme="minorHAnsi" w:hAnsiTheme="minorHAnsi" w:cstheme="minorHAnsi"/>
                <w:b/>
                <w:sz w:val="16"/>
                <w:szCs w:val="16"/>
              </w:rPr>
            </w:pPr>
            <w:r>
              <w:rPr>
                <w:rFonts w:asciiTheme="minorHAnsi" w:hAnsiTheme="minorHAnsi" w:cstheme="minorHAnsi"/>
                <w:b/>
                <w:sz w:val="16"/>
                <w:szCs w:val="16"/>
              </w:rPr>
              <w:t>Quantity</w:t>
            </w:r>
          </w:p>
        </w:tc>
        <w:tc>
          <w:tcPr>
            <w:tcW w:w="997" w:type="dxa"/>
            <w:tcBorders>
              <w:top w:val="single" w:sz="18" w:space="0" w:color="auto"/>
              <w:bottom w:val="single" w:sz="18" w:space="0" w:color="auto"/>
            </w:tcBorders>
          </w:tcPr>
          <w:p w:rsidR="00DE2C32" w:rsidRDefault="00DE2C32" w:rsidP="00AF52D0">
            <w:pPr>
              <w:pStyle w:val="PlainText"/>
              <w:rPr>
                <w:rFonts w:asciiTheme="minorHAnsi" w:hAnsiTheme="minorHAnsi" w:cstheme="minorHAnsi"/>
                <w:b/>
                <w:sz w:val="16"/>
                <w:szCs w:val="16"/>
              </w:rPr>
            </w:pPr>
          </w:p>
          <w:p w:rsidR="00DE2C32" w:rsidRPr="00E741DD" w:rsidRDefault="00DE2C32" w:rsidP="00AF52D0">
            <w:pPr>
              <w:pStyle w:val="PlainText"/>
              <w:rPr>
                <w:rFonts w:asciiTheme="minorHAnsi" w:hAnsiTheme="minorHAnsi" w:cstheme="minorHAnsi"/>
                <w:b/>
                <w:sz w:val="16"/>
                <w:szCs w:val="16"/>
              </w:rPr>
            </w:pPr>
            <w:r>
              <w:rPr>
                <w:rFonts w:asciiTheme="minorHAnsi" w:hAnsiTheme="minorHAnsi" w:cstheme="minorHAnsi"/>
                <w:b/>
                <w:sz w:val="16"/>
                <w:szCs w:val="16"/>
              </w:rPr>
              <w:t>Unit</w:t>
            </w:r>
          </w:p>
        </w:tc>
        <w:tc>
          <w:tcPr>
            <w:tcW w:w="999" w:type="dxa"/>
            <w:tcBorders>
              <w:top w:val="single" w:sz="18" w:space="0" w:color="auto"/>
              <w:bottom w:val="single" w:sz="18" w:space="0" w:color="auto"/>
            </w:tcBorders>
          </w:tcPr>
          <w:p w:rsidR="00DE2C32" w:rsidRDefault="00DE2C32" w:rsidP="00AF52D0">
            <w:pPr>
              <w:pStyle w:val="PlainText"/>
              <w:rPr>
                <w:rFonts w:asciiTheme="minorHAnsi" w:hAnsiTheme="minorHAnsi" w:cstheme="minorHAnsi"/>
                <w:b/>
                <w:sz w:val="16"/>
                <w:szCs w:val="16"/>
              </w:rPr>
            </w:pPr>
          </w:p>
          <w:p w:rsidR="00DE2C32" w:rsidRPr="00E741DD" w:rsidRDefault="00DE2C32" w:rsidP="00AF52D0">
            <w:pPr>
              <w:pStyle w:val="PlainText"/>
              <w:rPr>
                <w:rFonts w:asciiTheme="minorHAnsi" w:hAnsiTheme="minorHAnsi" w:cstheme="minorHAnsi"/>
                <w:b/>
                <w:sz w:val="16"/>
                <w:szCs w:val="16"/>
              </w:rPr>
            </w:pPr>
            <w:r>
              <w:rPr>
                <w:rFonts w:asciiTheme="minorHAnsi" w:hAnsiTheme="minorHAnsi" w:cstheme="minorHAnsi"/>
                <w:b/>
                <w:sz w:val="16"/>
                <w:szCs w:val="16"/>
              </w:rPr>
              <w:t>Unit Price</w:t>
            </w:r>
          </w:p>
        </w:tc>
        <w:tc>
          <w:tcPr>
            <w:tcW w:w="1128" w:type="dxa"/>
            <w:tcBorders>
              <w:top w:val="single" w:sz="18" w:space="0" w:color="auto"/>
              <w:bottom w:val="single" w:sz="18" w:space="0" w:color="auto"/>
              <w:right w:val="single" w:sz="12" w:space="0" w:color="auto"/>
            </w:tcBorders>
          </w:tcPr>
          <w:p w:rsidR="00DE2C32" w:rsidRDefault="00DE2C32" w:rsidP="00AF52D0">
            <w:pPr>
              <w:pStyle w:val="PlainText"/>
              <w:rPr>
                <w:rFonts w:asciiTheme="minorHAnsi" w:hAnsiTheme="minorHAnsi" w:cstheme="minorHAnsi"/>
                <w:b/>
                <w:sz w:val="16"/>
                <w:szCs w:val="16"/>
              </w:rPr>
            </w:pPr>
          </w:p>
          <w:p w:rsidR="00DE2C32" w:rsidRPr="00E741DD" w:rsidRDefault="00DE2C32" w:rsidP="00AF52D0">
            <w:pPr>
              <w:pStyle w:val="PlainText"/>
              <w:rPr>
                <w:rFonts w:asciiTheme="minorHAnsi" w:hAnsiTheme="minorHAnsi" w:cstheme="minorHAnsi"/>
                <w:b/>
                <w:sz w:val="16"/>
                <w:szCs w:val="16"/>
              </w:rPr>
            </w:pPr>
            <w:r>
              <w:rPr>
                <w:rFonts w:asciiTheme="minorHAnsi" w:hAnsiTheme="minorHAnsi" w:cstheme="minorHAnsi"/>
                <w:b/>
                <w:sz w:val="16"/>
                <w:szCs w:val="16"/>
              </w:rPr>
              <w:t>Cost</w:t>
            </w:r>
          </w:p>
        </w:tc>
      </w:tr>
      <w:tr w:rsidR="00DE2C32" w:rsidRPr="00F6522E" w:rsidTr="00D66B3D">
        <w:tc>
          <w:tcPr>
            <w:tcW w:w="1397" w:type="dxa"/>
            <w:tcBorders>
              <w:top w:val="single" w:sz="18" w:space="0" w:color="auto"/>
              <w:left w:val="single" w:sz="12" w:space="0" w:color="auto"/>
            </w:tcBorders>
          </w:tcPr>
          <w:p w:rsidR="00DE2C32" w:rsidRPr="00F6522E" w:rsidRDefault="00DE2C32" w:rsidP="00AF52D0">
            <w:pPr>
              <w:pStyle w:val="PlainText"/>
              <w:rPr>
                <w:rFonts w:asciiTheme="minorHAnsi" w:hAnsiTheme="minorHAnsi" w:cstheme="minorHAnsi"/>
                <w:sz w:val="18"/>
                <w:szCs w:val="18"/>
              </w:rPr>
            </w:pPr>
          </w:p>
        </w:tc>
        <w:tc>
          <w:tcPr>
            <w:tcW w:w="977" w:type="dxa"/>
            <w:tcBorders>
              <w:top w:val="single" w:sz="18" w:space="0" w:color="auto"/>
            </w:tcBorders>
          </w:tcPr>
          <w:p w:rsidR="00DE2C32" w:rsidRPr="00F6522E" w:rsidRDefault="00DE2C32" w:rsidP="00AF52D0">
            <w:pPr>
              <w:pStyle w:val="PlainText"/>
              <w:jc w:val="right"/>
              <w:rPr>
                <w:rFonts w:asciiTheme="minorHAnsi" w:hAnsiTheme="minorHAnsi" w:cstheme="minorHAnsi"/>
                <w:sz w:val="18"/>
                <w:szCs w:val="18"/>
              </w:rPr>
            </w:pPr>
          </w:p>
        </w:tc>
        <w:tc>
          <w:tcPr>
            <w:tcW w:w="977" w:type="dxa"/>
            <w:tcBorders>
              <w:top w:val="single" w:sz="18" w:space="0" w:color="auto"/>
            </w:tcBorders>
          </w:tcPr>
          <w:p w:rsidR="00DE2C32" w:rsidRPr="00F6522E" w:rsidRDefault="00DE2C32" w:rsidP="00AF52D0">
            <w:pPr>
              <w:pStyle w:val="PlainText"/>
              <w:jc w:val="right"/>
              <w:rPr>
                <w:rFonts w:asciiTheme="minorHAnsi" w:hAnsiTheme="minorHAnsi" w:cstheme="minorHAnsi"/>
                <w:sz w:val="18"/>
                <w:szCs w:val="18"/>
              </w:rPr>
            </w:pPr>
          </w:p>
        </w:tc>
        <w:tc>
          <w:tcPr>
            <w:tcW w:w="977" w:type="dxa"/>
            <w:tcBorders>
              <w:top w:val="single" w:sz="18" w:space="0" w:color="auto"/>
            </w:tcBorders>
          </w:tcPr>
          <w:p w:rsidR="00DE2C32" w:rsidRPr="00F6522E" w:rsidRDefault="00DE2C32" w:rsidP="00AF52D0">
            <w:pPr>
              <w:pStyle w:val="PlainText"/>
              <w:jc w:val="right"/>
              <w:rPr>
                <w:rFonts w:asciiTheme="minorHAnsi" w:hAnsiTheme="minorHAnsi" w:cstheme="minorHAnsi"/>
                <w:sz w:val="18"/>
                <w:szCs w:val="18"/>
              </w:rPr>
            </w:pPr>
          </w:p>
        </w:tc>
        <w:tc>
          <w:tcPr>
            <w:tcW w:w="1000" w:type="dxa"/>
            <w:tcBorders>
              <w:top w:val="single" w:sz="18" w:space="0" w:color="auto"/>
            </w:tcBorders>
          </w:tcPr>
          <w:p w:rsidR="00DE2C32" w:rsidRPr="00F6522E" w:rsidRDefault="00DE2C32" w:rsidP="00AF52D0">
            <w:pPr>
              <w:pStyle w:val="PlainText"/>
              <w:jc w:val="right"/>
              <w:rPr>
                <w:rFonts w:asciiTheme="minorHAnsi" w:hAnsiTheme="minorHAnsi" w:cstheme="minorHAnsi"/>
                <w:sz w:val="18"/>
                <w:szCs w:val="18"/>
              </w:rPr>
            </w:pPr>
          </w:p>
        </w:tc>
        <w:tc>
          <w:tcPr>
            <w:tcW w:w="1001" w:type="dxa"/>
            <w:tcBorders>
              <w:top w:val="single" w:sz="18" w:space="0" w:color="auto"/>
            </w:tcBorders>
          </w:tcPr>
          <w:p w:rsidR="00DE2C32" w:rsidRPr="00F6522E" w:rsidRDefault="00DE2C32" w:rsidP="00AF52D0">
            <w:pPr>
              <w:pStyle w:val="PlainText"/>
              <w:jc w:val="right"/>
              <w:rPr>
                <w:rFonts w:asciiTheme="minorHAnsi" w:hAnsiTheme="minorHAnsi" w:cstheme="minorHAnsi"/>
                <w:sz w:val="18"/>
                <w:szCs w:val="18"/>
              </w:rPr>
            </w:pPr>
          </w:p>
        </w:tc>
        <w:tc>
          <w:tcPr>
            <w:tcW w:w="997" w:type="dxa"/>
            <w:tcBorders>
              <w:top w:val="single" w:sz="18" w:space="0" w:color="auto"/>
            </w:tcBorders>
          </w:tcPr>
          <w:p w:rsidR="00DE2C32" w:rsidRPr="00F6522E" w:rsidRDefault="00DE2C32" w:rsidP="00AF52D0">
            <w:pPr>
              <w:pStyle w:val="PlainText"/>
              <w:jc w:val="right"/>
              <w:rPr>
                <w:rFonts w:asciiTheme="minorHAnsi" w:hAnsiTheme="minorHAnsi" w:cstheme="minorHAnsi"/>
                <w:sz w:val="18"/>
                <w:szCs w:val="18"/>
              </w:rPr>
            </w:pPr>
          </w:p>
        </w:tc>
        <w:tc>
          <w:tcPr>
            <w:tcW w:w="999" w:type="dxa"/>
            <w:tcBorders>
              <w:top w:val="single" w:sz="18" w:space="0" w:color="auto"/>
            </w:tcBorders>
          </w:tcPr>
          <w:p w:rsidR="00DE2C32" w:rsidRPr="00F6522E" w:rsidRDefault="00DE2C32" w:rsidP="00AF52D0">
            <w:pPr>
              <w:pStyle w:val="PlainText"/>
              <w:jc w:val="right"/>
              <w:rPr>
                <w:rFonts w:asciiTheme="minorHAnsi" w:hAnsiTheme="minorHAnsi" w:cstheme="minorHAnsi"/>
                <w:sz w:val="18"/>
                <w:szCs w:val="18"/>
              </w:rPr>
            </w:pPr>
          </w:p>
        </w:tc>
        <w:tc>
          <w:tcPr>
            <w:tcW w:w="1128" w:type="dxa"/>
            <w:tcBorders>
              <w:top w:val="single" w:sz="18" w:space="0" w:color="auto"/>
              <w:right w:val="single" w:sz="12" w:space="0" w:color="auto"/>
            </w:tcBorders>
          </w:tcPr>
          <w:p w:rsidR="00DE2C32" w:rsidRPr="00F6522E" w:rsidRDefault="00DE2C32" w:rsidP="00AF52D0">
            <w:pPr>
              <w:pStyle w:val="PlainText"/>
              <w:jc w:val="right"/>
              <w:rPr>
                <w:rFonts w:asciiTheme="minorHAnsi" w:hAnsiTheme="minorHAnsi" w:cstheme="minorHAnsi"/>
                <w:sz w:val="18"/>
                <w:szCs w:val="18"/>
              </w:rPr>
            </w:pPr>
          </w:p>
        </w:tc>
      </w:tr>
      <w:tr w:rsidR="00AF52D0" w:rsidRPr="00F6522E" w:rsidTr="00D66B3D">
        <w:tc>
          <w:tcPr>
            <w:tcW w:w="1397" w:type="dxa"/>
            <w:tcBorders>
              <w:left w:val="single" w:sz="12" w:space="0" w:color="auto"/>
            </w:tcBorders>
          </w:tcPr>
          <w:p w:rsidR="00AF52D0" w:rsidRPr="00F6522E" w:rsidRDefault="00AF52D0" w:rsidP="00AF52D0">
            <w:pPr>
              <w:pStyle w:val="PlainText"/>
              <w:rPr>
                <w:rFonts w:asciiTheme="minorHAnsi" w:hAnsiTheme="minorHAnsi" w:cstheme="minorHAnsi"/>
                <w:sz w:val="18"/>
                <w:szCs w:val="18"/>
              </w:rPr>
            </w:pPr>
            <w:r>
              <w:rPr>
                <w:rFonts w:asciiTheme="minorHAnsi" w:hAnsiTheme="minorHAnsi" w:cstheme="minorHAnsi"/>
                <w:sz w:val="18"/>
                <w:szCs w:val="18"/>
              </w:rPr>
              <w:t>Aggregate Base</w:t>
            </w:r>
          </w:p>
        </w:tc>
        <w:tc>
          <w:tcPr>
            <w:tcW w:w="977" w:type="dxa"/>
          </w:tcPr>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tcPr>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0.5</w:t>
            </w:r>
          </w:p>
        </w:tc>
        <w:tc>
          <w:tcPr>
            <w:tcW w:w="977" w:type="dxa"/>
          </w:tcPr>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47520</w:t>
            </w:r>
          </w:p>
        </w:tc>
        <w:tc>
          <w:tcPr>
            <w:tcW w:w="1000" w:type="dxa"/>
          </w:tcPr>
          <w:p w:rsidR="00AF52D0" w:rsidRPr="00F6522E" w:rsidRDefault="00AF52D0" w:rsidP="00AF52D0">
            <w:pPr>
              <w:pStyle w:val="PlainText"/>
              <w:jc w:val="right"/>
              <w:rPr>
                <w:rFonts w:asciiTheme="minorHAnsi" w:hAnsiTheme="minorHAnsi" w:cstheme="minorHAnsi"/>
                <w:sz w:val="18"/>
                <w:szCs w:val="18"/>
              </w:rPr>
            </w:pPr>
          </w:p>
        </w:tc>
        <w:tc>
          <w:tcPr>
            <w:tcW w:w="1001" w:type="dxa"/>
          </w:tcPr>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1760</w:t>
            </w:r>
          </w:p>
        </w:tc>
        <w:tc>
          <w:tcPr>
            <w:tcW w:w="997" w:type="dxa"/>
          </w:tcPr>
          <w:p w:rsidR="00AF52D0" w:rsidRPr="00F6522E" w:rsidRDefault="00AF52D0" w:rsidP="00AF52D0">
            <w:pPr>
              <w:pStyle w:val="PlainText"/>
              <w:jc w:val="center"/>
              <w:rPr>
                <w:rFonts w:asciiTheme="minorHAnsi" w:hAnsiTheme="minorHAnsi" w:cstheme="minorHAnsi"/>
                <w:sz w:val="18"/>
                <w:szCs w:val="18"/>
              </w:rPr>
            </w:pPr>
            <w:r>
              <w:rPr>
                <w:rFonts w:asciiTheme="minorHAnsi" w:hAnsiTheme="minorHAnsi" w:cstheme="minorHAnsi"/>
                <w:sz w:val="18"/>
                <w:szCs w:val="18"/>
              </w:rPr>
              <w:t>CY</w:t>
            </w:r>
          </w:p>
        </w:tc>
        <w:tc>
          <w:tcPr>
            <w:tcW w:w="999" w:type="dxa"/>
          </w:tcPr>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$35.00</w:t>
            </w:r>
          </w:p>
        </w:tc>
        <w:tc>
          <w:tcPr>
            <w:tcW w:w="1128" w:type="dxa"/>
            <w:tcBorders>
              <w:right w:val="single" w:sz="12" w:space="0" w:color="auto"/>
            </w:tcBorders>
          </w:tcPr>
          <w:p w:rsidR="00AF52D0" w:rsidRPr="00F6522E" w:rsidRDefault="006D4555" w:rsidP="00AF52D0">
            <w:pPr>
              <w:pStyle w:val="PlainText"/>
              <w:jc w:val="right"/>
              <w:rPr>
                <w:rFonts w:asciiTheme="minorHAnsi" w:hAnsiTheme="minorHAnsi" w:cstheme="minorHAnsi"/>
                <w:sz w:val="18"/>
                <w:szCs w:val="18"/>
              </w:rPr>
            </w:pPr>
            <w:r>
              <w:rPr>
                <w:rFonts w:asciiTheme="minorHAnsi" w:hAnsiTheme="minorHAnsi" w:cstheme="minorHAnsi"/>
                <w:sz w:val="18"/>
                <w:szCs w:val="18"/>
              </w:rPr>
              <w:t>$ 61,000.00</w:t>
            </w:r>
          </w:p>
        </w:tc>
      </w:tr>
      <w:tr w:rsidR="00AF52D0" w:rsidRPr="00F6522E" w:rsidTr="00D66B3D">
        <w:tc>
          <w:tcPr>
            <w:tcW w:w="1397" w:type="dxa"/>
            <w:tcBorders>
              <w:left w:val="single" w:sz="12" w:space="0" w:color="auto"/>
            </w:tcBorders>
          </w:tcPr>
          <w:p w:rsidR="00AF52D0" w:rsidRPr="00F6522E" w:rsidRDefault="00AF52D0" w:rsidP="00AF52D0">
            <w:pPr>
              <w:pStyle w:val="PlainText"/>
              <w:rPr>
                <w:rFonts w:asciiTheme="minorHAnsi" w:hAnsiTheme="minorHAnsi" w:cstheme="minorHAnsi"/>
                <w:sz w:val="18"/>
                <w:szCs w:val="18"/>
              </w:rPr>
            </w:pPr>
            <w:r>
              <w:rPr>
                <w:rFonts w:asciiTheme="minorHAnsi" w:hAnsiTheme="minorHAnsi" w:cstheme="minorHAnsi"/>
                <w:sz w:val="18"/>
                <w:szCs w:val="18"/>
              </w:rPr>
              <w:t>Hot Mix Asphalt (TypeA)</w:t>
            </w:r>
          </w:p>
        </w:tc>
        <w:tc>
          <w:tcPr>
            <w:tcW w:w="977" w:type="dxa"/>
          </w:tcPr>
          <w:p w:rsidR="00AF52D0" w:rsidRDefault="00AF52D0" w:rsidP="00AF52D0">
            <w:pPr>
              <w:pStyle w:val="PlainText"/>
              <w:jc w:val="right"/>
              <w:rPr>
                <w:rFonts w:asciiTheme="minorHAnsi" w:hAnsiTheme="minorHAnsi" w:cstheme="minorHAnsi"/>
                <w:sz w:val="18"/>
                <w:szCs w:val="18"/>
              </w:rPr>
            </w:pPr>
          </w:p>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tcPr>
          <w:p w:rsidR="00AF52D0" w:rsidRDefault="00AF52D0" w:rsidP="00AF52D0">
            <w:pPr>
              <w:pStyle w:val="PlainText"/>
              <w:jc w:val="right"/>
              <w:rPr>
                <w:rFonts w:asciiTheme="minorHAnsi" w:hAnsiTheme="minorHAnsi" w:cstheme="minorHAnsi"/>
                <w:sz w:val="18"/>
                <w:szCs w:val="18"/>
              </w:rPr>
            </w:pPr>
          </w:p>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1.15</w:t>
            </w:r>
          </w:p>
        </w:tc>
        <w:tc>
          <w:tcPr>
            <w:tcW w:w="977" w:type="dxa"/>
          </w:tcPr>
          <w:p w:rsidR="00AF52D0" w:rsidRDefault="00AF52D0" w:rsidP="00AF52D0">
            <w:pPr>
              <w:pStyle w:val="PlainText"/>
              <w:jc w:val="right"/>
              <w:rPr>
                <w:rFonts w:asciiTheme="minorHAnsi" w:hAnsiTheme="minorHAnsi" w:cstheme="minorHAnsi"/>
                <w:sz w:val="18"/>
                <w:szCs w:val="18"/>
              </w:rPr>
            </w:pPr>
          </w:p>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109296</w:t>
            </w:r>
          </w:p>
        </w:tc>
        <w:tc>
          <w:tcPr>
            <w:tcW w:w="1000" w:type="dxa"/>
          </w:tcPr>
          <w:p w:rsidR="00AF52D0" w:rsidRDefault="00AF52D0" w:rsidP="00AF52D0">
            <w:pPr>
              <w:pStyle w:val="PlainText"/>
              <w:jc w:val="right"/>
              <w:rPr>
                <w:rFonts w:asciiTheme="minorHAnsi" w:hAnsiTheme="minorHAnsi" w:cstheme="minorHAnsi"/>
                <w:sz w:val="18"/>
                <w:szCs w:val="18"/>
              </w:rPr>
            </w:pPr>
          </w:p>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149</w:t>
            </w:r>
          </w:p>
        </w:tc>
        <w:tc>
          <w:tcPr>
            <w:tcW w:w="1001" w:type="dxa"/>
          </w:tcPr>
          <w:p w:rsidR="00AF52D0" w:rsidRDefault="00AF52D0" w:rsidP="00AF52D0">
            <w:pPr>
              <w:pStyle w:val="PlainText"/>
              <w:jc w:val="right"/>
              <w:rPr>
                <w:rFonts w:asciiTheme="minorHAnsi" w:hAnsiTheme="minorHAnsi" w:cstheme="minorHAnsi"/>
                <w:sz w:val="18"/>
                <w:szCs w:val="18"/>
              </w:rPr>
            </w:pPr>
          </w:p>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8143</w:t>
            </w:r>
          </w:p>
        </w:tc>
        <w:tc>
          <w:tcPr>
            <w:tcW w:w="997" w:type="dxa"/>
          </w:tcPr>
          <w:p w:rsidR="00AF52D0" w:rsidRDefault="00AF52D0" w:rsidP="00AF52D0">
            <w:pPr>
              <w:pStyle w:val="PlainText"/>
              <w:jc w:val="center"/>
              <w:rPr>
                <w:rFonts w:asciiTheme="minorHAnsi" w:hAnsiTheme="minorHAnsi" w:cstheme="minorHAnsi"/>
                <w:sz w:val="18"/>
                <w:szCs w:val="18"/>
              </w:rPr>
            </w:pPr>
          </w:p>
          <w:p w:rsidR="00AF52D0" w:rsidRPr="00F6522E" w:rsidRDefault="00AF52D0" w:rsidP="00AF52D0">
            <w:pPr>
              <w:pStyle w:val="PlainText"/>
              <w:jc w:val="center"/>
              <w:rPr>
                <w:rFonts w:asciiTheme="minorHAnsi" w:hAnsiTheme="minorHAnsi" w:cstheme="minorHAnsi"/>
                <w:sz w:val="18"/>
                <w:szCs w:val="18"/>
              </w:rPr>
            </w:pPr>
            <w:r>
              <w:rPr>
                <w:rFonts w:asciiTheme="minorHAnsi" w:hAnsiTheme="minorHAnsi" w:cstheme="minorHAnsi"/>
                <w:sz w:val="18"/>
                <w:szCs w:val="18"/>
              </w:rPr>
              <w:t>TON</w:t>
            </w:r>
          </w:p>
        </w:tc>
        <w:tc>
          <w:tcPr>
            <w:tcW w:w="999" w:type="dxa"/>
          </w:tcPr>
          <w:p w:rsidR="00AF52D0" w:rsidRDefault="00AF52D0" w:rsidP="00AF52D0">
            <w:pPr>
              <w:pStyle w:val="PlainText"/>
              <w:jc w:val="right"/>
              <w:rPr>
                <w:rFonts w:asciiTheme="minorHAnsi" w:hAnsiTheme="minorHAnsi" w:cstheme="minorHAnsi"/>
                <w:sz w:val="18"/>
                <w:szCs w:val="18"/>
              </w:rPr>
            </w:pPr>
          </w:p>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$90.00</w:t>
            </w:r>
          </w:p>
        </w:tc>
        <w:tc>
          <w:tcPr>
            <w:tcW w:w="1128" w:type="dxa"/>
            <w:tcBorders>
              <w:right w:val="single" w:sz="12" w:space="0" w:color="auto"/>
            </w:tcBorders>
          </w:tcPr>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 xml:space="preserve"> $732,829.68</w:t>
            </w:r>
          </w:p>
        </w:tc>
      </w:tr>
      <w:tr w:rsidR="00E472D6" w:rsidRPr="00F6522E" w:rsidTr="00D66B3D">
        <w:tc>
          <w:tcPr>
            <w:tcW w:w="1397" w:type="dxa"/>
            <w:tcBorders>
              <w:left w:val="single" w:sz="12" w:space="0" w:color="auto"/>
            </w:tcBorders>
          </w:tcPr>
          <w:p w:rsidR="00E472D6" w:rsidRPr="00F6522E" w:rsidRDefault="00E472D6" w:rsidP="00AF52D0">
            <w:pPr>
              <w:pStyle w:val="PlainText"/>
              <w:rPr>
                <w:rFonts w:asciiTheme="minorHAnsi" w:hAnsiTheme="minorHAnsi" w:cstheme="minorHAnsi"/>
                <w:sz w:val="18"/>
                <w:szCs w:val="18"/>
              </w:rPr>
            </w:pPr>
            <w:r>
              <w:rPr>
                <w:rFonts w:asciiTheme="minorHAnsi" w:hAnsiTheme="minorHAnsi" w:cstheme="minorHAnsi"/>
                <w:sz w:val="18"/>
                <w:szCs w:val="18"/>
              </w:rPr>
              <w:t>Rubberized Hot Mix Asphalt (Type G)</w:t>
            </w:r>
          </w:p>
        </w:tc>
        <w:tc>
          <w:tcPr>
            <w:tcW w:w="977"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0.20</w:t>
            </w:r>
          </w:p>
        </w:tc>
        <w:tc>
          <w:tcPr>
            <w:tcW w:w="977"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19008</w:t>
            </w:r>
          </w:p>
        </w:tc>
        <w:tc>
          <w:tcPr>
            <w:tcW w:w="1000"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149</w:t>
            </w:r>
          </w:p>
        </w:tc>
        <w:tc>
          <w:tcPr>
            <w:tcW w:w="1001"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1416</w:t>
            </w:r>
          </w:p>
        </w:tc>
        <w:tc>
          <w:tcPr>
            <w:tcW w:w="997" w:type="dxa"/>
          </w:tcPr>
          <w:p w:rsidR="00AF52D0" w:rsidRDefault="00AF52D0" w:rsidP="00AF52D0">
            <w:pPr>
              <w:pStyle w:val="PlainText"/>
              <w:jc w:val="center"/>
              <w:rPr>
                <w:rFonts w:asciiTheme="minorHAnsi" w:hAnsiTheme="minorHAnsi" w:cstheme="minorHAnsi"/>
                <w:sz w:val="18"/>
                <w:szCs w:val="18"/>
              </w:rPr>
            </w:pPr>
          </w:p>
          <w:p w:rsidR="00E472D6" w:rsidRPr="00F6522E" w:rsidRDefault="00AF52D0" w:rsidP="00AF52D0">
            <w:pPr>
              <w:pStyle w:val="PlainText"/>
              <w:jc w:val="center"/>
              <w:rPr>
                <w:rFonts w:asciiTheme="minorHAnsi" w:hAnsiTheme="minorHAnsi" w:cstheme="minorHAnsi"/>
                <w:sz w:val="18"/>
                <w:szCs w:val="18"/>
              </w:rPr>
            </w:pPr>
            <w:r>
              <w:rPr>
                <w:rFonts w:asciiTheme="minorHAnsi" w:hAnsiTheme="minorHAnsi" w:cstheme="minorHAnsi"/>
                <w:sz w:val="18"/>
                <w:szCs w:val="18"/>
              </w:rPr>
              <w:t>TON</w:t>
            </w:r>
          </w:p>
        </w:tc>
        <w:tc>
          <w:tcPr>
            <w:tcW w:w="999" w:type="dxa"/>
          </w:tcPr>
          <w:p w:rsidR="00AF52D0" w:rsidRDefault="00AF52D0" w:rsidP="00AF52D0">
            <w:pPr>
              <w:pStyle w:val="PlainText"/>
              <w:jc w:val="right"/>
              <w:rPr>
                <w:rFonts w:asciiTheme="minorHAnsi" w:hAnsiTheme="minorHAnsi" w:cstheme="minorHAnsi"/>
                <w:sz w:val="18"/>
                <w:szCs w:val="18"/>
              </w:rPr>
            </w:pPr>
          </w:p>
          <w:p w:rsidR="00E472D6"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$95.00</w:t>
            </w:r>
          </w:p>
        </w:tc>
        <w:tc>
          <w:tcPr>
            <w:tcW w:w="1128" w:type="dxa"/>
            <w:tcBorders>
              <w:right w:val="single" w:sz="12" w:space="0" w:color="auto"/>
            </w:tcBorders>
          </w:tcPr>
          <w:p w:rsidR="00E472D6" w:rsidRDefault="00E472D6" w:rsidP="00AF52D0">
            <w:pPr>
              <w:pStyle w:val="PlainText"/>
              <w:jc w:val="right"/>
              <w:rPr>
                <w:rFonts w:asciiTheme="minorHAnsi" w:hAnsiTheme="minorHAnsi" w:cstheme="minorHAnsi"/>
                <w:sz w:val="18"/>
                <w:szCs w:val="18"/>
              </w:rPr>
            </w:pPr>
          </w:p>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$134,520.00</w:t>
            </w:r>
          </w:p>
        </w:tc>
      </w:tr>
      <w:tr w:rsidR="00E472D6" w:rsidRPr="00F6522E" w:rsidTr="00D66B3D">
        <w:tc>
          <w:tcPr>
            <w:tcW w:w="1397" w:type="dxa"/>
            <w:tcBorders>
              <w:left w:val="single" w:sz="12" w:space="0" w:color="auto"/>
            </w:tcBorders>
          </w:tcPr>
          <w:p w:rsidR="00E472D6" w:rsidRPr="00F6522E" w:rsidRDefault="00E472D6" w:rsidP="00AF52D0">
            <w:pPr>
              <w:pStyle w:val="PlainText"/>
              <w:rPr>
                <w:rFonts w:asciiTheme="minorHAnsi" w:hAnsiTheme="minorHAnsi" w:cstheme="minorHAnsi"/>
                <w:sz w:val="18"/>
                <w:szCs w:val="18"/>
              </w:rPr>
            </w:pPr>
            <w:r>
              <w:rPr>
                <w:rFonts w:asciiTheme="minorHAnsi" w:hAnsiTheme="minorHAnsi" w:cstheme="minorHAnsi"/>
                <w:sz w:val="18"/>
                <w:szCs w:val="18"/>
              </w:rPr>
              <w:t>Rubberized Hot Mix Asphalt (Type O)</w:t>
            </w:r>
          </w:p>
        </w:tc>
        <w:tc>
          <w:tcPr>
            <w:tcW w:w="977"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0.10</w:t>
            </w:r>
          </w:p>
        </w:tc>
        <w:tc>
          <w:tcPr>
            <w:tcW w:w="977"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9504</w:t>
            </w:r>
          </w:p>
        </w:tc>
        <w:tc>
          <w:tcPr>
            <w:tcW w:w="1000" w:type="dxa"/>
          </w:tcPr>
          <w:p w:rsidR="00AF52D0" w:rsidRDefault="00AF52D0" w:rsidP="00AF52D0">
            <w:pPr>
              <w:pStyle w:val="PlainText"/>
              <w:jc w:val="right"/>
              <w:rPr>
                <w:rFonts w:asciiTheme="minorHAnsi" w:hAnsiTheme="minorHAnsi" w:cstheme="minorHAnsi"/>
                <w:sz w:val="18"/>
                <w:szCs w:val="18"/>
              </w:rPr>
            </w:pPr>
          </w:p>
          <w:p w:rsidR="00E472D6" w:rsidRPr="00F6522E" w:rsidRDefault="00E472D6" w:rsidP="00AF52D0">
            <w:pPr>
              <w:pStyle w:val="PlainText"/>
              <w:jc w:val="right"/>
              <w:rPr>
                <w:rFonts w:asciiTheme="minorHAnsi" w:hAnsiTheme="minorHAnsi" w:cstheme="minorHAnsi"/>
                <w:sz w:val="18"/>
                <w:szCs w:val="18"/>
              </w:rPr>
            </w:pPr>
            <w:r>
              <w:rPr>
                <w:rFonts w:asciiTheme="minorHAnsi" w:hAnsiTheme="minorHAnsi" w:cstheme="minorHAnsi"/>
                <w:sz w:val="18"/>
                <w:szCs w:val="18"/>
              </w:rPr>
              <w:t>120</w:t>
            </w:r>
          </w:p>
        </w:tc>
        <w:tc>
          <w:tcPr>
            <w:tcW w:w="1001" w:type="dxa"/>
          </w:tcPr>
          <w:p w:rsidR="00AF52D0" w:rsidRDefault="00AF52D0" w:rsidP="00AF52D0">
            <w:pPr>
              <w:pStyle w:val="PlainText"/>
              <w:jc w:val="right"/>
              <w:rPr>
                <w:rFonts w:asciiTheme="minorHAnsi" w:hAnsiTheme="minorHAnsi" w:cstheme="minorHAnsi"/>
                <w:sz w:val="18"/>
                <w:szCs w:val="18"/>
              </w:rPr>
            </w:pPr>
          </w:p>
          <w:p w:rsidR="00E472D6"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570</w:t>
            </w:r>
          </w:p>
        </w:tc>
        <w:tc>
          <w:tcPr>
            <w:tcW w:w="997" w:type="dxa"/>
          </w:tcPr>
          <w:p w:rsidR="00AF52D0" w:rsidRDefault="00AF52D0" w:rsidP="00AF52D0">
            <w:pPr>
              <w:pStyle w:val="PlainText"/>
              <w:jc w:val="center"/>
              <w:rPr>
                <w:rFonts w:asciiTheme="minorHAnsi" w:hAnsiTheme="minorHAnsi" w:cstheme="minorHAnsi"/>
                <w:sz w:val="18"/>
                <w:szCs w:val="18"/>
              </w:rPr>
            </w:pPr>
          </w:p>
          <w:p w:rsidR="00E472D6" w:rsidRPr="00F6522E" w:rsidRDefault="00AF52D0" w:rsidP="00AF52D0">
            <w:pPr>
              <w:pStyle w:val="PlainText"/>
              <w:jc w:val="center"/>
              <w:rPr>
                <w:rFonts w:asciiTheme="minorHAnsi" w:hAnsiTheme="minorHAnsi" w:cstheme="minorHAnsi"/>
                <w:sz w:val="18"/>
                <w:szCs w:val="18"/>
              </w:rPr>
            </w:pPr>
            <w:r>
              <w:rPr>
                <w:rFonts w:asciiTheme="minorHAnsi" w:hAnsiTheme="minorHAnsi" w:cstheme="minorHAnsi"/>
                <w:sz w:val="18"/>
                <w:szCs w:val="18"/>
              </w:rPr>
              <w:t>TON</w:t>
            </w:r>
          </w:p>
        </w:tc>
        <w:tc>
          <w:tcPr>
            <w:tcW w:w="999" w:type="dxa"/>
          </w:tcPr>
          <w:p w:rsidR="00AF52D0" w:rsidRDefault="00AF52D0" w:rsidP="00AF52D0">
            <w:pPr>
              <w:pStyle w:val="PlainText"/>
              <w:jc w:val="right"/>
              <w:rPr>
                <w:rFonts w:asciiTheme="minorHAnsi" w:hAnsiTheme="minorHAnsi" w:cstheme="minorHAnsi"/>
                <w:sz w:val="18"/>
                <w:szCs w:val="18"/>
              </w:rPr>
            </w:pPr>
          </w:p>
          <w:p w:rsidR="00E472D6"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$100.00</w:t>
            </w:r>
          </w:p>
        </w:tc>
        <w:tc>
          <w:tcPr>
            <w:tcW w:w="1128" w:type="dxa"/>
            <w:tcBorders>
              <w:right w:val="single" w:sz="12" w:space="0" w:color="auto"/>
            </w:tcBorders>
          </w:tcPr>
          <w:p w:rsidR="00E472D6" w:rsidRDefault="00E472D6" w:rsidP="00AF52D0">
            <w:pPr>
              <w:pStyle w:val="PlainText"/>
              <w:jc w:val="right"/>
              <w:rPr>
                <w:rFonts w:asciiTheme="minorHAnsi" w:hAnsiTheme="minorHAnsi" w:cstheme="minorHAnsi"/>
                <w:sz w:val="18"/>
                <w:szCs w:val="18"/>
              </w:rPr>
            </w:pPr>
          </w:p>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sz w:val="18"/>
                <w:szCs w:val="18"/>
              </w:rPr>
              <w:t>$ 57,024</w:t>
            </w:r>
          </w:p>
        </w:tc>
      </w:tr>
      <w:tr w:rsidR="00E472D6" w:rsidRPr="00F6522E" w:rsidTr="00D66B3D">
        <w:tc>
          <w:tcPr>
            <w:tcW w:w="1397" w:type="dxa"/>
            <w:tcBorders>
              <w:left w:val="single" w:sz="12" w:space="0" w:color="auto"/>
            </w:tcBorders>
          </w:tcPr>
          <w:p w:rsidR="00E472D6" w:rsidRPr="00F6522E" w:rsidRDefault="00E472D6" w:rsidP="00AF52D0">
            <w:pPr>
              <w:pStyle w:val="PlainText"/>
              <w:rPr>
                <w:rFonts w:asciiTheme="minorHAnsi" w:hAnsiTheme="minorHAnsi" w:cstheme="minorHAnsi"/>
                <w:sz w:val="18"/>
                <w:szCs w:val="18"/>
              </w:rPr>
            </w:pPr>
          </w:p>
        </w:tc>
        <w:tc>
          <w:tcPr>
            <w:tcW w:w="977" w:type="dxa"/>
          </w:tcPr>
          <w:p w:rsidR="00E472D6" w:rsidRPr="00F6522E" w:rsidRDefault="00E472D6" w:rsidP="00AF52D0">
            <w:pPr>
              <w:pStyle w:val="PlainText"/>
              <w:jc w:val="right"/>
              <w:rPr>
                <w:rFonts w:asciiTheme="minorHAnsi" w:hAnsiTheme="minorHAnsi" w:cstheme="minorHAnsi"/>
                <w:sz w:val="18"/>
                <w:szCs w:val="18"/>
              </w:rPr>
            </w:pPr>
          </w:p>
        </w:tc>
        <w:tc>
          <w:tcPr>
            <w:tcW w:w="977" w:type="dxa"/>
          </w:tcPr>
          <w:p w:rsidR="00E472D6" w:rsidRPr="00F6522E" w:rsidRDefault="00E472D6" w:rsidP="00AF52D0">
            <w:pPr>
              <w:pStyle w:val="PlainText"/>
              <w:jc w:val="right"/>
              <w:rPr>
                <w:rFonts w:asciiTheme="minorHAnsi" w:hAnsiTheme="minorHAnsi" w:cstheme="minorHAnsi"/>
                <w:sz w:val="18"/>
                <w:szCs w:val="18"/>
              </w:rPr>
            </w:pPr>
          </w:p>
        </w:tc>
        <w:tc>
          <w:tcPr>
            <w:tcW w:w="977" w:type="dxa"/>
          </w:tcPr>
          <w:p w:rsidR="00E472D6" w:rsidRPr="00F6522E" w:rsidRDefault="00E472D6" w:rsidP="00AF52D0">
            <w:pPr>
              <w:pStyle w:val="PlainText"/>
              <w:jc w:val="right"/>
              <w:rPr>
                <w:rFonts w:asciiTheme="minorHAnsi" w:hAnsiTheme="minorHAnsi" w:cstheme="minorHAnsi"/>
                <w:sz w:val="18"/>
                <w:szCs w:val="18"/>
              </w:rPr>
            </w:pPr>
          </w:p>
        </w:tc>
        <w:tc>
          <w:tcPr>
            <w:tcW w:w="1000" w:type="dxa"/>
          </w:tcPr>
          <w:p w:rsidR="00E472D6" w:rsidRPr="00F6522E" w:rsidRDefault="00E472D6" w:rsidP="00AF52D0">
            <w:pPr>
              <w:pStyle w:val="PlainText"/>
              <w:jc w:val="right"/>
              <w:rPr>
                <w:rFonts w:asciiTheme="minorHAnsi" w:hAnsiTheme="minorHAnsi" w:cstheme="minorHAnsi"/>
                <w:sz w:val="18"/>
                <w:szCs w:val="18"/>
              </w:rPr>
            </w:pPr>
          </w:p>
        </w:tc>
        <w:tc>
          <w:tcPr>
            <w:tcW w:w="1001" w:type="dxa"/>
          </w:tcPr>
          <w:p w:rsidR="00E472D6" w:rsidRPr="00F6522E" w:rsidRDefault="00E472D6" w:rsidP="00AF52D0">
            <w:pPr>
              <w:pStyle w:val="PlainText"/>
              <w:jc w:val="right"/>
              <w:rPr>
                <w:rFonts w:asciiTheme="minorHAnsi" w:hAnsiTheme="minorHAnsi" w:cstheme="minorHAnsi"/>
                <w:sz w:val="18"/>
                <w:szCs w:val="18"/>
              </w:rPr>
            </w:pPr>
          </w:p>
        </w:tc>
        <w:tc>
          <w:tcPr>
            <w:tcW w:w="997" w:type="dxa"/>
          </w:tcPr>
          <w:p w:rsidR="00E472D6" w:rsidRPr="00F6522E" w:rsidRDefault="00E472D6" w:rsidP="00AF52D0">
            <w:pPr>
              <w:pStyle w:val="PlainText"/>
              <w:jc w:val="right"/>
              <w:rPr>
                <w:rFonts w:asciiTheme="minorHAnsi" w:hAnsiTheme="minorHAnsi" w:cstheme="minorHAnsi"/>
                <w:sz w:val="18"/>
                <w:szCs w:val="18"/>
              </w:rPr>
            </w:pPr>
          </w:p>
        </w:tc>
        <w:tc>
          <w:tcPr>
            <w:tcW w:w="999" w:type="dxa"/>
          </w:tcPr>
          <w:p w:rsidR="00E472D6" w:rsidRPr="00F6522E" w:rsidRDefault="00E472D6" w:rsidP="00AF52D0">
            <w:pPr>
              <w:pStyle w:val="PlainText"/>
              <w:jc w:val="right"/>
              <w:rPr>
                <w:rFonts w:asciiTheme="minorHAnsi" w:hAnsiTheme="minorHAnsi" w:cstheme="minorHAnsi"/>
                <w:sz w:val="18"/>
                <w:szCs w:val="18"/>
              </w:rPr>
            </w:pPr>
          </w:p>
        </w:tc>
        <w:tc>
          <w:tcPr>
            <w:tcW w:w="1128" w:type="dxa"/>
            <w:tcBorders>
              <w:right w:val="single" w:sz="12" w:space="0" w:color="auto"/>
            </w:tcBorders>
          </w:tcPr>
          <w:p w:rsidR="00E472D6" w:rsidRPr="00F6522E" w:rsidRDefault="00E472D6" w:rsidP="00AF52D0">
            <w:pPr>
              <w:pStyle w:val="PlainText"/>
              <w:jc w:val="right"/>
              <w:rPr>
                <w:rFonts w:asciiTheme="minorHAnsi" w:hAnsiTheme="minorHAnsi" w:cstheme="minorHAnsi"/>
                <w:sz w:val="18"/>
                <w:szCs w:val="18"/>
              </w:rPr>
            </w:pPr>
          </w:p>
        </w:tc>
      </w:tr>
      <w:tr w:rsidR="00E472D6" w:rsidRPr="00F6522E" w:rsidTr="00D66B3D">
        <w:tc>
          <w:tcPr>
            <w:tcW w:w="1397" w:type="dxa"/>
            <w:tcBorders>
              <w:left w:val="single" w:sz="12" w:space="0" w:color="auto"/>
            </w:tcBorders>
          </w:tcPr>
          <w:p w:rsidR="00E472D6" w:rsidRPr="00F6522E" w:rsidRDefault="00E472D6" w:rsidP="00AF52D0">
            <w:pPr>
              <w:pStyle w:val="PlainText"/>
              <w:rPr>
                <w:rFonts w:asciiTheme="minorHAnsi" w:hAnsiTheme="minorHAnsi" w:cstheme="minorHAnsi"/>
                <w:sz w:val="18"/>
                <w:szCs w:val="18"/>
              </w:rPr>
            </w:pPr>
          </w:p>
        </w:tc>
        <w:tc>
          <w:tcPr>
            <w:tcW w:w="977" w:type="dxa"/>
          </w:tcPr>
          <w:p w:rsidR="00E472D6" w:rsidRPr="00F6522E" w:rsidRDefault="00E472D6" w:rsidP="00AF52D0">
            <w:pPr>
              <w:pStyle w:val="PlainText"/>
              <w:jc w:val="right"/>
              <w:rPr>
                <w:rFonts w:asciiTheme="minorHAnsi" w:hAnsiTheme="minorHAnsi" w:cstheme="minorHAnsi"/>
                <w:sz w:val="18"/>
                <w:szCs w:val="18"/>
              </w:rPr>
            </w:pPr>
          </w:p>
        </w:tc>
        <w:tc>
          <w:tcPr>
            <w:tcW w:w="977" w:type="dxa"/>
          </w:tcPr>
          <w:p w:rsidR="00E472D6" w:rsidRPr="00F6522E" w:rsidRDefault="00E472D6" w:rsidP="00AF52D0">
            <w:pPr>
              <w:pStyle w:val="PlainText"/>
              <w:jc w:val="right"/>
              <w:rPr>
                <w:rFonts w:asciiTheme="minorHAnsi" w:hAnsiTheme="minorHAnsi" w:cstheme="minorHAnsi"/>
                <w:sz w:val="18"/>
                <w:szCs w:val="18"/>
              </w:rPr>
            </w:pPr>
          </w:p>
        </w:tc>
        <w:tc>
          <w:tcPr>
            <w:tcW w:w="977" w:type="dxa"/>
          </w:tcPr>
          <w:p w:rsidR="00E472D6" w:rsidRPr="00F6522E" w:rsidRDefault="00E472D6" w:rsidP="00AF52D0">
            <w:pPr>
              <w:pStyle w:val="PlainText"/>
              <w:jc w:val="right"/>
              <w:rPr>
                <w:rFonts w:asciiTheme="minorHAnsi" w:hAnsiTheme="minorHAnsi" w:cstheme="minorHAnsi"/>
                <w:sz w:val="18"/>
                <w:szCs w:val="18"/>
              </w:rPr>
            </w:pPr>
          </w:p>
        </w:tc>
        <w:tc>
          <w:tcPr>
            <w:tcW w:w="1000" w:type="dxa"/>
          </w:tcPr>
          <w:p w:rsidR="00E472D6" w:rsidRPr="00F6522E" w:rsidRDefault="00E472D6" w:rsidP="00AF52D0">
            <w:pPr>
              <w:pStyle w:val="PlainText"/>
              <w:jc w:val="right"/>
              <w:rPr>
                <w:rFonts w:asciiTheme="minorHAnsi" w:hAnsiTheme="minorHAnsi" w:cstheme="minorHAnsi"/>
                <w:sz w:val="18"/>
                <w:szCs w:val="18"/>
              </w:rPr>
            </w:pPr>
          </w:p>
        </w:tc>
        <w:tc>
          <w:tcPr>
            <w:tcW w:w="1001" w:type="dxa"/>
          </w:tcPr>
          <w:p w:rsidR="00E472D6" w:rsidRPr="00F6522E" w:rsidRDefault="00E472D6" w:rsidP="00AF52D0">
            <w:pPr>
              <w:pStyle w:val="PlainText"/>
              <w:jc w:val="right"/>
              <w:rPr>
                <w:rFonts w:asciiTheme="minorHAnsi" w:hAnsiTheme="minorHAnsi" w:cstheme="minorHAnsi"/>
                <w:sz w:val="18"/>
                <w:szCs w:val="18"/>
              </w:rPr>
            </w:pPr>
          </w:p>
        </w:tc>
        <w:tc>
          <w:tcPr>
            <w:tcW w:w="997" w:type="dxa"/>
          </w:tcPr>
          <w:p w:rsidR="00E472D6" w:rsidRPr="00F6522E" w:rsidRDefault="00E472D6" w:rsidP="00AF52D0">
            <w:pPr>
              <w:pStyle w:val="PlainText"/>
              <w:jc w:val="right"/>
              <w:rPr>
                <w:rFonts w:asciiTheme="minorHAnsi" w:hAnsiTheme="minorHAnsi" w:cstheme="minorHAnsi"/>
                <w:sz w:val="18"/>
                <w:szCs w:val="18"/>
              </w:rPr>
            </w:pPr>
          </w:p>
        </w:tc>
        <w:tc>
          <w:tcPr>
            <w:tcW w:w="999" w:type="dxa"/>
          </w:tcPr>
          <w:p w:rsidR="00E472D6" w:rsidRPr="00F6522E" w:rsidRDefault="00E472D6" w:rsidP="00AF52D0">
            <w:pPr>
              <w:pStyle w:val="PlainText"/>
              <w:jc w:val="right"/>
              <w:rPr>
                <w:rFonts w:asciiTheme="minorHAnsi" w:hAnsiTheme="minorHAnsi" w:cstheme="minorHAnsi"/>
                <w:sz w:val="18"/>
                <w:szCs w:val="18"/>
              </w:rPr>
            </w:pPr>
          </w:p>
        </w:tc>
        <w:tc>
          <w:tcPr>
            <w:tcW w:w="1128" w:type="dxa"/>
            <w:tcBorders>
              <w:right w:val="single" w:sz="12" w:space="0" w:color="auto"/>
            </w:tcBorders>
          </w:tcPr>
          <w:p w:rsidR="00E472D6" w:rsidRPr="00F6522E" w:rsidRDefault="00E472D6" w:rsidP="00AF52D0">
            <w:pPr>
              <w:pStyle w:val="PlainText"/>
              <w:jc w:val="right"/>
              <w:rPr>
                <w:rFonts w:asciiTheme="minorHAnsi" w:hAnsiTheme="minorHAnsi" w:cstheme="minorHAnsi"/>
                <w:sz w:val="18"/>
                <w:szCs w:val="18"/>
              </w:rPr>
            </w:pPr>
          </w:p>
        </w:tc>
      </w:tr>
      <w:tr w:rsidR="00AF52D0" w:rsidRPr="00F6522E" w:rsidTr="00D66B3D">
        <w:tc>
          <w:tcPr>
            <w:tcW w:w="9453" w:type="dxa"/>
            <w:gridSpan w:val="9"/>
            <w:tcBorders>
              <w:left w:val="single" w:sz="12" w:space="0" w:color="auto"/>
              <w:bottom w:val="single" w:sz="12" w:space="0" w:color="auto"/>
              <w:right w:val="single" w:sz="12" w:space="0" w:color="auto"/>
            </w:tcBorders>
          </w:tcPr>
          <w:p w:rsidR="00AF52D0" w:rsidRPr="00F6522E" w:rsidRDefault="00AF52D0" w:rsidP="00AF52D0">
            <w:pPr>
              <w:pStyle w:val="PlainText"/>
              <w:jc w:val="right"/>
              <w:rPr>
                <w:rFonts w:asciiTheme="minorHAnsi" w:hAnsiTheme="minorHAnsi" w:cstheme="minorHAnsi"/>
                <w:sz w:val="18"/>
                <w:szCs w:val="18"/>
              </w:rPr>
            </w:pPr>
            <w:r>
              <w:rPr>
                <w:rFonts w:asciiTheme="minorHAnsi" w:hAnsiTheme="minorHAnsi" w:cstheme="minorHAnsi"/>
                <w:b/>
                <w:sz w:val="18"/>
                <w:szCs w:val="18"/>
              </w:rPr>
              <w:t>Pavement Initial</w:t>
            </w:r>
            <w:r w:rsidR="00EC156E">
              <w:rPr>
                <w:rFonts w:asciiTheme="minorHAnsi" w:hAnsiTheme="minorHAnsi" w:cstheme="minorHAnsi"/>
                <w:b/>
                <w:sz w:val="18"/>
                <w:szCs w:val="18"/>
              </w:rPr>
              <w:t xml:space="preserve"> Construction Cost = $985,373.68</w:t>
            </w:r>
          </w:p>
        </w:tc>
      </w:tr>
    </w:tbl>
    <w:p w:rsidR="00142C97" w:rsidRDefault="00142C97">
      <w:r>
        <w:br w:type="page"/>
      </w:r>
    </w:p>
    <w:tbl>
      <w:tblPr>
        <w:tblStyle w:val="TableGrid"/>
        <w:tblW w:w="0" w:type="auto"/>
        <w:tblLook w:val="04A0" w:firstRow="1" w:lastRow="0" w:firstColumn="1" w:lastColumn="0" w:noHBand="0" w:noVBand="1"/>
      </w:tblPr>
      <w:tblGrid>
        <w:gridCol w:w="1357"/>
        <w:gridCol w:w="947"/>
        <w:gridCol w:w="942"/>
        <w:gridCol w:w="953"/>
        <w:gridCol w:w="970"/>
        <w:gridCol w:w="982"/>
        <w:gridCol w:w="948"/>
        <w:gridCol w:w="980"/>
        <w:gridCol w:w="1128"/>
      </w:tblGrid>
      <w:tr w:rsidR="00D66B3D" w:rsidRPr="00F6522E" w:rsidTr="00016D47">
        <w:tc>
          <w:tcPr>
            <w:tcW w:w="9453" w:type="dxa"/>
            <w:gridSpan w:val="9"/>
            <w:tcBorders>
              <w:top w:val="single" w:sz="12" w:space="0" w:color="auto"/>
              <w:left w:val="single" w:sz="12" w:space="0" w:color="auto"/>
              <w:bottom w:val="single" w:sz="18" w:space="0" w:color="auto"/>
              <w:right w:val="single" w:sz="12" w:space="0" w:color="auto"/>
            </w:tcBorders>
          </w:tcPr>
          <w:p w:rsidR="00D66B3D" w:rsidRPr="00F6522E" w:rsidRDefault="00D66B3D" w:rsidP="00D66B3D">
            <w:pPr>
              <w:pStyle w:val="PlainText"/>
              <w:rPr>
                <w:rFonts w:asciiTheme="minorHAnsi" w:hAnsiTheme="minorHAnsi" w:cstheme="minorHAnsi"/>
                <w:b/>
                <w:sz w:val="22"/>
                <w:szCs w:val="22"/>
              </w:rPr>
            </w:pPr>
            <w:r w:rsidRPr="00F6522E">
              <w:rPr>
                <w:rFonts w:asciiTheme="minorHAnsi" w:hAnsiTheme="minorHAnsi" w:cstheme="minorHAnsi"/>
                <w:b/>
                <w:sz w:val="22"/>
                <w:szCs w:val="22"/>
              </w:rPr>
              <w:t xml:space="preserve">Pavement Alternative </w:t>
            </w:r>
            <w:r>
              <w:rPr>
                <w:rFonts w:asciiTheme="minorHAnsi" w:hAnsiTheme="minorHAnsi" w:cstheme="minorHAnsi"/>
                <w:b/>
                <w:sz w:val="22"/>
                <w:szCs w:val="22"/>
              </w:rPr>
              <w:t>3</w:t>
            </w:r>
            <w:r w:rsidRPr="00F6522E">
              <w:rPr>
                <w:rFonts w:asciiTheme="minorHAnsi" w:hAnsiTheme="minorHAnsi" w:cstheme="minorHAnsi"/>
                <w:b/>
                <w:sz w:val="22"/>
                <w:szCs w:val="22"/>
              </w:rPr>
              <w:t xml:space="preserve">: </w:t>
            </w:r>
            <w:r>
              <w:rPr>
                <w:rFonts w:asciiTheme="minorHAnsi" w:hAnsiTheme="minorHAnsi" w:cstheme="minorHAnsi"/>
                <w:b/>
                <w:sz w:val="22"/>
                <w:szCs w:val="22"/>
              </w:rPr>
              <w:t>4</w:t>
            </w:r>
            <w:r w:rsidRPr="00F6522E">
              <w:rPr>
                <w:rFonts w:asciiTheme="minorHAnsi" w:hAnsiTheme="minorHAnsi" w:cstheme="minorHAnsi"/>
                <w:b/>
                <w:sz w:val="22"/>
                <w:szCs w:val="22"/>
              </w:rPr>
              <w:t xml:space="preserve">0-yr </w:t>
            </w:r>
            <w:r>
              <w:rPr>
                <w:rFonts w:asciiTheme="minorHAnsi" w:hAnsiTheme="minorHAnsi" w:cstheme="minorHAnsi"/>
                <w:b/>
                <w:sz w:val="22"/>
                <w:szCs w:val="22"/>
              </w:rPr>
              <w:t>JPCP</w:t>
            </w:r>
            <w:r w:rsidRPr="00F6522E">
              <w:rPr>
                <w:rFonts w:asciiTheme="minorHAnsi" w:hAnsiTheme="minorHAnsi" w:cstheme="minorHAnsi"/>
                <w:b/>
                <w:sz w:val="22"/>
                <w:szCs w:val="22"/>
              </w:rPr>
              <w:t xml:space="preserve"> NB Off-Ramp</w:t>
            </w:r>
          </w:p>
        </w:tc>
      </w:tr>
      <w:tr w:rsidR="00D66B3D" w:rsidRPr="00E741DD" w:rsidTr="00016D47">
        <w:tc>
          <w:tcPr>
            <w:tcW w:w="1397" w:type="dxa"/>
            <w:tcBorders>
              <w:top w:val="single" w:sz="18" w:space="0" w:color="auto"/>
              <w:left w:val="single" w:sz="12" w:space="0" w:color="auto"/>
              <w:bottom w:val="single" w:sz="18" w:space="0" w:color="auto"/>
            </w:tcBorders>
          </w:tcPr>
          <w:p w:rsidR="00D66B3D" w:rsidRDefault="00D66B3D" w:rsidP="00016D47">
            <w:pPr>
              <w:pStyle w:val="PlainText"/>
              <w:rPr>
                <w:rFonts w:asciiTheme="minorHAnsi" w:hAnsiTheme="minorHAnsi" w:cstheme="minorHAnsi"/>
                <w:b/>
                <w:sz w:val="16"/>
                <w:szCs w:val="16"/>
              </w:rPr>
            </w:pPr>
          </w:p>
          <w:p w:rsidR="00D66B3D" w:rsidRPr="00E741DD" w:rsidRDefault="00D66B3D" w:rsidP="00016D47">
            <w:pPr>
              <w:pStyle w:val="PlainText"/>
              <w:rPr>
                <w:rFonts w:asciiTheme="minorHAnsi" w:hAnsiTheme="minorHAnsi" w:cstheme="minorHAnsi"/>
                <w:b/>
                <w:sz w:val="16"/>
                <w:szCs w:val="16"/>
              </w:rPr>
            </w:pPr>
            <w:r w:rsidRPr="00E741DD">
              <w:rPr>
                <w:rFonts w:asciiTheme="minorHAnsi" w:hAnsiTheme="minorHAnsi" w:cstheme="minorHAnsi"/>
                <w:b/>
                <w:sz w:val="16"/>
                <w:szCs w:val="16"/>
              </w:rPr>
              <w:t>Material Description</w:t>
            </w:r>
          </w:p>
        </w:tc>
        <w:tc>
          <w:tcPr>
            <w:tcW w:w="977" w:type="dxa"/>
            <w:tcBorders>
              <w:top w:val="single" w:sz="18" w:space="0" w:color="auto"/>
              <w:bottom w:val="single" w:sz="18" w:space="0" w:color="auto"/>
            </w:tcBorders>
          </w:tcPr>
          <w:p w:rsidR="00D66B3D" w:rsidRPr="00E741DD" w:rsidRDefault="00D66B3D" w:rsidP="00016D47">
            <w:pPr>
              <w:pStyle w:val="PlainText"/>
              <w:rPr>
                <w:rFonts w:asciiTheme="minorHAnsi" w:hAnsiTheme="minorHAnsi" w:cstheme="minorHAnsi"/>
                <w:b/>
                <w:sz w:val="16"/>
                <w:szCs w:val="16"/>
              </w:rPr>
            </w:pPr>
            <w:r>
              <w:rPr>
                <w:rFonts w:asciiTheme="minorHAnsi" w:hAnsiTheme="minorHAnsi" w:cstheme="minorHAnsi"/>
                <w:b/>
                <w:sz w:val="16"/>
                <w:szCs w:val="16"/>
              </w:rPr>
              <w:t>Area (SF)</w:t>
            </w:r>
          </w:p>
        </w:tc>
        <w:tc>
          <w:tcPr>
            <w:tcW w:w="977" w:type="dxa"/>
            <w:tcBorders>
              <w:top w:val="single" w:sz="18" w:space="0" w:color="auto"/>
              <w:bottom w:val="single" w:sz="18" w:space="0" w:color="auto"/>
            </w:tcBorders>
          </w:tcPr>
          <w:p w:rsidR="00D66B3D" w:rsidRPr="00E741DD" w:rsidRDefault="00D66B3D" w:rsidP="00016D47">
            <w:pPr>
              <w:pStyle w:val="PlainText"/>
              <w:rPr>
                <w:rFonts w:asciiTheme="minorHAnsi" w:hAnsiTheme="minorHAnsi" w:cstheme="minorHAnsi"/>
                <w:b/>
                <w:sz w:val="16"/>
                <w:szCs w:val="16"/>
              </w:rPr>
            </w:pPr>
            <w:r>
              <w:rPr>
                <w:rFonts w:asciiTheme="minorHAnsi" w:hAnsiTheme="minorHAnsi" w:cstheme="minorHAnsi"/>
                <w:b/>
                <w:sz w:val="16"/>
                <w:szCs w:val="16"/>
              </w:rPr>
              <w:t>Depth (LF)</w:t>
            </w:r>
          </w:p>
        </w:tc>
        <w:tc>
          <w:tcPr>
            <w:tcW w:w="977" w:type="dxa"/>
            <w:tcBorders>
              <w:top w:val="single" w:sz="18" w:space="0" w:color="auto"/>
              <w:bottom w:val="single" w:sz="18" w:space="0" w:color="auto"/>
            </w:tcBorders>
          </w:tcPr>
          <w:p w:rsidR="00D66B3D" w:rsidRPr="00E741DD" w:rsidRDefault="00D66B3D" w:rsidP="00016D47">
            <w:pPr>
              <w:pStyle w:val="PlainText"/>
              <w:rPr>
                <w:rFonts w:asciiTheme="minorHAnsi" w:hAnsiTheme="minorHAnsi" w:cstheme="minorHAnsi"/>
                <w:b/>
                <w:sz w:val="16"/>
                <w:szCs w:val="16"/>
              </w:rPr>
            </w:pPr>
            <w:r>
              <w:rPr>
                <w:rFonts w:asciiTheme="minorHAnsi" w:hAnsiTheme="minorHAnsi" w:cstheme="minorHAnsi"/>
                <w:b/>
                <w:sz w:val="16"/>
                <w:szCs w:val="16"/>
              </w:rPr>
              <w:t>Volume (CF)</w:t>
            </w:r>
          </w:p>
        </w:tc>
        <w:tc>
          <w:tcPr>
            <w:tcW w:w="1000" w:type="dxa"/>
            <w:tcBorders>
              <w:top w:val="single" w:sz="18" w:space="0" w:color="auto"/>
              <w:bottom w:val="single" w:sz="18" w:space="0" w:color="auto"/>
            </w:tcBorders>
          </w:tcPr>
          <w:p w:rsidR="00D66B3D" w:rsidRPr="00E741DD" w:rsidRDefault="00D66B3D" w:rsidP="00016D47">
            <w:pPr>
              <w:pStyle w:val="PlainText"/>
              <w:rPr>
                <w:rFonts w:asciiTheme="minorHAnsi" w:hAnsiTheme="minorHAnsi" w:cstheme="minorHAnsi"/>
                <w:b/>
                <w:sz w:val="16"/>
                <w:szCs w:val="16"/>
              </w:rPr>
            </w:pPr>
            <w:r>
              <w:rPr>
                <w:rFonts w:asciiTheme="minorHAnsi" w:hAnsiTheme="minorHAnsi" w:cstheme="minorHAnsi"/>
                <w:b/>
                <w:sz w:val="16"/>
                <w:szCs w:val="16"/>
              </w:rPr>
              <w:t>Unit Weight (PCF)</w:t>
            </w:r>
          </w:p>
        </w:tc>
        <w:tc>
          <w:tcPr>
            <w:tcW w:w="1001" w:type="dxa"/>
            <w:tcBorders>
              <w:top w:val="single" w:sz="18" w:space="0" w:color="auto"/>
              <w:bottom w:val="single" w:sz="18" w:space="0" w:color="auto"/>
            </w:tcBorders>
          </w:tcPr>
          <w:p w:rsidR="00D66B3D" w:rsidRDefault="00D66B3D" w:rsidP="00016D47">
            <w:pPr>
              <w:pStyle w:val="PlainText"/>
              <w:rPr>
                <w:rFonts w:asciiTheme="minorHAnsi" w:hAnsiTheme="minorHAnsi" w:cstheme="minorHAnsi"/>
                <w:b/>
                <w:sz w:val="16"/>
                <w:szCs w:val="16"/>
              </w:rPr>
            </w:pPr>
          </w:p>
          <w:p w:rsidR="00D66B3D" w:rsidRPr="00E741DD" w:rsidRDefault="00D66B3D" w:rsidP="00016D47">
            <w:pPr>
              <w:pStyle w:val="PlainText"/>
              <w:rPr>
                <w:rFonts w:asciiTheme="minorHAnsi" w:hAnsiTheme="minorHAnsi" w:cstheme="minorHAnsi"/>
                <w:b/>
                <w:sz w:val="16"/>
                <w:szCs w:val="16"/>
              </w:rPr>
            </w:pPr>
            <w:r>
              <w:rPr>
                <w:rFonts w:asciiTheme="minorHAnsi" w:hAnsiTheme="minorHAnsi" w:cstheme="minorHAnsi"/>
                <w:b/>
                <w:sz w:val="16"/>
                <w:szCs w:val="16"/>
              </w:rPr>
              <w:t>Quantity</w:t>
            </w:r>
          </w:p>
        </w:tc>
        <w:tc>
          <w:tcPr>
            <w:tcW w:w="997" w:type="dxa"/>
            <w:tcBorders>
              <w:top w:val="single" w:sz="18" w:space="0" w:color="auto"/>
              <w:bottom w:val="single" w:sz="18" w:space="0" w:color="auto"/>
            </w:tcBorders>
          </w:tcPr>
          <w:p w:rsidR="00D66B3D" w:rsidRDefault="00D66B3D" w:rsidP="00016D47">
            <w:pPr>
              <w:pStyle w:val="PlainText"/>
              <w:rPr>
                <w:rFonts w:asciiTheme="minorHAnsi" w:hAnsiTheme="minorHAnsi" w:cstheme="minorHAnsi"/>
                <w:b/>
                <w:sz w:val="16"/>
                <w:szCs w:val="16"/>
              </w:rPr>
            </w:pPr>
          </w:p>
          <w:p w:rsidR="00D66B3D" w:rsidRPr="00E741DD" w:rsidRDefault="00D66B3D" w:rsidP="00016D47">
            <w:pPr>
              <w:pStyle w:val="PlainText"/>
              <w:rPr>
                <w:rFonts w:asciiTheme="minorHAnsi" w:hAnsiTheme="minorHAnsi" w:cstheme="minorHAnsi"/>
                <w:b/>
                <w:sz w:val="16"/>
                <w:szCs w:val="16"/>
              </w:rPr>
            </w:pPr>
            <w:r>
              <w:rPr>
                <w:rFonts w:asciiTheme="minorHAnsi" w:hAnsiTheme="minorHAnsi" w:cstheme="minorHAnsi"/>
                <w:b/>
                <w:sz w:val="16"/>
                <w:szCs w:val="16"/>
              </w:rPr>
              <w:t>Unit</w:t>
            </w:r>
          </w:p>
        </w:tc>
        <w:tc>
          <w:tcPr>
            <w:tcW w:w="999" w:type="dxa"/>
            <w:tcBorders>
              <w:top w:val="single" w:sz="18" w:space="0" w:color="auto"/>
              <w:bottom w:val="single" w:sz="18" w:space="0" w:color="auto"/>
            </w:tcBorders>
          </w:tcPr>
          <w:p w:rsidR="00D66B3D" w:rsidRDefault="00D66B3D" w:rsidP="00016D47">
            <w:pPr>
              <w:pStyle w:val="PlainText"/>
              <w:rPr>
                <w:rFonts w:asciiTheme="minorHAnsi" w:hAnsiTheme="minorHAnsi" w:cstheme="minorHAnsi"/>
                <w:b/>
                <w:sz w:val="16"/>
                <w:szCs w:val="16"/>
              </w:rPr>
            </w:pPr>
          </w:p>
          <w:p w:rsidR="00D66B3D" w:rsidRPr="00E741DD" w:rsidRDefault="00D66B3D" w:rsidP="00016D47">
            <w:pPr>
              <w:pStyle w:val="PlainText"/>
              <w:rPr>
                <w:rFonts w:asciiTheme="minorHAnsi" w:hAnsiTheme="minorHAnsi" w:cstheme="minorHAnsi"/>
                <w:b/>
                <w:sz w:val="16"/>
                <w:szCs w:val="16"/>
              </w:rPr>
            </w:pPr>
            <w:r>
              <w:rPr>
                <w:rFonts w:asciiTheme="minorHAnsi" w:hAnsiTheme="minorHAnsi" w:cstheme="minorHAnsi"/>
                <w:b/>
                <w:sz w:val="16"/>
                <w:szCs w:val="16"/>
              </w:rPr>
              <w:t>Unit Price</w:t>
            </w:r>
          </w:p>
        </w:tc>
        <w:tc>
          <w:tcPr>
            <w:tcW w:w="1128" w:type="dxa"/>
            <w:tcBorders>
              <w:top w:val="single" w:sz="18" w:space="0" w:color="auto"/>
              <w:bottom w:val="single" w:sz="18" w:space="0" w:color="auto"/>
              <w:right w:val="single" w:sz="12" w:space="0" w:color="auto"/>
            </w:tcBorders>
          </w:tcPr>
          <w:p w:rsidR="00D66B3D" w:rsidRDefault="00D66B3D" w:rsidP="00016D47">
            <w:pPr>
              <w:pStyle w:val="PlainText"/>
              <w:rPr>
                <w:rFonts w:asciiTheme="minorHAnsi" w:hAnsiTheme="minorHAnsi" w:cstheme="minorHAnsi"/>
                <w:b/>
                <w:sz w:val="16"/>
                <w:szCs w:val="16"/>
              </w:rPr>
            </w:pPr>
          </w:p>
          <w:p w:rsidR="00D66B3D" w:rsidRPr="00E741DD" w:rsidRDefault="00D66B3D" w:rsidP="00016D47">
            <w:pPr>
              <w:pStyle w:val="PlainText"/>
              <w:rPr>
                <w:rFonts w:asciiTheme="minorHAnsi" w:hAnsiTheme="minorHAnsi" w:cstheme="minorHAnsi"/>
                <w:b/>
                <w:sz w:val="16"/>
                <w:szCs w:val="16"/>
              </w:rPr>
            </w:pPr>
            <w:r>
              <w:rPr>
                <w:rFonts w:asciiTheme="minorHAnsi" w:hAnsiTheme="minorHAnsi" w:cstheme="minorHAnsi"/>
                <w:b/>
                <w:sz w:val="16"/>
                <w:szCs w:val="16"/>
              </w:rPr>
              <w:t>Cost</w:t>
            </w:r>
          </w:p>
        </w:tc>
      </w:tr>
      <w:tr w:rsidR="00D66B3D" w:rsidRPr="00F6522E" w:rsidTr="00016D47">
        <w:tc>
          <w:tcPr>
            <w:tcW w:w="1397" w:type="dxa"/>
            <w:tcBorders>
              <w:top w:val="single" w:sz="18" w:space="0" w:color="auto"/>
              <w:left w:val="single" w:sz="12" w:space="0" w:color="auto"/>
            </w:tcBorders>
          </w:tcPr>
          <w:p w:rsidR="00D66B3D" w:rsidRPr="00F6522E" w:rsidRDefault="00D66B3D" w:rsidP="00016D47">
            <w:pPr>
              <w:pStyle w:val="PlainText"/>
              <w:rPr>
                <w:rFonts w:asciiTheme="minorHAnsi" w:hAnsiTheme="minorHAnsi" w:cstheme="minorHAnsi"/>
                <w:sz w:val="18"/>
                <w:szCs w:val="18"/>
              </w:rPr>
            </w:pPr>
          </w:p>
        </w:tc>
        <w:tc>
          <w:tcPr>
            <w:tcW w:w="977" w:type="dxa"/>
            <w:tcBorders>
              <w:top w:val="single" w:sz="18" w:space="0" w:color="auto"/>
            </w:tcBorders>
          </w:tcPr>
          <w:p w:rsidR="00D66B3D" w:rsidRPr="00F6522E" w:rsidRDefault="00D66B3D" w:rsidP="00016D47">
            <w:pPr>
              <w:pStyle w:val="PlainText"/>
              <w:jc w:val="right"/>
              <w:rPr>
                <w:rFonts w:asciiTheme="minorHAnsi" w:hAnsiTheme="minorHAnsi" w:cstheme="minorHAnsi"/>
                <w:sz w:val="18"/>
                <w:szCs w:val="18"/>
              </w:rPr>
            </w:pPr>
          </w:p>
        </w:tc>
        <w:tc>
          <w:tcPr>
            <w:tcW w:w="977" w:type="dxa"/>
            <w:tcBorders>
              <w:top w:val="single" w:sz="18" w:space="0" w:color="auto"/>
            </w:tcBorders>
          </w:tcPr>
          <w:p w:rsidR="00D66B3D" w:rsidRPr="00F6522E" w:rsidRDefault="00D66B3D" w:rsidP="00016D47">
            <w:pPr>
              <w:pStyle w:val="PlainText"/>
              <w:jc w:val="right"/>
              <w:rPr>
                <w:rFonts w:asciiTheme="minorHAnsi" w:hAnsiTheme="minorHAnsi" w:cstheme="minorHAnsi"/>
                <w:sz w:val="18"/>
                <w:szCs w:val="18"/>
              </w:rPr>
            </w:pPr>
          </w:p>
        </w:tc>
        <w:tc>
          <w:tcPr>
            <w:tcW w:w="977" w:type="dxa"/>
            <w:tcBorders>
              <w:top w:val="single" w:sz="18" w:space="0" w:color="auto"/>
            </w:tcBorders>
          </w:tcPr>
          <w:p w:rsidR="00D66B3D" w:rsidRPr="00F6522E" w:rsidRDefault="00D66B3D" w:rsidP="00016D47">
            <w:pPr>
              <w:pStyle w:val="PlainText"/>
              <w:jc w:val="right"/>
              <w:rPr>
                <w:rFonts w:asciiTheme="minorHAnsi" w:hAnsiTheme="minorHAnsi" w:cstheme="minorHAnsi"/>
                <w:sz w:val="18"/>
                <w:szCs w:val="18"/>
              </w:rPr>
            </w:pPr>
          </w:p>
        </w:tc>
        <w:tc>
          <w:tcPr>
            <w:tcW w:w="1000" w:type="dxa"/>
            <w:tcBorders>
              <w:top w:val="single" w:sz="18" w:space="0" w:color="auto"/>
            </w:tcBorders>
          </w:tcPr>
          <w:p w:rsidR="00D66B3D" w:rsidRPr="00F6522E" w:rsidRDefault="00D66B3D" w:rsidP="00016D47">
            <w:pPr>
              <w:pStyle w:val="PlainText"/>
              <w:jc w:val="right"/>
              <w:rPr>
                <w:rFonts w:asciiTheme="minorHAnsi" w:hAnsiTheme="minorHAnsi" w:cstheme="minorHAnsi"/>
                <w:sz w:val="18"/>
                <w:szCs w:val="18"/>
              </w:rPr>
            </w:pPr>
          </w:p>
        </w:tc>
        <w:tc>
          <w:tcPr>
            <w:tcW w:w="1001" w:type="dxa"/>
            <w:tcBorders>
              <w:top w:val="single" w:sz="18" w:space="0" w:color="auto"/>
            </w:tcBorders>
          </w:tcPr>
          <w:p w:rsidR="00D66B3D" w:rsidRPr="00F6522E" w:rsidRDefault="00D66B3D" w:rsidP="00016D47">
            <w:pPr>
              <w:pStyle w:val="PlainText"/>
              <w:jc w:val="right"/>
              <w:rPr>
                <w:rFonts w:asciiTheme="minorHAnsi" w:hAnsiTheme="minorHAnsi" w:cstheme="minorHAnsi"/>
                <w:sz w:val="18"/>
                <w:szCs w:val="18"/>
              </w:rPr>
            </w:pPr>
          </w:p>
        </w:tc>
        <w:tc>
          <w:tcPr>
            <w:tcW w:w="997" w:type="dxa"/>
            <w:tcBorders>
              <w:top w:val="single" w:sz="18" w:space="0" w:color="auto"/>
            </w:tcBorders>
          </w:tcPr>
          <w:p w:rsidR="00D66B3D" w:rsidRPr="00F6522E" w:rsidRDefault="00D66B3D" w:rsidP="00016D47">
            <w:pPr>
              <w:pStyle w:val="PlainText"/>
              <w:jc w:val="right"/>
              <w:rPr>
                <w:rFonts w:asciiTheme="minorHAnsi" w:hAnsiTheme="minorHAnsi" w:cstheme="minorHAnsi"/>
                <w:sz w:val="18"/>
                <w:szCs w:val="18"/>
              </w:rPr>
            </w:pPr>
          </w:p>
        </w:tc>
        <w:tc>
          <w:tcPr>
            <w:tcW w:w="999" w:type="dxa"/>
            <w:tcBorders>
              <w:top w:val="single" w:sz="18" w:space="0" w:color="auto"/>
            </w:tcBorders>
          </w:tcPr>
          <w:p w:rsidR="00D66B3D" w:rsidRPr="00F6522E" w:rsidRDefault="00D66B3D" w:rsidP="00016D47">
            <w:pPr>
              <w:pStyle w:val="PlainText"/>
              <w:jc w:val="right"/>
              <w:rPr>
                <w:rFonts w:asciiTheme="minorHAnsi" w:hAnsiTheme="minorHAnsi" w:cstheme="minorHAnsi"/>
                <w:sz w:val="18"/>
                <w:szCs w:val="18"/>
              </w:rPr>
            </w:pPr>
          </w:p>
        </w:tc>
        <w:tc>
          <w:tcPr>
            <w:tcW w:w="1128" w:type="dxa"/>
            <w:tcBorders>
              <w:top w:val="single" w:sz="18" w:space="0" w:color="auto"/>
              <w:right w:val="single" w:sz="12" w:space="0" w:color="auto"/>
            </w:tcBorders>
          </w:tcPr>
          <w:p w:rsidR="00D66B3D" w:rsidRPr="00F6522E" w:rsidRDefault="00D66B3D" w:rsidP="00016D47">
            <w:pPr>
              <w:pStyle w:val="PlainText"/>
              <w:jc w:val="right"/>
              <w:rPr>
                <w:rFonts w:asciiTheme="minorHAnsi" w:hAnsiTheme="minorHAnsi" w:cstheme="minorHAnsi"/>
                <w:sz w:val="18"/>
                <w:szCs w:val="18"/>
              </w:rPr>
            </w:pPr>
          </w:p>
        </w:tc>
      </w:tr>
      <w:tr w:rsidR="00D66B3D" w:rsidRPr="00F6522E" w:rsidTr="00016D47">
        <w:tc>
          <w:tcPr>
            <w:tcW w:w="1397" w:type="dxa"/>
            <w:tcBorders>
              <w:left w:val="single" w:sz="12" w:space="0" w:color="auto"/>
            </w:tcBorders>
          </w:tcPr>
          <w:p w:rsidR="00D66B3D" w:rsidRDefault="00D66B3D" w:rsidP="00016D47">
            <w:pPr>
              <w:pStyle w:val="PlainText"/>
              <w:rPr>
                <w:rFonts w:asciiTheme="minorHAnsi" w:hAnsiTheme="minorHAnsi" w:cstheme="minorHAnsi"/>
                <w:sz w:val="18"/>
                <w:szCs w:val="18"/>
              </w:rPr>
            </w:pPr>
            <w:r>
              <w:rPr>
                <w:rFonts w:asciiTheme="minorHAnsi" w:hAnsiTheme="minorHAnsi" w:cstheme="minorHAnsi"/>
                <w:sz w:val="18"/>
                <w:szCs w:val="18"/>
              </w:rPr>
              <w:t>Import Borrow</w:t>
            </w:r>
          </w:p>
        </w:tc>
        <w:tc>
          <w:tcPr>
            <w:tcW w:w="977" w:type="dxa"/>
          </w:tcPr>
          <w:p w:rsidR="00D66B3D" w:rsidRDefault="00D66B3D" w:rsidP="00016D47">
            <w:pPr>
              <w:pStyle w:val="PlainText"/>
              <w:jc w:val="right"/>
              <w:rPr>
                <w:rFonts w:asciiTheme="minorHAnsi" w:hAnsiTheme="minorHAnsi" w:cstheme="minorHAnsi"/>
                <w:sz w:val="18"/>
                <w:szCs w:val="18"/>
              </w:rPr>
            </w:pPr>
          </w:p>
        </w:tc>
        <w:tc>
          <w:tcPr>
            <w:tcW w:w="977" w:type="dxa"/>
          </w:tcPr>
          <w:p w:rsidR="00D66B3D" w:rsidRDefault="00D66B3D" w:rsidP="00016D47">
            <w:pPr>
              <w:pStyle w:val="PlainText"/>
              <w:jc w:val="right"/>
              <w:rPr>
                <w:rFonts w:asciiTheme="minorHAnsi" w:hAnsiTheme="minorHAnsi" w:cstheme="minorHAnsi"/>
                <w:sz w:val="18"/>
                <w:szCs w:val="18"/>
              </w:rPr>
            </w:pPr>
          </w:p>
        </w:tc>
        <w:tc>
          <w:tcPr>
            <w:tcW w:w="977" w:type="dxa"/>
          </w:tcPr>
          <w:p w:rsidR="00D66B3D"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9504</w:t>
            </w:r>
          </w:p>
        </w:tc>
        <w:tc>
          <w:tcPr>
            <w:tcW w:w="1000" w:type="dxa"/>
          </w:tcPr>
          <w:p w:rsidR="00D66B3D" w:rsidRPr="00F6522E" w:rsidRDefault="00D66B3D" w:rsidP="00016D47">
            <w:pPr>
              <w:pStyle w:val="PlainText"/>
              <w:jc w:val="right"/>
              <w:rPr>
                <w:rFonts w:asciiTheme="minorHAnsi" w:hAnsiTheme="minorHAnsi" w:cstheme="minorHAnsi"/>
                <w:sz w:val="18"/>
                <w:szCs w:val="18"/>
              </w:rPr>
            </w:pPr>
          </w:p>
        </w:tc>
        <w:tc>
          <w:tcPr>
            <w:tcW w:w="1001" w:type="dxa"/>
          </w:tcPr>
          <w:p w:rsidR="00D66B3D"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352</w:t>
            </w:r>
          </w:p>
        </w:tc>
        <w:tc>
          <w:tcPr>
            <w:tcW w:w="997" w:type="dxa"/>
          </w:tcPr>
          <w:p w:rsidR="00D66B3D" w:rsidRDefault="007D3410" w:rsidP="00016D47">
            <w:pPr>
              <w:pStyle w:val="PlainText"/>
              <w:jc w:val="center"/>
              <w:rPr>
                <w:rFonts w:asciiTheme="minorHAnsi" w:hAnsiTheme="minorHAnsi" w:cstheme="minorHAnsi"/>
                <w:sz w:val="18"/>
                <w:szCs w:val="18"/>
              </w:rPr>
            </w:pPr>
            <w:r>
              <w:rPr>
                <w:rFonts w:asciiTheme="minorHAnsi" w:hAnsiTheme="minorHAnsi" w:cstheme="minorHAnsi"/>
                <w:sz w:val="18"/>
                <w:szCs w:val="18"/>
              </w:rPr>
              <w:t>CY</w:t>
            </w:r>
          </w:p>
        </w:tc>
        <w:tc>
          <w:tcPr>
            <w:tcW w:w="999" w:type="dxa"/>
          </w:tcPr>
          <w:p w:rsidR="00D66B3D"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$30.00</w:t>
            </w:r>
          </w:p>
        </w:tc>
        <w:tc>
          <w:tcPr>
            <w:tcW w:w="1128" w:type="dxa"/>
            <w:tcBorders>
              <w:right w:val="single" w:sz="12" w:space="0" w:color="auto"/>
            </w:tcBorders>
          </w:tcPr>
          <w:p w:rsidR="00D66B3D" w:rsidRDefault="006D4555" w:rsidP="00016D47">
            <w:pPr>
              <w:pStyle w:val="PlainText"/>
              <w:jc w:val="right"/>
              <w:rPr>
                <w:rFonts w:asciiTheme="minorHAnsi" w:hAnsiTheme="minorHAnsi" w:cstheme="minorHAnsi"/>
                <w:sz w:val="18"/>
                <w:szCs w:val="18"/>
              </w:rPr>
            </w:pPr>
            <w:r>
              <w:rPr>
                <w:rFonts w:asciiTheme="minorHAnsi" w:hAnsiTheme="minorHAnsi" w:cstheme="minorHAnsi"/>
                <w:sz w:val="18"/>
                <w:szCs w:val="18"/>
              </w:rPr>
              <w:t>$ 10,560.00</w:t>
            </w:r>
          </w:p>
        </w:tc>
      </w:tr>
      <w:tr w:rsidR="00D66B3D" w:rsidRPr="00F6522E" w:rsidTr="00016D47">
        <w:tc>
          <w:tcPr>
            <w:tcW w:w="1397" w:type="dxa"/>
            <w:tcBorders>
              <w:left w:val="single" w:sz="12" w:space="0" w:color="auto"/>
            </w:tcBorders>
          </w:tcPr>
          <w:p w:rsidR="00D66B3D" w:rsidRPr="00F6522E" w:rsidRDefault="00D66B3D" w:rsidP="00016D47">
            <w:pPr>
              <w:pStyle w:val="PlainText"/>
              <w:rPr>
                <w:rFonts w:asciiTheme="minorHAnsi" w:hAnsiTheme="minorHAnsi" w:cstheme="minorHAnsi"/>
                <w:sz w:val="18"/>
                <w:szCs w:val="18"/>
              </w:rPr>
            </w:pPr>
            <w:r>
              <w:rPr>
                <w:rFonts w:asciiTheme="minorHAnsi" w:hAnsiTheme="minorHAnsi" w:cstheme="minorHAnsi"/>
                <w:sz w:val="18"/>
                <w:szCs w:val="18"/>
              </w:rPr>
              <w:t>Aggregate Base</w:t>
            </w:r>
          </w:p>
        </w:tc>
        <w:tc>
          <w:tcPr>
            <w:tcW w:w="977" w:type="dxa"/>
          </w:tcPr>
          <w:p w:rsidR="00D66B3D" w:rsidRPr="00F6522E"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tcPr>
          <w:p w:rsidR="00D66B3D" w:rsidRPr="00F6522E" w:rsidRDefault="00D66B3D" w:rsidP="00D66B3D">
            <w:pPr>
              <w:pStyle w:val="PlainText"/>
              <w:jc w:val="right"/>
              <w:rPr>
                <w:rFonts w:asciiTheme="minorHAnsi" w:hAnsiTheme="minorHAnsi" w:cstheme="minorHAnsi"/>
                <w:sz w:val="18"/>
                <w:szCs w:val="18"/>
              </w:rPr>
            </w:pPr>
            <w:r>
              <w:rPr>
                <w:rFonts w:asciiTheme="minorHAnsi" w:hAnsiTheme="minorHAnsi" w:cstheme="minorHAnsi"/>
                <w:sz w:val="18"/>
                <w:szCs w:val="18"/>
              </w:rPr>
              <w:t>0.6</w:t>
            </w:r>
          </w:p>
        </w:tc>
        <w:tc>
          <w:tcPr>
            <w:tcW w:w="977" w:type="dxa"/>
          </w:tcPr>
          <w:p w:rsidR="00D66B3D" w:rsidRPr="00F6522E"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57024</w:t>
            </w:r>
          </w:p>
        </w:tc>
        <w:tc>
          <w:tcPr>
            <w:tcW w:w="1000" w:type="dxa"/>
          </w:tcPr>
          <w:p w:rsidR="00D66B3D" w:rsidRPr="00F6522E" w:rsidRDefault="00D66B3D" w:rsidP="00016D47">
            <w:pPr>
              <w:pStyle w:val="PlainText"/>
              <w:jc w:val="right"/>
              <w:rPr>
                <w:rFonts w:asciiTheme="minorHAnsi" w:hAnsiTheme="minorHAnsi" w:cstheme="minorHAnsi"/>
                <w:sz w:val="18"/>
                <w:szCs w:val="18"/>
              </w:rPr>
            </w:pPr>
          </w:p>
        </w:tc>
        <w:tc>
          <w:tcPr>
            <w:tcW w:w="1001" w:type="dxa"/>
          </w:tcPr>
          <w:p w:rsidR="00D66B3D" w:rsidRPr="00F6522E"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2112</w:t>
            </w:r>
          </w:p>
        </w:tc>
        <w:tc>
          <w:tcPr>
            <w:tcW w:w="997" w:type="dxa"/>
          </w:tcPr>
          <w:p w:rsidR="00D66B3D" w:rsidRPr="00F6522E" w:rsidRDefault="00D66B3D" w:rsidP="00016D47">
            <w:pPr>
              <w:pStyle w:val="PlainText"/>
              <w:jc w:val="center"/>
              <w:rPr>
                <w:rFonts w:asciiTheme="minorHAnsi" w:hAnsiTheme="minorHAnsi" w:cstheme="minorHAnsi"/>
                <w:sz w:val="18"/>
                <w:szCs w:val="18"/>
              </w:rPr>
            </w:pPr>
            <w:r>
              <w:rPr>
                <w:rFonts w:asciiTheme="minorHAnsi" w:hAnsiTheme="minorHAnsi" w:cstheme="minorHAnsi"/>
                <w:sz w:val="18"/>
                <w:szCs w:val="18"/>
              </w:rPr>
              <w:t>CY</w:t>
            </w:r>
          </w:p>
        </w:tc>
        <w:tc>
          <w:tcPr>
            <w:tcW w:w="999" w:type="dxa"/>
          </w:tcPr>
          <w:p w:rsidR="00D66B3D" w:rsidRPr="00F6522E"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$35.00</w:t>
            </w:r>
          </w:p>
        </w:tc>
        <w:tc>
          <w:tcPr>
            <w:tcW w:w="1128" w:type="dxa"/>
            <w:tcBorders>
              <w:right w:val="single" w:sz="12" w:space="0" w:color="auto"/>
            </w:tcBorders>
          </w:tcPr>
          <w:p w:rsidR="00D66B3D" w:rsidRPr="00F6522E" w:rsidRDefault="006D4555" w:rsidP="00D66B3D">
            <w:pPr>
              <w:pStyle w:val="PlainText"/>
              <w:jc w:val="right"/>
              <w:rPr>
                <w:rFonts w:asciiTheme="minorHAnsi" w:hAnsiTheme="minorHAnsi" w:cstheme="minorHAnsi"/>
                <w:sz w:val="18"/>
                <w:szCs w:val="18"/>
              </w:rPr>
            </w:pPr>
            <w:r>
              <w:rPr>
                <w:rFonts w:asciiTheme="minorHAnsi" w:hAnsiTheme="minorHAnsi" w:cstheme="minorHAnsi"/>
                <w:sz w:val="18"/>
                <w:szCs w:val="18"/>
              </w:rPr>
              <w:t>$ 73,920.00</w:t>
            </w:r>
          </w:p>
        </w:tc>
      </w:tr>
      <w:tr w:rsidR="00D66B3D" w:rsidRPr="00F6522E" w:rsidTr="00016D47">
        <w:tc>
          <w:tcPr>
            <w:tcW w:w="1397" w:type="dxa"/>
            <w:tcBorders>
              <w:left w:val="single" w:sz="12" w:space="0" w:color="auto"/>
            </w:tcBorders>
          </w:tcPr>
          <w:p w:rsidR="00D66B3D" w:rsidRPr="00F6522E" w:rsidRDefault="007D3410" w:rsidP="00016D47">
            <w:pPr>
              <w:pStyle w:val="PlainText"/>
              <w:rPr>
                <w:rFonts w:asciiTheme="minorHAnsi" w:hAnsiTheme="minorHAnsi" w:cstheme="minorHAnsi"/>
                <w:sz w:val="18"/>
                <w:szCs w:val="18"/>
              </w:rPr>
            </w:pPr>
            <w:r>
              <w:rPr>
                <w:rFonts w:asciiTheme="minorHAnsi" w:hAnsiTheme="minorHAnsi" w:cstheme="minorHAnsi"/>
                <w:sz w:val="18"/>
                <w:szCs w:val="18"/>
              </w:rPr>
              <w:t>Lean Concrete Base</w:t>
            </w:r>
            <w:r w:rsidR="00343F37">
              <w:rPr>
                <w:rFonts w:asciiTheme="minorHAnsi" w:hAnsiTheme="minorHAnsi" w:cstheme="minorHAnsi"/>
                <w:sz w:val="18"/>
                <w:szCs w:val="18"/>
              </w:rPr>
              <w:t xml:space="preserve"> (LCB)</w:t>
            </w:r>
          </w:p>
        </w:tc>
        <w:tc>
          <w:tcPr>
            <w:tcW w:w="977" w:type="dxa"/>
          </w:tcPr>
          <w:p w:rsidR="00D66B3D" w:rsidRDefault="00D66B3D" w:rsidP="00016D47">
            <w:pPr>
              <w:pStyle w:val="PlainText"/>
              <w:jc w:val="right"/>
              <w:rPr>
                <w:rFonts w:asciiTheme="minorHAnsi" w:hAnsiTheme="minorHAnsi" w:cstheme="minorHAnsi"/>
                <w:sz w:val="18"/>
                <w:szCs w:val="18"/>
              </w:rPr>
            </w:pPr>
          </w:p>
          <w:p w:rsidR="00D66B3D" w:rsidRPr="00F6522E"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tcPr>
          <w:p w:rsidR="00D66B3D" w:rsidRDefault="00D66B3D" w:rsidP="00016D47">
            <w:pPr>
              <w:pStyle w:val="PlainText"/>
              <w:jc w:val="right"/>
              <w:rPr>
                <w:rFonts w:asciiTheme="minorHAnsi" w:hAnsiTheme="minorHAnsi" w:cstheme="minorHAnsi"/>
                <w:sz w:val="18"/>
                <w:szCs w:val="18"/>
              </w:rPr>
            </w:pPr>
          </w:p>
          <w:p w:rsidR="007D3410"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0.35</w:t>
            </w:r>
          </w:p>
        </w:tc>
        <w:tc>
          <w:tcPr>
            <w:tcW w:w="977" w:type="dxa"/>
          </w:tcPr>
          <w:p w:rsidR="00D66B3D" w:rsidRDefault="00D66B3D" w:rsidP="00016D47">
            <w:pPr>
              <w:pStyle w:val="PlainText"/>
              <w:jc w:val="right"/>
              <w:rPr>
                <w:rFonts w:asciiTheme="minorHAnsi" w:hAnsiTheme="minorHAnsi" w:cstheme="minorHAnsi"/>
                <w:sz w:val="18"/>
                <w:szCs w:val="18"/>
              </w:rPr>
            </w:pPr>
          </w:p>
          <w:p w:rsidR="00D66B3D"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33264</w:t>
            </w:r>
          </w:p>
        </w:tc>
        <w:tc>
          <w:tcPr>
            <w:tcW w:w="1000" w:type="dxa"/>
          </w:tcPr>
          <w:p w:rsidR="00D66B3D" w:rsidRDefault="00D66B3D" w:rsidP="00016D47">
            <w:pPr>
              <w:pStyle w:val="PlainText"/>
              <w:jc w:val="right"/>
              <w:rPr>
                <w:rFonts w:asciiTheme="minorHAnsi" w:hAnsiTheme="minorHAnsi" w:cstheme="minorHAnsi"/>
                <w:sz w:val="18"/>
                <w:szCs w:val="18"/>
              </w:rPr>
            </w:pPr>
          </w:p>
          <w:p w:rsidR="00D66B3D"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 xml:space="preserve"> </w:t>
            </w:r>
          </w:p>
        </w:tc>
        <w:tc>
          <w:tcPr>
            <w:tcW w:w="1001" w:type="dxa"/>
          </w:tcPr>
          <w:p w:rsidR="007D3410" w:rsidRDefault="007D3410" w:rsidP="00016D47">
            <w:pPr>
              <w:pStyle w:val="PlainText"/>
              <w:jc w:val="right"/>
              <w:rPr>
                <w:rFonts w:asciiTheme="minorHAnsi" w:hAnsiTheme="minorHAnsi" w:cstheme="minorHAnsi"/>
                <w:sz w:val="18"/>
                <w:szCs w:val="18"/>
              </w:rPr>
            </w:pPr>
          </w:p>
          <w:p w:rsidR="00D66B3D" w:rsidRPr="00F6522E" w:rsidRDefault="007D3410" w:rsidP="00016D47">
            <w:pPr>
              <w:pStyle w:val="PlainText"/>
              <w:jc w:val="right"/>
              <w:rPr>
                <w:rFonts w:asciiTheme="minorHAnsi" w:hAnsiTheme="minorHAnsi" w:cstheme="minorHAnsi"/>
                <w:sz w:val="18"/>
                <w:szCs w:val="18"/>
              </w:rPr>
            </w:pPr>
            <w:r>
              <w:rPr>
                <w:rFonts w:asciiTheme="minorHAnsi" w:hAnsiTheme="minorHAnsi" w:cstheme="minorHAnsi"/>
                <w:sz w:val="18"/>
                <w:szCs w:val="18"/>
              </w:rPr>
              <w:t>1232</w:t>
            </w:r>
          </w:p>
        </w:tc>
        <w:tc>
          <w:tcPr>
            <w:tcW w:w="997" w:type="dxa"/>
          </w:tcPr>
          <w:p w:rsidR="00D66B3D" w:rsidRDefault="00D66B3D" w:rsidP="00016D47">
            <w:pPr>
              <w:pStyle w:val="PlainText"/>
              <w:jc w:val="center"/>
              <w:rPr>
                <w:rFonts w:asciiTheme="minorHAnsi" w:hAnsiTheme="minorHAnsi" w:cstheme="minorHAnsi"/>
                <w:sz w:val="18"/>
                <w:szCs w:val="18"/>
              </w:rPr>
            </w:pPr>
          </w:p>
          <w:p w:rsidR="00D66B3D" w:rsidRPr="00F6522E" w:rsidRDefault="007D3410" w:rsidP="007D3410">
            <w:pPr>
              <w:pStyle w:val="PlainText"/>
              <w:jc w:val="center"/>
              <w:rPr>
                <w:rFonts w:asciiTheme="minorHAnsi" w:hAnsiTheme="minorHAnsi" w:cstheme="minorHAnsi"/>
                <w:sz w:val="18"/>
                <w:szCs w:val="18"/>
              </w:rPr>
            </w:pPr>
            <w:r>
              <w:rPr>
                <w:rFonts w:asciiTheme="minorHAnsi" w:hAnsiTheme="minorHAnsi" w:cstheme="minorHAnsi"/>
                <w:sz w:val="18"/>
                <w:szCs w:val="18"/>
              </w:rPr>
              <w:t>CY</w:t>
            </w:r>
          </w:p>
        </w:tc>
        <w:tc>
          <w:tcPr>
            <w:tcW w:w="999" w:type="dxa"/>
          </w:tcPr>
          <w:p w:rsidR="007D3410" w:rsidRDefault="007D3410" w:rsidP="007D3410">
            <w:pPr>
              <w:pStyle w:val="PlainText"/>
              <w:jc w:val="right"/>
              <w:rPr>
                <w:rFonts w:asciiTheme="minorHAnsi" w:hAnsiTheme="minorHAnsi" w:cstheme="minorHAnsi"/>
                <w:sz w:val="18"/>
                <w:szCs w:val="18"/>
              </w:rPr>
            </w:pPr>
          </w:p>
          <w:p w:rsidR="00D66B3D" w:rsidRPr="00F6522E" w:rsidRDefault="007D3410" w:rsidP="007D3410">
            <w:pPr>
              <w:pStyle w:val="PlainText"/>
              <w:jc w:val="right"/>
              <w:rPr>
                <w:rFonts w:asciiTheme="minorHAnsi" w:hAnsiTheme="minorHAnsi" w:cstheme="minorHAnsi"/>
                <w:sz w:val="18"/>
                <w:szCs w:val="18"/>
              </w:rPr>
            </w:pPr>
            <w:r>
              <w:rPr>
                <w:rFonts w:asciiTheme="minorHAnsi" w:hAnsiTheme="minorHAnsi" w:cstheme="minorHAnsi"/>
                <w:sz w:val="18"/>
                <w:szCs w:val="18"/>
              </w:rPr>
              <w:t>$105.00</w:t>
            </w:r>
          </w:p>
        </w:tc>
        <w:tc>
          <w:tcPr>
            <w:tcW w:w="1128" w:type="dxa"/>
            <w:tcBorders>
              <w:right w:val="single" w:sz="12" w:space="0" w:color="auto"/>
            </w:tcBorders>
          </w:tcPr>
          <w:p w:rsidR="00D66B3D" w:rsidRPr="00F6522E" w:rsidRDefault="00D66B3D" w:rsidP="007D3410">
            <w:pPr>
              <w:pStyle w:val="PlainText"/>
              <w:jc w:val="right"/>
              <w:rPr>
                <w:rFonts w:asciiTheme="minorHAnsi" w:hAnsiTheme="minorHAnsi" w:cstheme="minorHAnsi"/>
                <w:sz w:val="18"/>
                <w:szCs w:val="18"/>
              </w:rPr>
            </w:pPr>
            <w:r>
              <w:rPr>
                <w:rFonts w:asciiTheme="minorHAnsi" w:hAnsiTheme="minorHAnsi" w:cstheme="minorHAnsi"/>
                <w:sz w:val="18"/>
                <w:szCs w:val="18"/>
              </w:rPr>
              <w:t xml:space="preserve"> $</w:t>
            </w:r>
            <w:r w:rsidR="007D3410">
              <w:rPr>
                <w:rFonts w:asciiTheme="minorHAnsi" w:hAnsiTheme="minorHAnsi" w:cstheme="minorHAnsi"/>
                <w:sz w:val="18"/>
                <w:szCs w:val="18"/>
              </w:rPr>
              <w:t>129,360.00</w:t>
            </w:r>
          </w:p>
        </w:tc>
      </w:tr>
      <w:tr w:rsidR="00D66B3D" w:rsidRPr="00F6522E" w:rsidTr="00016D47">
        <w:tc>
          <w:tcPr>
            <w:tcW w:w="1397" w:type="dxa"/>
            <w:tcBorders>
              <w:left w:val="single" w:sz="12" w:space="0" w:color="auto"/>
            </w:tcBorders>
          </w:tcPr>
          <w:p w:rsidR="00D66B3D" w:rsidRPr="00F6522E" w:rsidRDefault="007D3410" w:rsidP="00016D47">
            <w:pPr>
              <w:pStyle w:val="PlainText"/>
              <w:rPr>
                <w:rFonts w:asciiTheme="minorHAnsi" w:hAnsiTheme="minorHAnsi" w:cstheme="minorHAnsi"/>
                <w:sz w:val="18"/>
                <w:szCs w:val="18"/>
              </w:rPr>
            </w:pPr>
            <w:r>
              <w:rPr>
                <w:rFonts w:asciiTheme="minorHAnsi" w:hAnsiTheme="minorHAnsi" w:cstheme="minorHAnsi"/>
                <w:sz w:val="18"/>
                <w:szCs w:val="18"/>
              </w:rPr>
              <w:t>Jointed Plain Concrete Pavement</w:t>
            </w:r>
            <w:r w:rsidR="00343F37">
              <w:rPr>
                <w:rFonts w:asciiTheme="minorHAnsi" w:hAnsiTheme="minorHAnsi" w:cstheme="minorHAnsi"/>
                <w:sz w:val="18"/>
                <w:szCs w:val="18"/>
              </w:rPr>
              <w:t xml:space="preserve"> (JPCP)</w:t>
            </w:r>
          </w:p>
        </w:tc>
        <w:tc>
          <w:tcPr>
            <w:tcW w:w="977" w:type="dxa"/>
          </w:tcPr>
          <w:p w:rsidR="00D66B3D" w:rsidRDefault="00D66B3D" w:rsidP="00016D47">
            <w:pPr>
              <w:pStyle w:val="PlainText"/>
              <w:jc w:val="right"/>
              <w:rPr>
                <w:rFonts w:asciiTheme="minorHAnsi" w:hAnsiTheme="minorHAnsi" w:cstheme="minorHAnsi"/>
                <w:sz w:val="18"/>
                <w:szCs w:val="18"/>
              </w:rPr>
            </w:pPr>
          </w:p>
          <w:p w:rsidR="00D66B3D" w:rsidRPr="00F6522E" w:rsidRDefault="00D66B3D" w:rsidP="00016D47">
            <w:pPr>
              <w:pStyle w:val="PlainText"/>
              <w:jc w:val="right"/>
              <w:rPr>
                <w:rFonts w:asciiTheme="minorHAnsi" w:hAnsiTheme="minorHAnsi" w:cstheme="minorHAnsi"/>
                <w:sz w:val="18"/>
                <w:szCs w:val="18"/>
              </w:rPr>
            </w:pPr>
            <w:r>
              <w:rPr>
                <w:rFonts w:asciiTheme="minorHAnsi" w:hAnsiTheme="minorHAnsi" w:cstheme="minorHAnsi"/>
                <w:sz w:val="18"/>
                <w:szCs w:val="18"/>
              </w:rPr>
              <w:t>95040</w:t>
            </w:r>
          </w:p>
        </w:tc>
        <w:tc>
          <w:tcPr>
            <w:tcW w:w="977" w:type="dxa"/>
          </w:tcPr>
          <w:p w:rsidR="00D66B3D" w:rsidRDefault="00D66B3D" w:rsidP="00016D47">
            <w:pPr>
              <w:pStyle w:val="PlainText"/>
              <w:jc w:val="right"/>
              <w:rPr>
                <w:rFonts w:asciiTheme="minorHAnsi" w:hAnsiTheme="minorHAnsi" w:cstheme="minorHAnsi"/>
                <w:sz w:val="18"/>
                <w:szCs w:val="18"/>
              </w:rPr>
            </w:pPr>
          </w:p>
          <w:p w:rsidR="00D66B3D" w:rsidRPr="00F6522E" w:rsidRDefault="00D66B3D" w:rsidP="00343F37">
            <w:pPr>
              <w:pStyle w:val="PlainText"/>
              <w:jc w:val="right"/>
              <w:rPr>
                <w:rFonts w:asciiTheme="minorHAnsi" w:hAnsiTheme="minorHAnsi" w:cstheme="minorHAnsi"/>
                <w:sz w:val="18"/>
                <w:szCs w:val="18"/>
              </w:rPr>
            </w:pPr>
            <w:r>
              <w:rPr>
                <w:rFonts w:asciiTheme="minorHAnsi" w:hAnsiTheme="minorHAnsi" w:cstheme="minorHAnsi"/>
                <w:sz w:val="18"/>
                <w:szCs w:val="18"/>
              </w:rPr>
              <w:t>0.</w:t>
            </w:r>
            <w:r w:rsidR="00343F37">
              <w:rPr>
                <w:rFonts w:asciiTheme="minorHAnsi" w:hAnsiTheme="minorHAnsi" w:cstheme="minorHAnsi"/>
                <w:sz w:val="18"/>
                <w:szCs w:val="18"/>
              </w:rPr>
              <w:t>9</w:t>
            </w:r>
            <w:r>
              <w:rPr>
                <w:rFonts w:asciiTheme="minorHAnsi" w:hAnsiTheme="minorHAnsi" w:cstheme="minorHAnsi"/>
                <w:sz w:val="18"/>
                <w:szCs w:val="18"/>
              </w:rPr>
              <w:t>0</w:t>
            </w:r>
          </w:p>
        </w:tc>
        <w:tc>
          <w:tcPr>
            <w:tcW w:w="977" w:type="dxa"/>
          </w:tcPr>
          <w:p w:rsidR="00D66B3D" w:rsidRDefault="00D66B3D" w:rsidP="00016D47">
            <w:pPr>
              <w:pStyle w:val="PlainText"/>
              <w:jc w:val="right"/>
              <w:rPr>
                <w:rFonts w:asciiTheme="minorHAnsi" w:hAnsiTheme="minorHAnsi" w:cstheme="minorHAnsi"/>
                <w:sz w:val="18"/>
                <w:szCs w:val="18"/>
              </w:rPr>
            </w:pPr>
          </w:p>
          <w:p w:rsidR="00D66B3D" w:rsidRPr="00F6522E" w:rsidRDefault="00343F37" w:rsidP="00016D47">
            <w:pPr>
              <w:pStyle w:val="PlainText"/>
              <w:jc w:val="right"/>
              <w:rPr>
                <w:rFonts w:asciiTheme="minorHAnsi" w:hAnsiTheme="minorHAnsi" w:cstheme="minorHAnsi"/>
                <w:sz w:val="18"/>
                <w:szCs w:val="18"/>
              </w:rPr>
            </w:pPr>
            <w:r>
              <w:rPr>
                <w:rFonts w:asciiTheme="minorHAnsi" w:hAnsiTheme="minorHAnsi" w:cstheme="minorHAnsi"/>
                <w:sz w:val="18"/>
                <w:szCs w:val="18"/>
              </w:rPr>
              <w:t>85536</w:t>
            </w:r>
          </w:p>
        </w:tc>
        <w:tc>
          <w:tcPr>
            <w:tcW w:w="1000" w:type="dxa"/>
          </w:tcPr>
          <w:p w:rsidR="00D66B3D" w:rsidRDefault="00D66B3D" w:rsidP="00016D47">
            <w:pPr>
              <w:pStyle w:val="PlainText"/>
              <w:jc w:val="right"/>
              <w:rPr>
                <w:rFonts w:asciiTheme="minorHAnsi" w:hAnsiTheme="minorHAnsi" w:cstheme="minorHAnsi"/>
                <w:sz w:val="18"/>
                <w:szCs w:val="18"/>
              </w:rPr>
            </w:pPr>
          </w:p>
          <w:p w:rsidR="00D66B3D" w:rsidRPr="00F6522E" w:rsidRDefault="00343F37" w:rsidP="00016D47">
            <w:pPr>
              <w:pStyle w:val="PlainText"/>
              <w:jc w:val="right"/>
              <w:rPr>
                <w:rFonts w:asciiTheme="minorHAnsi" w:hAnsiTheme="minorHAnsi" w:cstheme="minorHAnsi"/>
                <w:sz w:val="18"/>
                <w:szCs w:val="18"/>
              </w:rPr>
            </w:pPr>
            <w:r>
              <w:rPr>
                <w:rFonts w:asciiTheme="minorHAnsi" w:hAnsiTheme="minorHAnsi" w:cstheme="minorHAnsi"/>
                <w:sz w:val="18"/>
                <w:szCs w:val="18"/>
              </w:rPr>
              <w:t xml:space="preserve"> </w:t>
            </w:r>
          </w:p>
        </w:tc>
        <w:tc>
          <w:tcPr>
            <w:tcW w:w="1001" w:type="dxa"/>
          </w:tcPr>
          <w:p w:rsidR="00D66B3D" w:rsidRDefault="00D66B3D" w:rsidP="00016D47">
            <w:pPr>
              <w:pStyle w:val="PlainText"/>
              <w:jc w:val="right"/>
              <w:rPr>
                <w:rFonts w:asciiTheme="minorHAnsi" w:hAnsiTheme="minorHAnsi" w:cstheme="minorHAnsi"/>
                <w:sz w:val="18"/>
                <w:szCs w:val="18"/>
              </w:rPr>
            </w:pPr>
          </w:p>
          <w:p w:rsidR="00D66B3D" w:rsidRPr="00F6522E" w:rsidRDefault="00343F37" w:rsidP="00016D47">
            <w:pPr>
              <w:pStyle w:val="PlainText"/>
              <w:jc w:val="right"/>
              <w:rPr>
                <w:rFonts w:asciiTheme="minorHAnsi" w:hAnsiTheme="minorHAnsi" w:cstheme="minorHAnsi"/>
                <w:sz w:val="18"/>
                <w:szCs w:val="18"/>
              </w:rPr>
            </w:pPr>
            <w:r>
              <w:rPr>
                <w:rFonts w:asciiTheme="minorHAnsi" w:hAnsiTheme="minorHAnsi" w:cstheme="minorHAnsi"/>
                <w:sz w:val="18"/>
                <w:szCs w:val="18"/>
              </w:rPr>
              <w:t>3168</w:t>
            </w:r>
          </w:p>
        </w:tc>
        <w:tc>
          <w:tcPr>
            <w:tcW w:w="997" w:type="dxa"/>
          </w:tcPr>
          <w:p w:rsidR="00D66B3D" w:rsidRDefault="00D66B3D" w:rsidP="00016D47">
            <w:pPr>
              <w:pStyle w:val="PlainText"/>
              <w:jc w:val="center"/>
              <w:rPr>
                <w:rFonts w:asciiTheme="minorHAnsi" w:hAnsiTheme="minorHAnsi" w:cstheme="minorHAnsi"/>
                <w:sz w:val="18"/>
                <w:szCs w:val="18"/>
              </w:rPr>
            </w:pPr>
          </w:p>
          <w:p w:rsidR="00D66B3D" w:rsidRPr="00F6522E" w:rsidRDefault="007D3410" w:rsidP="00016D47">
            <w:pPr>
              <w:pStyle w:val="PlainText"/>
              <w:jc w:val="center"/>
              <w:rPr>
                <w:rFonts w:asciiTheme="minorHAnsi" w:hAnsiTheme="minorHAnsi" w:cstheme="minorHAnsi"/>
                <w:sz w:val="18"/>
                <w:szCs w:val="18"/>
              </w:rPr>
            </w:pPr>
            <w:r>
              <w:rPr>
                <w:rFonts w:asciiTheme="minorHAnsi" w:hAnsiTheme="minorHAnsi" w:cstheme="minorHAnsi"/>
                <w:sz w:val="18"/>
                <w:szCs w:val="18"/>
              </w:rPr>
              <w:t>CY</w:t>
            </w:r>
          </w:p>
        </w:tc>
        <w:tc>
          <w:tcPr>
            <w:tcW w:w="999" w:type="dxa"/>
          </w:tcPr>
          <w:p w:rsidR="007D3410" w:rsidRDefault="007D3410" w:rsidP="007D3410">
            <w:pPr>
              <w:pStyle w:val="PlainText"/>
              <w:jc w:val="right"/>
              <w:rPr>
                <w:rFonts w:asciiTheme="minorHAnsi" w:hAnsiTheme="minorHAnsi" w:cstheme="minorHAnsi"/>
                <w:sz w:val="18"/>
                <w:szCs w:val="18"/>
              </w:rPr>
            </w:pPr>
          </w:p>
          <w:p w:rsidR="00D66B3D" w:rsidRPr="00F6522E" w:rsidRDefault="007D3410" w:rsidP="007D3410">
            <w:pPr>
              <w:pStyle w:val="PlainText"/>
              <w:jc w:val="right"/>
              <w:rPr>
                <w:rFonts w:asciiTheme="minorHAnsi" w:hAnsiTheme="minorHAnsi" w:cstheme="minorHAnsi"/>
                <w:sz w:val="18"/>
                <w:szCs w:val="18"/>
              </w:rPr>
            </w:pPr>
            <w:r>
              <w:rPr>
                <w:rFonts w:asciiTheme="minorHAnsi" w:hAnsiTheme="minorHAnsi" w:cstheme="minorHAnsi"/>
                <w:sz w:val="18"/>
                <w:szCs w:val="18"/>
              </w:rPr>
              <w:t>$180.00</w:t>
            </w:r>
          </w:p>
        </w:tc>
        <w:tc>
          <w:tcPr>
            <w:tcW w:w="1128" w:type="dxa"/>
            <w:tcBorders>
              <w:right w:val="single" w:sz="12" w:space="0" w:color="auto"/>
            </w:tcBorders>
          </w:tcPr>
          <w:p w:rsidR="00D66B3D" w:rsidRDefault="00D66B3D" w:rsidP="00016D47">
            <w:pPr>
              <w:pStyle w:val="PlainText"/>
              <w:jc w:val="right"/>
              <w:rPr>
                <w:rFonts w:asciiTheme="minorHAnsi" w:hAnsiTheme="minorHAnsi" w:cstheme="minorHAnsi"/>
                <w:sz w:val="18"/>
                <w:szCs w:val="18"/>
              </w:rPr>
            </w:pPr>
          </w:p>
          <w:p w:rsidR="00D66B3D" w:rsidRPr="00F6522E" w:rsidRDefault="00D66B3D" w:rsidP="00343F37">
            <w:pPr>
              <w:pStyle w:val="PlainText"/>
              <w:jc w:val="right"/>
              <w:rPr>
                <w:rFonts w:asciiTheme="minorHAnsi" w:hAnsiTheme="minorHAnsi" w:cstheme="minorHAnsi"/>
                <w:sz w:val="18"/>
                <w:szCs w:val="18"/>
              </w:rPr>
            </w:pPr>
            <w:r>
              <w:rPr>
                <w:rFonts w:asciiTheme="minorHAnsi" w:hAnsiTheme="minorHAnsi" w:cstheme="minorHAnsi"/>
                <w:sz w:val="18"/>
                <w:szCs w:val="18"/>
              </w:rPr>
              <w:t>$</w:t>
            </w:r>
            <w:r w:rsidR="00343F37">
              <w:rPr>
                <w:rFonts w:asciiTheme="minorHAnsi" w:hAnsiTheme="minorHAnsi" w:cstheme="minorHAnsi"/>
                <w:sz w:val="18"/>
                <w:szCs w:val="18"/>
              </w:rPr>
              <w:t>570,240.00</w:t>
            </w:r>
          </w:p>
        </w:tc>
      </w:tr>
      <w:tr w:rsidR="00D66B3D" w:rsidRPr="00F6522E" w:rsidTr="00016D47">
        <w:tc>
          <w:tcPr>
            <w:tcW w:w="1397" w:type="dxa"/>
            <w:tcBorders>
              <w:left w:val="single" w:sz="12" w:space="0" w:color="auto"/>
            </w:tcBorders>
          </w:tcPr>
          <w:p w:rsidR="00D66B3D" w:rsidRPr="00F6522E" w:rsidRDefault="00D66B3D" w:rsidP="00016D47">
            <w:pPr>
              <w:pStyle w:val="PlainText"/>
              <w:rPr>
                <w:rFonts w:asciiTheme="minorHAnsi" w:hAnsiTheme="minorHAnsi" w:cstheme="minorHAnsi"/>
                <w:sz w:val="18"/>
                <w:szCs w:val="18"/>
              </w:rPr>
            </w:pPr>
          </w:p>
        </w:tc>
        <w:tc>
          <w:tcPr>
            <w:tcW w:w="977" w:type="dxa"/>
          </w:tcPr>
          <w:p w:rsidR="00D66B3D" w:rsidRPr="00F6522E" w:rsidRDefault="00D66B3D" w:rsidP="00016D47">
            <w:pPr>
              <w:pStyle w:val="PlainText"/>
              <w:jc w:val="right"/>
              <w:rPr>
                <w:rFonts w:asciiTheme="minorHAnsi" w:hAnsiTheme="minorHAnsi" w:cstheme="minorHAnsi"/>
                <w:sz w:val="18"/>
                <w:szCs w:val="18"/>
              </w:rPr>
            </w:pPr>
          </w:p>
        </w:tc>
        <w:tc>
          <w:tcPr>
            <w:tcW w:w="977" w:type="dxa"/>
          </w:tcPr>
          <w:p w:rsidR="00D66B3D" w:rsidRPr="00F6522E" w:rsidRDefault="00D66B3D" w:rsidP="00016D47">
            <w:pPr>
              <w:pStyle w:val="PlainText"/>
              <w:jc w:val="right"/>
              <w:rPr>
                <w:rFonts w:asciiTheme="minorHAnsi" w:hAnsiTheme="minorHAnsi" w:cstheme="minorHAnsi"/>
                <w:sz w:val="18"/>
                <w:szCs w:val="18"/>
              </w:rPr>
            </w:pPr>
          </w:p>
        </w:tc>
        <w:tc>
          <w:tcPr>
            <w:tcW w:w="977" w:type="dxa"/>
          </w:tcPr>
          <w:p w:rsidR="00D66B3D" w:rsidRPr="00F6522E" w:rsidRDefault="00D66B3D" w:rsidP="00016D47">
            <w:pPr>
              <w:pStyle w:val="PlainText"/>
              <w:jc w:val="right"/>
              <w:rPr>
                <w:rFonts w:asciiTheme="minorHAnsi" w:hAnsiTheme="minorHAnsi" w:cstheme="minorHAnsi"/>
                <w:sz w:val="18"/>
                <w:szCs w:val="18"/>
              </w:rPr>
            </w:pPr>
          </w:p>
        </w:tc>
        <w:tc>
          <w:tcPr>
            <w:tcW w:w="1000" w:type="dxa"/>
          </w:tcPr>
          <w:p w:rsidR="00D66B3D" w:rsidRPr="00F6522E" w:rsidRDefault="00D66B3D" w:rsidP="00016D47">
            <w:pPr>
              <w:pStyle w:val="PlainText"/>
              <w:jc w:val="right"/>
              <w:rPr>
                <w:rFonts w:asciiTheme="minorHAnsi" w:hAnsiTheme="minorHAnsi" w:cstheme="minorHAnsi"/>
                <w:sz w:val="18"/>
                <w:szCs w:val="18"/>
              </w:rPr>
            </w:pPr>
          </w:p>
        </w:tc>
        <w:tc>
          <w:tcPr>
            <w:tcW w:w="1001" w:type="dxa"/>
          </w:tcPr>
          <w:p w:rsidR="00D66B3D" w:rsidRPr="00F6522E" w:rsidRDefault="00D66B3D" w:rsidP="00016D47">
            <w:pPr>
              <w:pStyle w:val="PlainText"/>
              <w:jc w:val="right"/>
              <w:rPr>
                <w:rFonts w:asciiTheme="minorHAnsi" w:hAnsiTheme="minorHAnsi" w:cstheme="minorHAnsi"/>
                <w:sz w:val="18"/>
                <w:szCs w:val="18"/>
              </w:rPr>
            </w:pPr>
          </w:p>
        </w:tc>
        <w:tc>
          <w:tcPr>
            <w:tcW w:w="997" w:type="dxa"/>
          </w:tcPr>
          <w:p w:rsidR="00D66B3D" w:rsidRPr="00F6522E" w:rsidRDefault="00D66B3D" w:rsidP="00016D47">
            <w:pPr>
              <w:pStyle w:val="PlainText"/>
              <w:jc w:val="right"/>
              <w:rPr>
                <w:rFonts w:asciiTheme="minorHAnsi" w:hAnsiTheme="minorHAnsi" w:cstheme="minorHAnsi"/>
                <w:sz w:val="18"/>
                <w:szCs w:val="18"/>
              </w:rPr>
            </w:pPr>
          </w:p>
        </w:tc>
        <w:tc>
          <w:tcPr>
            <w:tcW w:w="999" w:type="dxa"/>
          </w:tcPr>
          <w:p w:rsidR="00D66B3D" w:rsidRPr="00F6522E" w:rsidRDefault="00D66B3D" w:rsidP="00016D47">
            <w:pPr>
              <w:pStyle w:val="PlainText"/>
              <w:jc w:val="right"/>
              <w:rPr>
                <w:rFonts w:asciiTheme="minorHAnsi" w:hAnsiTheme="minorHAnsi" w:cstheme="minorHAnsi"/>
                <w:sz w:val="18"/>
                <w:szCs w:val="18"/>
              </w:rPr>
            </w:pPr>
          </w:p>
        </w:tc>
        <w:tc>
          <w:tcPr>
            <w:tcW w:w="1128" w:type="dxa"/>
            <w:tcBorders>
              <w:right w:val="single" w:sz="12" w:space="0" w:color="auto"/>
            </w:tcBorders>
          </w:tcPr>
          <w:p w:rsidR="00D66B3D" w:rsidRPr="00F6522E" w:rsidRDefault="00D66B3D" w:rsidP="00016D47">
            <w:pPr>
              <w:pStyle w:val="PlainText"/>
              <w:jc w:val="right"/>
              <w:rPr>
                <w:rFonts w:asciiTheme="minorHAnsi" w:hAnsiTheme="minorHAnsi" w:cstheme="minorHAnsi"/>
                <w:sz w:val="18"/>
                <w:szCs w:val="18"/>
              </w:rPr>
            </w:pPr>
          </w:p>
        </w:tc>
      </w:tr>
      <w:tr w:rsidR="00D66B3D" w:rsidRPr="00F6522E" w:rsidTr="00016D47">
        <w:tc>
          <w:tcPr>
            <w:tcW w:w="1397" w:type="dxa"/>
            <w:tcBorders>
              <w:left w:val="single" w:sz="12" w:space="0" w:color="auto"/>
            </w:tcBorders>
          </w:tcPr>
          <w:p w:rsidR="00D66B3D" w:rsidRPr="00F6522E" w:rsidRDefault="00D66B3D" w:rsidP="00016D47">
            <w:pPr>
              <w:pStyle w:val="PlainText"/>
              <w:rPr>
                <w:rFonts w:asciiTheme="minorHAnsi" w:hAnsiTheme="minorHAnsi" w:cstheme="minorHAnsi"/>
                <w:sz w:val="18"/>
                <w:szCs w:val="18"/>
              </w:rPr>
            </w:pPr>
          </w:p>
        </w:tc>
        <w:tc>
          <w:tcPr>
            <w:tcW w:w="977" w:type="dxa"/>
          </w:tcPr>
          <w:p w:rsidR="00D66B3D" w:rsidRPr="00F6522E" w:rsidRDefault="00D66B3D" w:rsidP="00016D47">
            <w:pPr>
              <w:pStyle w:val="PlainText"/>
              <w:jc w:val="right"/>
              <w:rPr>
                <w:rFonts w:asciiTheme="minorHAnsi" w:hAnsiTheme="minorHAnsi" w:cstheme="minorHAnsi"/>
                <w:sz w:val="18"/>
                <w:szCs w:val="18"/>
              </w:rPr>
            </w:pPr>
          </w:p>
        </w:tc>
        <w:tc>
          <w:tcPr>
            <w:tcW w:w="977" w:type="dxa"/>
          </w:tcPr>
          <w:p w:rsidR="00D66B3D" w:rsidRPr="00F6522E" w:rsidRDefault="00D66B3D" w:rsidP="00016D47">
            <w:pPr>
              <w:pStyle w:val="PlainText"/>
              <w:jc w:val="right"/>
              <w:rPr>
                <w:rFonts w:asciiTheme="minorHAnsi" w:hAnsiTheme="minorHAnsi" w:cstheme="minorHAnsi"/>
                <w:sz w:val="18"/>
                <w:szCs w:val="18"/>
              </w:rPr>
            </w:pPr>
          </w:p>
        </w:tc>
        <w:tc>
          <w:tcPr>
            <w:tcW w:w="977" w:type="dxa"/>
          </w:tcPr>
          <w:p w:rsidR="00D66B3D" w:rsidRPr="00F6522E" w:rsidRDefault="00D66B3D" w:rsidP="00016D47">
            <w:pPr>
              <w:pStyle w:val="PlainText"/>
              <w:jc w:val="right"/>
              <w:rPr>
                <w:rFonts w:asciiTheme="minorHAnsi" w:hAnsiTheme="minorHAnsi" w:cstheme="minorHAnsi"/>
                <w:sz w:val="18"/>
                <w:szCs w:val="18"/>
              </w:rPr>
            </w:pPr>
          </w:p>
        </w:tc>
        <w:tc>
          <w:tcPr>
            <w:tcW w:w="1000" w:type="dxa"/>
          </w:tcPr>
          <w:p w:rsidR="00D66B3D" w:rsidRPr="00F6522E" w:rsidRDefault="00D66B3D" w:rsidP="00016D47">
            <w:pPr>
              <w:pStyle w:val="PlainText"/>
              <w:jc w:val="right"/>
              <w:rPr>
                <w:rFonts w:asciiTheme="minorHAnsi" w:hAnsiTheme="minorHAnsi" w:cstheme="minorHAnsi"/>
                <w:sz w:val="18"/>
                <w:szCs w:val="18"/>
              </w:rPr>
            </w:pPr>
          </w:p>
        </w:tc>
        <w:tc>
          <w:tcPr>
            <w:tcW w:w="1001" w:type="dxa"/>
          </w:tcPr>
          <w:p w:rsidR="00D66B3D" w:rsidRPr="00F6522E" w:rsidRDefault="00D66B3D" w:rsidP="00016D47">
            <w:pPr>
              <w:pStyle w:val="PlainText"/>
              <w:jc w:val="right"/>
              <w:rPr>
                <w:rFonts w:asciiTheme="minorHAnsi" w:hAnsiTheme="minorHAnsi" w:cstheme="minorHAnsi"/>
                <w:sz w:val="18"/>
                <w:szCs w:val="18"/>
              </w:rPr>
            </w:pPr>
          </w:p>
        </w:tc>
        <w:tc>
          <w:tcPr>
            <w:tcW w:w="997" w:type="dxa"/>
          </w:tcPr>
          <w:p w:rsidR="00D66B3D" w:rsidRPr="00F6522E" w:rsidRDefault="00D66B3D" w:rsidP="00016D47">
            <w:pPr>
              <w:pStyle w:val="PlainText"/>
              <w:jc w:val="right"/>
              <w:rPr>
                <w:rFonts w:asciiTheme="minorHAnsi" w:hAnsiTheme="minorHAnsi" w:cstheme="minorHAnsi"/>
                <w:sz w:val="18"/>
                <w:szCs w:val="18"/>
              </w:rPr>
            </w:pPr>
          </w:p>
        </w:tc>
        <w:tc>
          <w:tcPr>
            <w:tcW w:w="999" w:type="dxa"/>
          </w:tcPr>
          <w:p w:rsidR="00D66B3D" w:rsidRPr="00F6522E" w:rsidRDefault="00D66B3D" w:rsidP="00016D47">
            <w:pPr>
              <w:pStyle w:val="PlainText"/>
              <w:jc w:val="right"/>
              <w:rPr>
                <w:rFonts w:asciiTheme="minorHAnsi" w:hAnsiTheme="minorHAnsi" w:cstheme="minorHAnsi"/>
                <w:sz w:val="18"/>
                <w:szCs w:val="18"/>
              </w:rPr>
            </w:pPr>
          </w:p>
        </w:tc>
        <w:tc>
          <w:tcPr>
            <w:tcW w:w="1128" w:type="dxa"/>
            <w:tcBorders>
              <w:right w:val="single" w:sz="12" w:space="0" w:color="auto"/>
            </w:tcBorders>
          </w:tcPr>
          <w:p w:rsidR="00D66B3D" w:rsidRPr="00F6522E" w:rsidRDefault="00D66B3D" w:rsidP="00016D47">
            <w:pPr>
              <w:pStyle w:val="PlainText"/>
              <w:jc w:val="right"/>
              <w:rPr>
                <w:rFonts w:asciiTheme="minorHAnsi" w:hAnsiTheme="minorHAnsi" w:cstheme="minorHAnsi"/>
                <w:sz w:val="18"/>
                <w:szCs w:val="18"/>
              </w:rPr>
            </w:pPr>
          </w:p>
        </w:tc>
      </w:tr>
      <w:tr w:rsidR="00D66B3D" w:rsidRPr="00F6522E" w:rsidTr="00016D47">
        <w:tc>
          <w:tcPr>
            <w:tcW w:w="9453" w:type="dxa"/>
            <w:gridSpan w:val="9"/>
            <w:tcBorders>
              <w:left w:val="single" w:sz="12" w:space="0" w:color="auto"/>
              <w:bottom w:val="single" w:sz="12" w:space="0" w:color="auto"/>
              <w:right w:val="single" w:sz="12" w:space="0" w:color="auto"/>
            </w:tcBorders>
          </w:tcPr>
          <w:p w:rsidR="00D66B3D" w:rsidRPr="00F6522E" w:rsidRDefault="00D66B3D" w:rsidP="00343F37">
            <w:pPr>
              <w:pStyle w:val="PlainText"/>
              <w:jc w:val="right"/>
              <w:rPr>
                <w:rFonts w:asciiTheme="minorHAnsi" w:hAnsiTheme="minorHAnsi" w:cstheme="minorHAnsi"/>
                <w:sz w:val="18"/>
                <w:szCs w:val="18"/>
              </w:rPr>
            </w:pPr>
            <w:r>
              <w:rPr>
                <w:rFonts w:asciiTheme="minorHAnsi" w:hAnsiTheme="minorHAnsi" w:cstheme="minorHAnsi"/>
                <w:b/>
                <w:sz w:val="18"/>
                <w:szCs w:val="18"/>
              </w:rPr>
              <w:t>Pavement Initial Construction Cost = $</w:t>
            </w:r>
            <w:r w:rsidR="00343F37">
              <w:rPr>
                <w:rFonts w:asciiTheme="minorHAnsi" w:hAnsiTheme="minorHAnsi" w:cstheme="minorHAnsi"/>
                <w:b/>
                <w:sz w:val="18"/>
                <w:szCs w:val="18"/>
              </w:rPr>
              <w:t>784,080.00</w:t>
            </w:r>
          </w:p>
        </w:tc>
      </w:tr>
    </w:tbl>
    <w:p w:rsidR="00D66B3D" w:rsidRDefault="00D66B3D" w:rsidP="00D66B3D">
      <w:pPr>
        <w:pStyle w:val="PlainText"/>
        <w:rPr>
          <w:rFonts w:asciiTheme="minorHAnsi" w:hAnsiTheme="minorHAnsi" w:cstheme="minorHAnsi"/>
          <w:sz w:val="22"/>
          <w:szCs w:val="22"/>
        </w:rPr>
      </w:pPr>
    </w:p>
    <w:p w:rsidR="009D75DD" w:rsidRPr="00333C76" w:rsidRDefault="009D75DD" w:rsidP="007F6D42">
      <w:pPr>
        <w:pStyle w:val="PlainText"/>
        <w:rPr>
          <w:rFonts w:asciiTheme="minorHAnsi" w:hAnsiTheme="minorHAnsi" w:cstheme="minorHAnsi"/>
          <w:b/>
          <w:sz w:val="22"/>
          <w:szCs w:val="22"/>
        </w:rPr>
      </w:pPr>
      <w:r w:rsidRPr="00333C76">
        <w:rPr>
          <w:rFonts w:asciiTheme="minorHAnsi" w:hAnsiTheme="minorHAnsi" w:cstheme="minorHAnsi"/>
          <w:b/>
          <w:sz w:val="22"/>
          <w:szCs w:val="22"/>
        </w:rPr>
        <w:t xml:space="preserve">Step </w:t>
      </w:r>
      <w:r w:rsidR="00C24FF7">
        <w:rPr>
          <w:rFonts w:asciiTheme="minorHAnsi" w:hAnsiTheme="minorHAnsi" w:cstheme="minorHAnsi"/>
          <w:b/>
          <w:sz w:val="22"/>
          <w:szCs w:val="22"/>
        </w:rPr>
        <w:t>4</w:t>
      </w:r>
      <w:r w:rsidRPr="00333C76">
        <w:rPr>
          <w:rFonts w:asciiTheme="minorHAnsi" w:hAnsiTheme="minorHAnsi" w:cstheme="minorHAnsi"/>
          <w:b/>
          <w:sz w:val="22"/>
          <w:szCs w:val="22"/>
        </w:rPr>
        <w:t xml:space="preserve">: </w:t>
      </w:r>
      <w:r w:rsidRPr="00B8513A">
        <w:rPr>
          <w:rFonts w:asciiTheme="minorHAnsi" w:hAnsiTheme="minorHAnsi" w:cstheme="minorHAnsi"/>
          <w:sz w:val="22"/>
          <w:szCs w:val="22"/>
        </w:rPr>
        <w:t xml:space="preserve">Run </w:t>
      </w:r>
      <w:r w:rsidR="00C31695">
        <w:rPr>
          <w:rFonts w:asciiTheme="minorHAnsi" w:hAnsiTheme="minorHAnsi" w:cstheme="minorHAnsi"/>
          <w:sz w:val="22"/>
          <w:szCs w:val="22"/>
        </w:rPr>
        <w:t xml:space="preserve">the most current </w:t>
      </w:r>
      <w:hyperlink r:id="rId14" w:history="1">
        <w:r w:rsidR="00753679">
          <w:rPr>
            <w:rStyle w:val="Hyperlink"/>
            <w:rFonts w:ascii="Source Sans Pro" w:hAnsi="Source Sans Pro"/>
            <w:color w:val="046B99"/>
            <w:shd w:val="clear" w:color="auto" w:fill="FFFFFF"/>
          </w:rPr>
          <w:t>RealCost Version 2.5.4CA (ZIP)</w:t>
        </w:r>
      </w:hyperlink>
    </w:p>
    <w:p w:rsidR="00D82A99" w:rsidRPr="00333C76" w:rsidRDefault="00D82A99" w:rsidP="007F6D42">
      <w:pPr>
        <w:pStyle w:val="PlainText"/>
        <w:ind w:left="720"/>
        <w:rPr>
          <w:rFonts w:asciiTheme="minorHAnsi" w:hAnsiTheme="minorHAnsi" w:cstheme="minorHAnsi"/>
          <w:sz w:val="22"/>
          <w:szCs w:val="22"/>
        </w:rPr>
      </w:pPr>
      <w:r w:rsidRPr="00333C76">
        <w:rPr>
          <w:rFonts w:asciiTheme="minorHAnsi" w:hAnsiTheme="minorHAnsi" w:cstheme="minorHAnsi"/>
          <w:sz w:val="22"/>
          <w:szCs w:val="22"/>
        </w:rPr>
        <w:t xml:space="preserve"> </w:t>
      </w:r>
    </w:p>
    <w:p w:rsidR="00A523EE" w:rsidRPr="00333C76" w:rsidRDefault="00AB5C97" w:rsidP="00C67F51">
      <w:pPr>
        <w:pStyle w:val="PlainText"/>
        <w:spacing w:after="240"/>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_Ref39058246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AB5C97">
        <w:rPr>
          <w:rFonts w:asciiTheme="minorHAnsi" w:hAnsiTheme="minorHAnsi" w:cstheme="minorHAnsi"/>
          <w:sz w:val="22"/>
          <w:szCs w:val="22"/>
        </w:rPr>
        <w:t>Figure 4</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317409">
        <w:rPr>
          <w:rFonts w:asciiTheme="minorHAnsi" w:hAnsiTheme="minorHAnsi" w:cstheme="minorHAnsi"/>
          <w:sz w:val="22"/>
          <w:szCs w:val="22"/>
        </w:rPr>
        <w:t>shows the “Switchb</w:t>
      </w:r>
      <w:r w:rsidR="00757C6E">
        <w:rPr>
          <w:rFonts w:asciiTheme="minorHAnsi" w:hAnsiTheme="minorHAnsi" w:cstheme="minorHAnsi"/>
          <w:sz w:val="22"/>
          <w:szCs w:val="22"/>
        </w:rPr>
        <w:t>oa</w:t>
      </w:r>
      <w:r w:rsidR="00317409">
        <w:rPr>
          <w:rFonts w:asciiTheme="minorHAnsi" w:hAnsiTheme="minorHAnsi" w:cstheme="minorHAnsi"/>
          <w:sz w:val="22"/>
          <w:szCs w:val="22"/>
        </w:rPr>
        <w:t>rd,” which is the main menu that allows navigation between panels</w:t>
      </w:r>
      <w:r w:rsidR="009D75DD" w:rsidRPr="00333C76">
        <w:rPr>
          <w:rFonts w:asciiTheme="minorHAnsi" w:hAnsiTheme="minorHAnsi" w:cstheme="minorHAnsi"/>
          <w:sz w:val="22"/>
          <w:szCs w:val="22"/>
        </w:rPr>
        <w:t xml:space="preserve">.  </w:t>
      </w:r>
    </w:p>
    <w:p w:rsidR="009D75DD" w:rsidRPr="00333C76" w:rsidRDefault="009D75DD" w:rsidP="007F6D42">
      <w:pPr>
        <w:pStyle w:val="PlainText"/>
        <w:jc w:val="center"/>
        <w:rPr>
          <w:rFonts w:asciiTheme="minorHAnsi" w:hAnsiTheme="minorHAnsi" w:cstheme="minorHAnsi"/>
          <w:sz w:val="22"/>
          <w:szCs w:val="22"/>
        </w:rPr>
      </w:pPr>
      <w:r w:rsidRPr="00333C76">
        <w:rPr>
          <w:rFonts w:asciiTheme="minorHAnsi" w:hAnsiTheme="minorHAnsi" w:cstheme="minorHAnsi"/>
          <w:noProof/>
          <w:sz w:val="22"/>
          <w:szCs w:val="22"/>
        </w:rPr>
        <w:drawing>
          <wp:inline distT="0" distB="0" distL="0" distR="0">
            <wp:extent cx="4243818" cy="3552825"/>
            <wp:effectExtent l="19050" t="0" r="4332" b="0"/>
            <wp:docPr id="12" name="Picture 12" descr="Screen shot of RealCost v2.5 Switchboa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D1A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3984" cy="3552964"/>
                    </a:xfrm>
                    <a:prstGeom prst="rect">
                      <a:avLst/>
                    </a:prstGeom>
                  </pic:spPr>
                </pic:pic>
              </a:graphicData>
            </a:graphic>
          </wp:inline>
        </w:drawing>
      </w:r>
    </w:p>
    <w:p w:rsidR="009D75DD" w:rsidRPr="00185FE3" w:rsidRDefault="00F83F36" w:rsidP="007F6D42">
      <w:pPr>
        <w:pStyle w:val="PlainText"/>
        <w:jc w:val="center"/>
        <w:rPr>
          <w:rFonts w:asciiTheme="minorHAnsi" w:hAnsiTheme="minorHAnsi" w:cstheme="minorHAnsi"/>
          <w:b/>
          <w:sz w:val="22"/>
          <w:szCs w:val="22"/>
        </w:rPr>
      </w:pPr>
      <w:bookmarkStart w:id="5" w:name="_Ref39058246"/>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4</w:t>
      </w:r>
      <w:r w:rsidRPr="00F83F36">
        <w:rPr>
          <w:rFonts w:asciiTheme="minorHAnsi" w:hAnsiTheme="minorHAnsi" w:cstheme="minorHAnsi"/>
          <w:b/>
          <w:sz w:val="22"/>
          <w:szCs w:val="22"/>
        </w:rPr>
        <w:fldChar w:fldCharType="end"/>
      </w:r>
      <w:bookmarkEnd w:id="5"/>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Switchboard</w:t>
      </w:r>
    </w:p>
    <w:p w:rsidR="00B77B77" w:rsidRPr="00333C76" w:rsidRDefault="00B77B77" w:rsidP="007F6D42">
      <w:pPr>
        <w:pStyle w:val="PlainText"/>
        <w:jc w:val="center"/>
        <w:rPr>
          <w:rFonts w:asciiTheme="minorHAnsi" w:hAnsiTheme="minorHAnsi" w:cstheme="minorHAnsi"/>
          <w:sz w:val="22"/>
          <w:szCs w:val="22"/>
        </w:rPr>
      </w:pPr>
    </w:p>
    <w:p w:rsidR="00B77B77" w:rsidRDefault="00730328"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“Project Details” </w:t>
      </w:r>
      <w:r w:rsidR="00EF2885">
        <w:rPr>
          <w:rFonts w:asciiTheme="minorHAnsi" w:hAnsiTheme="minorHAnsi" w:cstheme="minorHAnsi"/>
          <w:sz w:val="22"/>
          <w:szCs w:val="22"/>
        </w:rPr>
        <w:t xml:space="preserve">panel </w:t>
      </w:r>
      <w:r w:rsidRPr="00333C76">
        <w:rPr>
          <w:rFonts w:asciiTheme="minorHAnsi" w:hAnsiTheme="minorHAnsi" w:cstheme="minorHAnsi"/>
          <w:sz w:val="22"/>
          <w:szCs w:val="22"/>
        </w:rPr>
        <w:t xml:space="preserve">is </w:t>
      </w:r>
      <w:r w:rsidRPr="00B70436">
        <w:rPr>
          <w:rFonts w:asciiTheme="minorHAnsi" w:hAnsiTheme="minorHAnsi" w:cstheme="minorHAnsi"/>
          <w:sz w:val="22"/>
          <w:szCs w:val="22"/>
        </w:rPr>
        <w:t xml:space="preserve">shown in </w:t>
      </w:r>
      <w:r w:rsidR="00B70436" w:rsidRPr="00B70436">
        <w:rPr>
          <w:rFonts w:asciiTheme="minorHAnsi" w:hAnsiTheme="minorHAnsi" w:cstheme="minorHAnsi"/>
          <w:sz w:val="22"/>
          <w:szCs w:val="22"/>
        </w:rPr>
        <w:fldChar w:fldCharType="begin"/>
      </w:r>
      <w:r w:rsidR="00B70436" w:rsidRPr="00B70436">
        <w:rPr>
          <w:rFonts w:asciiTheme="minorHAnsi" w:hAnsiTheme="minorHAnsi" w:cstheme="minorHAnsi"/>
          <w:sz w:val="22"/>
          <w:szCs w:val="22"/>
        </w:rPr>
        <w:instrText xml:space="preserve"> REF _Ref39057510 \h  \* MERGEFORMAT </w:instrText>
      </w:r>
      <w:r w:rsidR="00B70436" w:rsidRPr="00B70436">
        <w:rPr>
          <w:rFonts w:asciiTheme="minorHAnsi" w:hAnsiTheme="minorHAnsi" w:cstheme="minorHAnsi"/>
          <w:sz w:val="22"/>
          <w:szCs w:val="22"/>
        </w:rPr>
      </w:r>
      <w:r w:rsidR="00B70436" w:rsidRPr="00B70436">
        <w:rPr>
          <w:rFonts w:asciiTheme="minorHAnsi" w:hAnsiTheme="minorHAnsi" w:cstheme="minorHAnsi"/>
          <w:sz w:val="22"/>
          <w:szCs w:val="22"/>
        </w:rPr>
        <w:fldChar w:fldCharType="separate"/>
      </w:r>
      <w:r w:rsidR="00B70436" w:rsidRPr="00B70436">
        <w:rPr>
          <w:rFonts w:asciiTheme="minorHAnsi" w:eastAsia="ヒラギノ角ゴ Pro W3" w:hAnsiTheme="minorHAnsi" w:cs="Times New Roman"/>
          <w:color w:val="000000"/>
        </w:rPr>
        <w:t>F</w:t>
      </w:r>
      <w:r w:rsidR="00B70436" w:rsidRPr="00B70436">
        <w:rPr>
          <w:rFonts w:asciiTheme="minorHAnsi" w:hAnsiTheme="minorHAnsi" w:cstheme="minorHAnsi"/>
          <w:sz w:val="22"/>
          <w:szCs w:val="22"/>
        </w:rPr>
        <w:t xml:space="preserve">igure </w:t>
      </w:r>
      <w:r w:rsidR="00B70436" w:rsidRPr="00B70436">
        <w:rPr>
          <w:rFonts w:asciiTheme="minorHAnsi" w:hAnsiTheme="minorHAnsi" w:cstheme="minorHAnsi"/>
          <w:noProof/>
          <w:sz w:val="22"/>
          <w:szCs w:val="22"/>
        </w:rPr>
        <w:t>5</w:t>
      </w:r>
      <w:r w:rsidR="00B70436" w:rsidRPr="00B70436">
        <w:rPr>
          <w:rFonts w:asciiTheme="minorHAnsi" w:hAnsiTheme="minorHAnsi" w:cstheme="minorHAnsi"/>
          <w:sz w:val="22"/>
          <w:szCs w:val="22"/>
        </w:rPr>
        <w:fldChar w:fldCharType="end"/>
      </w:r>
      <w:r w:rsidRPr="00B70436">
        <w:rPr>
          <w:rFonts w:asciiTheme="minorHAnsi" w:hAnsiTheme="minorHAnsi" w:cstheme="minorHAnsi"/>
          <w:sz w:val="22"/>
          <w:szCs w:val="22"/>
        </w:rPr>
        <w:t xml:space="preserve">.  </w:t>
      </w:r>
      <w:r w:rsidR="0062716B" w:rsidRPr="00B70436">
        <w:rPr>
          <w:rFonts w:asciiTheme="minorHAnsi" w:hAnsiTheme="minorHAnsi" w:cstheme="minorHAnsi"/>
          <w:sz w:val="22"/>
          <w:szCs w:val="22"/>
        </w:rPr>
        <w:t>Enter</w:t>
      </w:r>
      <w:r w:rsidR="0062716B">
        <w:rPr>
          <w:rFonts w:asciiTheme="minorHAnsi" w:hAnsiTheme="minorHAnsi" w:cstheme="minorHAnsi"/>
          <w:sz w:val="22"/>
          <w:szCs w:val="22"/>
        </w:rPr>
        <w:t xml:space="preserve"> project information.</w:t>
      </w:r>
    </w:p>
    <w:p w:rsidR="006328A9" w:rsidRPr="00333C76" w:rsidRDefault="006328A9" w:rsidP="007F6D42">
      <w:pPr>
        <w:pStyle w:val="PlainText"/>
        <w:rPr>
          <w:rFonts w:asciiTheme="minorHAnsi" w:hAnsiTheme="minorHAnsi" w:cstheme="minorHAnsi"/>
          <w:sz w:val="22"/>
          <w:szCs w:val="22"/>
        </w:rPr>
      </w:pPr>
    </w:p>
    <w:p w:rsidR="009D75DD" w:rsidRPr="00333C76" w:rsidRDefault="00E12576" w:rsidP="00C039D1">
      <w:pPr>
        <w:pStyle w:val="PlainText"/>
        <w:rPr>
          <w:rFonts w:asciiTheme="minorHAnsi" w:hAnsiTheme="minorHAnsi" w:cstheme="minorHAnsi"/>
          <w:sz w:val="22"/>
          <w:szCs w:val="22"/>
        </w:rPr>
      </w:pPr>
      <w:r>
        <w:rPr>
          <w:rFonts w:cstheme="minorHAnsi"/>
          <w:noProof/>
        </w:rPr>
        <mc:AlternateContent>
          <mc:Choice Requires="wps">
            <w:drawing>
              <wp:anchor distT="0" distB="0" distL="114300" distR="114300" simplePos="0" relativeHeight="251736064" behindDoc="0" locked="0" layoutInCell="1" allowOverlap="1">
                <wp:simplePos x="0" y="0"/>
                <wp:positionH relativeFrom="column">
                  <wp:posOffset>1656715</wp:posOffset>
                </wp:positionH>
                <wp:positionV relativeFrom="paragraph">
                  <wp:posOffset>1559560</wp:posOffset>
                </wp:positionV>
                <wp:extent cx="2152015" cy="0"/>
                <wp:effectExtent l="28575" t="85090" r="10160" b="76835"/>
                <wp:wrapNone/>
                <wp:docPr id="373" name="AutoShap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52015"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A1645" id="AutoShape 64" o:spid="_x0000_s1026" type="#_x0000_t32" style="position:absolute;margin-left:130.45pt;margin-top:122.8pt;width:169.45pt;height:0;rotation:18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" strokecolor="red" strokeweight="1.5pt">
                <v:stroke endarrow="open"/>
              </v:shape>
            </w:pict>
          </mc:Fallback>
        </mc:AlternateContent>
      </w:r>
      <w:r>
        <w:rPr>
          <w:rFonts w:cstheme="minorHAnsi"/>
          <w:noProof/>
        </w:rPr>
        <mc:AlternateContent>
          <mc:Choice Requires="wps">
            <w:drawing>
              <wp:anchor distT="0" distB="0" distL="114300" distR="114300" simplePos="0" relativeHeight="251735040" behindDoc="0" locked="0" layoutInCell="1" allowOverlap="1">
                <wp:simplePos x="0" y="0"/>
                <wp:positionH relativeFrom="column">
                  <wp:posOffset>3808730</wp:posOffset>
                </wp:positionH>
                <wp:positionV relativeFrom="paragraph">
                  <wp:posOffset>1240790</wp:posOffset>
                </wp:positionV>
                <wp:extent cx="2433955" cy="717550"/>
                <wp:effectExtent l="18415" t="13970" r="14605" b="11430"/>
                <wp:wrapNone/>
                <wp:docPr id="3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717550"/>
                        </a:xfrm>
                        <a:prstGeom prst="rect">
                          <a:avLst/>
                        </a:prstGeom>
                        <a:solidFill>
                          <a:srgbClr val="FFFFFF"/>
                        </a:solidFill>
                        <a:ln w="19050">
                          <a:solidFill>
                            <a:srgbClr val="FF0000"/>
                          </a:solidFill>
                          <a:miter lim="800000"/>
                          <a:headEnd/>
                          <a:tailEnd/>
                        </a:ln>
                      </wps:spPr>
                      <wps:txbx>
                        <w:txbxContent>
                          <w:p w:rsidR="00AB5C97" w:rsidRDefault="00AB5C97" w:rsidP="00046BDC">
                            <w:pPr>
                              <w:spacing w:after="0"/>
                            </w:pPr>
                            <w:r>
                              <w:t>Approximate length of off-ramp in miles.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27" type="#_x0000_t202" style="position:absolute;margin-left:299.9pt;margin-top:97.7pt;width:191.65pt;height: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" strokecolor="red" strokeweight="1.5pt">
                <v:textbox>
                  <w:txbxContent>
                    <w:p w:rsidR="00AB5C97" w:rsidRDefault="00AB5C97" w:rsidP="00046BDC">
                      <w:pPr>
                        <w:spacing w:after="0"/>
                      </w:pPr>
                      <w:r>
                        <w:t>Approximate length of off-ramp in miles.</w:t>
                      </w:r>
                    </w:p>
                  </w:txbxContent>
                </v:textbox>
              </v:shape>
            </w:pict>
          </mc:Fallback>
        </mc:AlternateContent>
      </w:r>
      <w:r w:rsidR="00E25A90">
        <w:rPr>
          <w:rFonts w:cstheme="minorHAnsi"/>
          <w:noProof/>
        </w:rPr>
        <w:drawing>
          <wp:inline distT="0" distB="0" distL="0" distR="0">
            <wp:extent cx="3796436" cy="2915728"/>
            <wp:effectExtent l="19050" t="0" r="0" b="0"/>
            <wp:docPr id="3" name="Picture 19" descr="Screen shot of Project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9422" t="18016" r="19751" b="42826"/>
                    <a:stretch>
                      <a:fillRect/>
                    </a:stretch>
                  </pic:blipFill>
                  <pic:spPr bwMode="auto">
                    <a:xfrm>
                      <a:off x="0" y="0"/>
                      <a:ext cx="3802901" cy="2920693"/>
                    </a:xfrm>
                    <a:prstGeom prst="rect">
                      <a:avLst/>
                    </a:prstGeom>
                    <a:noFill/>
                    <a:ln w="9525">
                      <a:noFill/>
                      <a:miter lim="800000"/>
                      <a:headEnd/>
                      <a:tailEnd/>
                    </a:ln>
                  </pic:spPr>
                </pic:pic>
              </a:graphicData>
            </a:graphic>
          </wp:inline>
        </w:drawing>
      </w:r>
    </w:p>
    <w:p w:rsidR="00566558" w:rsidRDefault="00F83F36" w:rsidP="00613786">
      <w:pPr>
        <w:pStyle w:val="PlainText"/>
        <w:jc w:val="center"/>
        <w:rPr>
          <w:rFonts w:asciiTheme="minorHAnsi" w:hAnsiTheme="minorHAnsi" w:cstheme="minorHAnsi"/>
          <w:b/>
          <w:sz w:val="22"/>
          <w:szCs w:val="22"/>
        </w:rPr>
      </w:pPr>
      <w:bookmarkStart w:id="6" w:name="_Ref39057510"/>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5</w:t>
      </w:r>
      <w:r w:rsidRPr="00F83F36">
        <w:rPr>
          <w:rFonts w:asciiTheme="minorHAnsi" w:hAnsiTheme="minorHAnsi" w:cstheme="minorHAnsi"/>
          <w:b/>
          <w:sz w:val="22"/>
          <w:szCs w:val="22"/>
        </w:rPr>
        <w:fldChar w:fldCharType="end"/>
      </w:r>
      <w:bookmarkEnd w:id="6"/>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Project Details</w:t>
      </w:r>
    </w:p>
    <w:p w:rsidR="000243CD" w:rsidRPr="00333C76" w:rsidRDefault="000243CD" w:rsidP="007F6D42">
      <w:pPr>
        <w:pStyle w:val="PlainText"/>
        <w:jc w:val="center"/>
        <w:rPr>
          <w:rFonts w:asciiTheme="minorHAnsi" w:hAnsiTheme="minorHAnsi" w:cstheme="minorHAnsi"/>
          <w:sz w:val="22"/>
          <w:szCs w:val="22"/>
        </w:rPr>
      </w:pPr>
    </w:p>
    <w:p w:rsidR="000243CD" w:rsidRDefault="000243CD"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The “Analysis Options” panel</w:t>
      </w:r>
      <w:r w:rsidR="001E3F7E">
        <w:rPr>
          <w:rFonts w:asciiTheme="minorHAnsi" w:hAnsiTheme="minorHAnsi" w:cstheme="minorHAnsi"/>
          <w:sz w:val="22"/>
          <w:szCs w:val="22"/>
        </w:rPr>
        <w:t xml:space="preserve"> is </w:t>
      </w:r>
      <w:r w:rsidR="008572B6" w:rsidRPr="00333C76">
        <w:rPr>
          <w:rFonts w:asciiTheme="minorHAnsi" w:hAnsiTheme="minorHAnsi" w:cstheme="minorHAnsi"/>
          <w:sz w:val="22"/>
          <w:szCs w:val="22"/>
        </w:rPr>
        <w:t>sho</w:t>
      </w:r>
      <w:r w:rsidR="008572B6" w:rsidRPr="00B70436">
        <w:rPr>
          <w:rFonts w:asciiTheme="minorHAnsi" w:hAnsiTheme="minorHAnsi" w:cstheme="minorHAnsi"/>
          <w:sz w:val="22"/>
          <w:szCs w:val="22"/>
        </w:rPr>
        <w:t xml:space="preserve">wn in </w:t>
      </w:r>
      <w:r w:rsidR="00B70436" w:rsidRPr="00B70436">
        <w:rPr>
          <w:rFonts w:asciiTheme="minorHAnsi" w:hAnsiTheme="minorHAnsi" w:cstheme="minorHAnsi"/>
          <w:sz w:val="22"/>
          <w:szCs w:val="22"/>
        </w:rPr>
        <w:fldChar w:fldCharType="begin"/>
      </w:r>
      <w:r w:rsidR="00B70436" w:rsidRPr="00B70436">
        <w:rPr>
          <w:rFonts w:asciiTheme="minorHAnsi" w:hAnsiTheme="minorHAnsi" w:cstheme="minorHAnsi"/>
          <w:sz w:val="22"/>
          <w:szCs w:val="22"/>
        </w:rPr>
        <w:instrText xml:space="preserve"> REF _Ref39057548 \h  \* MERGEFORMAT </w:instrText>
      </w:r>
      <w:r w:rsidR="00B70436" w:rsidRPr="00B70436">
        <w:rPr>
          <w:rFonts w:asciiTheme="minorHAnsi" w:hAnsiTheme="minorHAnsi" w:cstheme="minorHAnsi"/>
          <w:sz w:val="22"/>
          <w:szCs w:val="22"/>
        </w:rPr>
      </w:r>
      <w:r w:rsidR="00B70436" w:rsidRPr="00B70436">
        <w:rPr>
          <w:rFonts w:asciiTheme="minorHAnsi" w:hAnsiTheme="minorHAnsi" w:cstheme="minorHAnsi"/>
          <w:sz w:val="22"/>
          <w:szCs w:val="22"/>
        </w:rPr>
        <w:fldChar w:fldCharType="separate"/>
      </w:r>
      <w:r w:rsidR="00B70436" w:rsidRPr="00B70436">
        <w:rPr>
          <w:rFonts w:asciiTheme="minorHAnsi" w:eastAsia="ヒラギノ角ゴ Pro W3" w:hAnsiTheme="minorHAnsi" w:cs="Times New Roman"/>
          <w:color w:val="000000"/>
        </w:rPr>
        <w:t>F</w:t>
      </w:r>
      <w:r w:rsidR="00B70436" w:rsidRPr="00B70436">
        <w:rPr>
          <w:rFonts w:asciiTheme="minorHAnsi" w:hAnsiTheme="minorHAnsi" w:cstheme="minorHAnsi"/>
          <w:sz w:val="22"/>
          <w:szCs w:val="22"/>
        </w:rPr>
        <w:t xml:space="preserve">igure </w:t>
      </w:r>
      <w:r w:rsidR="00B70436" w:rsidRPr="00B70436">
        <w:rPr>
          <w:rFonts w:asciiTheme="minorHAnsi" w:hAnsiTheme="minorHAnsi" w:cstheme="minorHAnsi"/>
          <w:noProof/>
          <w:sz w:val="22"/>
          <w:szCs w:val="22"/>
        </w:rPr>
        <w:t>6</w:t>
      </w:r>
      <w:r w:rsidR="00B70436" w:rsidRPr="00B70436">
        <w:rPr>
          <w:rFonts w:asciiTheme="minorHAnsi" w:hAnsiTheme="minorHAnsi" w:cstheme="minorHAnsi"/>
          <w:sz w:val="22"/>
          <w:szCs w:val="22"/>
        </w:rPr>
        <w:fldChar w:fldCharType="end"/>
      </w:r>
      <w:r w:rsidRPr="00333C76">
        <w:rPr>
          <w:rFonts w:asciiTheme="minorHAnsi" w:hAnsiTheme="minorHAnsi" w:cstheme="minorHAnsi"/>
          <w:sz w:val="22"/>
          <w:szCs w:val="22"/>
        </w:rPr>
        <w:t>.  In this instance</w:t>
      </w:r>
      <w:r w:rsidR="0087135E" w:rsidRPr="00333C76">
        <w:rPr>
          <w:rFonts w:asciiTheme="minorHAnsi" w:hAnsiTheme="minorHAnsi" w:cstheme="minorHAnsi"/>
          <w:sz w:val="22"/>
          <w:szCs w:val="22"/>
        </w:rPr>
        <w:t>,</w:t>
      </w:r>
      <w:r w:rsidRPr="00333C76">
        <w:rPr>
          <w:rFonts w:asciiTheme="minorHAnsi" w:hAnsiTheme="minorHAnsi" w:cstheme="minorHAnsi"/>
          <w:sz w:val="22"/>
          <w:szCs w:val="22"/>
        </w:rPr>
        <w:t xml:space="preserve"> 55-years is chosen from Table 2-1 in the LCCA </w:t>
      </w:r>
      <w:r w:rsidR="0062716B">
        <w:rPr>
          <w:rFonts w:asciiTheme="minorHAnsi" w:hAnsiTheme="minorHAnsi" w:cstheme="minorHAnsi"/>
          <w:sz w:val="22"/>
          <w:szCs w:val="22"/>
        </w:rPr>
        <w:t xml:space="preserve">Procedures </w:t>
      </w:r>
      <w:r w:rsidRPr="00333C76">
        <w:rPr>
          <w:rFonts w:asciiTheme="minorHAnsi" w:hAnsiTheme="minorHAnsi" w:cstheme="minorHAnsi"/>
          <w:sz w:val="22"/>
          <w:szCs w:val="22"/>
        </w:rPr>
        <w:t>Manual.</w:t>
      </w:r>
    </w:p>
    <w:p w:rsidR="00185FE3" w:rsidRPr="00333C76" w:rsidRDefault="00185FE3" w:rsidP="007F6D42">
      <w:pPr>
        <w:pStyle w:val="PlainText"/>
        <w:rPr>
          <w:rFonts w:asciiTheme="minorHAnsi" w:hAnsiTheme="minorHAnsi" w:cstheme="minorHAnsi"/>
          <w:sz w:val="22"/>
          <w:szCs w:val="22"/>
        </w:rPr>
      </w:pPr>
    </w:p>
    <w:p w:rsidR="00FD25EB" w:rsidRDefault="00E12576" w:rsidP="00C039D1">
      <w:pPr>
        <w:pStyle w:val="PlainText"/>
        <w:rPr>
          <w:rFonts w:asciiTheme="minorHAnsi" w:hAnsiTheme="minorHAnsi" w:cstheme="minorHAnsi"/>
          <w:sz w:val="22"/>
          <w:szCs w:val="22"/>
        </w:rPr>
      </w:pPr>
      <w:r>
        <w:rPr>
          <w:rFonts w:cstheme="minorHAnsi"/>
          <w:noProof/>
        </w:rPr>
        <mc:AlternateContent>
          <mc:Choice Requires="wps">
            <w:drawing>
              <wp:anchor distT="0" distB="0" distL="114300" distR="114300" simplePos="0" relativeHeight="251739136" behindDoc="0" locked="0" layoutInCell="1" allowOverlap="1">
                <wp:simplePos x="0" y="0"/>
                <wp:positionH relativeFrom="column">
                  <wp:posOffset>2944495</wp:posOffset>
                </wp:positionH>
                <wp:positionV relativeFrom="paragraph">
                  <wp:posOffset>1851660</wp:posOffset>
                </wp:positionV>
                <wp:extent cx="2631440" cy="247015"/>
                <wp:effectExtent l="11430" t="10795" r="14605" b="18415"/>
                <wp:wrapNone/>
                <wp:docPr id="3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rgbClr val="FF0000"/>
                          </a:solidFill>
                          <a:miter lim="800000"/>
                          <a:headEnd/>
                          <a:tailEnd/>
                        </a:ln>
                      </wps:spPr>
                      <wps:txbx>
                        <w:txbxContent>
                          <w:p w:rsidR="00AB5C97" w:rsidRPr="00343511" w:rsidRDefault="00AB5C97" w:rsidP="00332277">
                            <w:pPr>
                              <w:rPr>
                                <w:rFonts w:cstheme="minorHAnsi"/>
                                <w:sz w:val="20"/>
                                <w:szCs w:val="20"/>
                              </w:rPr>
                            </w:pPr>
                            <w:r w:rsidRPr="00343511">
                              <w:rPr>
                                <w:rFonts w:cstheme="minorHAnsi"/>
                                <w:sz w:val="20"/>
                                <w:szCs w:val="20"/>
                              </w:rPr>
                              <w:t xml:space="preserve">Select </w:t>
                            </w:r>
                            <w:r w:rsidRPr="00343511">
                              <w:rPr>
                                <w:rFonts w:cstheme="minorHAnsi"/>
                                <w:b/>
                                <w:sz w:val="20"/>
                                <w:szCs w:val="20"/>
                                <w:u w:val="single"/>
                              </w:rPr>
                              <w:t>Outbound</w:t>
                            </w:r>
                            <w:r w:rsidRPr="00343511">
                              <w:rPr>
                                <w:rFonts w:cstheme="minorHAnsi"/>
                                <w:sz w:val="20"/>
                                <w:szCs w:val="20"/>
                              </w:rPr>
                              <w:t xml:space="preserve"> </w:t>
                            </w:r>
                            <w:r>
                              <w:rPr>
                                <w:rFonts w:cstheme="minorHAnsi"/>
                                <w:sz w:val="20"/>
                                <w:szCs w:val="20"/>
                              </w:rPr>
                              <w:t>to analyze</w:t>
                            </w:r>
                            <w:r w:rsidRPr="00343511">
                              <w:rPr>
                                <w:rFonts w:cstheme="minorHAnsi"/>
                                <w:sz w:val="20"/>
                                <w:szCs w:val="20"/>
                              </w:rPr>
                              <w:t xml:space="preserve"> </w:t>
                            </w:r>
                            <w:r>
                              <w:rPr>
                                <w:rFonts w:cstheme="minorHAnsi"/>
                                <w:sz w:val="20"/>
                                <w:szCs w:val="20"/>
                              </w:rPr>
                              <w:t>NB</w:t>
                            </w:r>
                            <w:r w:rsidRPr="00343511">
                              <w:rPr>
                                <w:rFonts w:cstheme="minorHAnsi"/>
                                <w:sz w:val="20"/>
                                <w:szCs w:val="20"/>
                              </w:rPr>
                              <w:t xml:space="preserve"> off-ramp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margin-left:231.85pt;margin-top:145.8pt;width:207.2pt;height:1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" strokecolor="red" strokeweight="1.5pt">
                <v:textbox>
                  <w:txbxContent>
                    <w:p w:rsidR="00AB5C97" w:rsidRPr="00343511" w:rsidRDefault="00AB5C97" w:rsidP="00332277">
                      <w:pPr>
                        <w:rPr>
                          <w:rFonts w:cstheme="minorHAnsi"/>
                          <w:sz w:val="20"/>
                          <w:szCs w:val="20"/>
                        </w:rPr>
                      </w:pPr>
                      <w:r w:rsidRPr="00343511">
                        <w:rPr>
                          <w:rFonts w:cstheme="minorHAnsi"/>
                          <w:sz w:val="20"/>
                          <w:szCs w:val="20"/>
                        </w:rPr>
                        <w:t xml:space="preserve">Select </w:t>
                      </w:r>
                      <w:r w:rsidRPr="00343511">
                        <w:rPr>
                          <w:rFonts w:cstheme="minorHAnsi"/>
                          <w:b/>
                          <w:sz w:val="20"/>
                          <w:szCs w:val="20"/>
                          <w:u w:val="single"/>
                        </w:rPr>
                        <w:t>Outbound</w:t>
                      </w:r>
                      <w:r w:rsidRPr="00343511">
                        <w:rPr>
                          <w:rFonts w:cstheme="minorHAnsi"/>
                          <w:sz w:val="20"/>
                          <w:szCs w:val="20"/>
                        </w:rPr>
                        <w:t xml:space="preserve"> </w:t>
                      </w:r>
                      <w:r>
                        <w:rPr>
                          <w:rFonts w:cstheme="minorHAnsi"/>
                          <w:sz w:val="20"/>
                          <w:szCs w:val="20"/>
                        </w:rPr>
                        <w:t>to analyze</w:t>
                      </w:r>
                      <w:r w:rsidRPr="00343511">
                        <w:rPr>
                          <w:rFonts w:cstheme="minorHAnsi"/>
                          <w:sz w:val="20"/>
                          <w:szCs w:val="20"/>
                        </w:rPr>
                        <w:t xml:space="preserve"> </w:t>
                      </w:r>
                      <w:r>
                        <w:rPr>
                          <w:rFonts w:cstheme="minorHAnsi"/>
                          <w:sz w:val="20"/>
                          <w:szCs w:val="20"/>
                        </w:rPr>
                        <w:t>NB</w:t>
                      </w:r>
                      <w:r w:rsidRPr="00343511">
                        <w:rPr>
                          <w:rFonts w:cstheme="minorHAnsi"/>
                          <w:sz w:val="20"/>
                          <w:szCs w:val="20"/>
                        </w:rPr>
                        <w:t xml:space="preserve"> off-ramp</w:t>
                      </w:r>
                    </w:p>
                  </w:txbxContent>
                </v:textbox>
              </v:shape>
            </w:pict>
          </mc:Fallback>
        </mc:AlternateContent>
      </w:r>
      <w:r>
        <w:rPr>
          <w:rFonts w:cstheme="minorHAnsi"/>
          <w:noProof/>
        </w:rPr>
        <mc:AlternateContent>
          <mc:Choice Requires="wps">
            <w:drawing>
              <wp:anchor distT="0" distB="0" distL="114300" distR="114300" simplePos="0" relativeHeight="251741184" behindDoc="0" locked="0" layoutInCell="1" allowOverlap="1">
                <wp:simplePos x="0" y="0"/>
                <wp:positionH relativeFrom="column">
                  <wp:posOffset>2947035</wp:posOffset>
                </wp:positionH>
                <wp:positionV relativeFrom="paragraph">
                  <wp:posOffset>2099945</wp:posOffset>
                </wp:positionV>
                <wp:extent cx="2631440" cy="247015"/>
                <wp:effectExtent l="13970" t="11430" r="12065" b="17780"/>
                <wp:wrapNone/>
                <wp:docPr id="37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rgbClr val="FF0000"/>
                          </a:solidFill>
                          <a:miter lim="800000"/>
                          <a:headEnd/>
                          <a:tailEnd/>
                        </a:ln>
                      </wps:spPr>
                      <wps:txbx>
                        <w:txbxContent>
                          <w:p w:rsidR="00AB5C97" w:rsidRPr="00343511" w:rsidRDefault="00AB5C97" w:rsidP="00332277">
                            <w:pPr>
                              <w:rPr>
                                <w:rFonts w:cstheme="minorHAnsi"/>
                                <w:sz w:val="20"/>
                                <w:szCs w:val="20"/>
                              </w:rPr>
                            </w:pPr>
                            <w:r w:rsidRPr="00343511">
                              <w:rPr>
                                <w:rFonts w:cstheme="minorHAnsi"/>
                                <w:sz w:val="20"/>
                                <w:szCs w:val="20"/>
                              </w:rPr>
                              <w:t>Default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margin-left:232.05pt;margin-top:165.35pt;width:207.2pt;height:19.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" strokecolor="red" strokeweight="1.5pt">
                <v:textbox>
                  <w:txbxContent>
                    <w:p w:rsidR="00AB5C97" w:rsidRPr="00343511" w:rsidRDefault="00AB5C97" w:rsidP="00332277">
                      <w:pPr>
                        <w:rPr>
                          <w:rFonts w:cstheme="minorHAnsi"/>
                          <w:sz w:val="20"/>
                          <w:szCs w:val="20"/>
                        </w:rPr>
                      </w:pPr>
                      <w:r w:rsidRPr="00343511">
                        <w:rPr>
                          <w:rFonts w:cstheme="minorHAnsi"/>
                          <w:sz w:val="20"/>
                          <w:szCs w:val="20"/>
                        </w:rPr>
                        <w:t>Default selection</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9376" behindDoc="0" locked="0" layoutInCell="1" allowOverlap="1">
                <wp:simplePos x="0" y="0"/>
                <wp:positionH relativeFrom="column">
                  <wp:posOffset>2305050</wp:posOffset>
                </wp:positionH>
                <wp:positionV relativeFrom="paragraph">
                  <wp:posOffset>2206625</wp:posOffset>
                </wp:positionV>
                <wp:extent cx="639445" cy="635"/>
                <wp:effectExtent l="19685" t="60960" r="17145" b="62230"/>
                <wp:wrapNone/>
                <wp:docPr id="369" name="AutoShap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39445" cy="635"/>
                        </a:xfrm>
                        <a:prstGeom prst="bentConnector3">
                          <a:avLst>
                            <a:gd name="adj1" fmla="val 49949"/>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3D039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 o:spid="_x0000_s1026" type="#_x0000_t34" style="position:absolute;margin-left:181.5pt;margin-top:173.75pt;width:50.35pt;height:.05pt;rotation:180;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" adj="10789"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6304" behindDoc="0" locked="0" layoutInCell="1" allowOverlap="1">
                <wp:simplePos x="0" y="0"/>
                <wp:positionH relativeFrom="column">
                  <wp:posOffset>2306955</wp:posOffset>
                </wp:positionH>
                <wp:positionV relativeFrom="paragraph">
                  <wp:posOffset>2002790</wp:posOffset>
                </wp:positionV>
                <wp:extent cx="637540" cy="635"/>
                <wp:effectExtent l="21590" t="57150" r="17145" b="66040"/>
                <wp:wrapNone/>
                <wp:docPr id="368" name="AutoShap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37540" cy="635"/>
                        </a:xfrm>
                        <a:prstGeom prst="bentConnector3">
                          <a:avLst>
                            <a:gd name="adj1" fmla="val 50000"/>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00C1D" id="AutoShape 52" o:spid="_x0000_s1026" type="#_x0000_t34" style="position:absolute;margin-left:181.65pt;margin-top:157.7pt;width:50.2pt;height:.05pt;rotation:18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8352" behindDoc="0" locked="0" layoutInCell="1" allowOverlap="1">
                <wp:simplePos x="0" y="0"/>
                <wp:positionH relativeFrom="column">
                  <wp:posOffset>2480945</wp:posOffset>
                </wp:positionH>
                <wp:positionV relativeFrom="paragraph">
                  <wp:posOffset>1452880</wp:posOffset>
                </wp:positionV>
                <wp:extent cx="483235" cy="0"/>
                <wp:effectExtent l="14605" t="12065" r="16510" b="16510"/>
                <wp:wrapNone/>
                <wp:docPr id="367" name="AutoShap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E71C4" id="AutoShape 55" o:spid="_x0000_s1026" type="#_x0000_t32" style="position:absolute;margin-left:195.35pt;margin-top:114.4pt;width:38.0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" strokecolor="red" strokeweight="1.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5280" behindDoc="0" locked="0" layoutInCell="1" allowOverlap="1">
                <wp:simplePos x="0" y="0"/>
                <wp:positionH relativeFrom="column">
                  <wp:posOffset>2325370</wp:posOffset>
                </wp:positionH>
                <wp:positionV relativeFrom="paragraph">
                  <wp:posOffset>1079500</wp:posOffset>
                </wp:positionV>
                <wp:extent cx="638810" cy="635"/>
                <wp:effectExtent l="20955" t="57785" r="16510" b="65405"/>
                <wp:wrapNone/>
                <wp:docPr id="366" name="AutoShap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38810" cy="635"/>
                        </a:xfrm>
                        <a:prstGeom prst="bentConnector3">
                          <a:avLst>
                            <a:gd name="adj1" fmla="val 50000"/>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A2670" id="AutoShape 50" o:spid="_x0000_s1026" type="#_x0000_t34" style="position:absolute;margin-left:183.1pt;margin-top:85pt;width:50.3pt;height:.05pt;rotation:180;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4256" behindDoc="0" locked="0" layoutInCell="1" allowOverlap="1">
                <wp:simplePos x="0" y="0"/>
                <wp:positionH relativeFrom="column">
                  <wp:posOffset>2310130</wp:posOffset>
                </wp:positionH>
                <wp:positionV relativeFrom="paragraph">
                  <wp:posOffset>835660</wp:posOffset>
                </wp:positionV>
                <wp:extent cx="649605" cy="635"/>
                <wp:effectExtent l="24765" t="61595" r="11430" b="61595"/>
                <wp:wrapNone/>
                <wp:docPr id="365" name="AutoShap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9605" cy="635"/>
                        </a:xfrm>
                        <a:prstGeom prst="bentConnector3">
                          <a:avLst>
                            <a:gd name="adj1" fmla="val 49949"/>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D3306" id="AutoShape 48" o:spid="_x0000_s1026" type="#_x0000_t34" style="position:absolute;margin-left:181.9pt;margin-top:65.8pt;width:51.15pt;height:.05pt;rotation:180;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" adj="10789"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0400" behindDoc="0" locked="0" layoutInCell="1" allowOverlap="1">
                <wp:simplePos x="0" y="0"/>
                <wp:positionH relativeFrom="column">
                  <wp:posOffset>2314575</wp:posOffset>
                </wp:positionH>
                <wp:positionV relativeFrom="paragraph">
                  <wp:posOffset>595630</wp:posOffset>
                </wp:positionV>
                <wp:extent cx="649605" cy="635"/>
                <wp:effectExtent l="19685" t="59690" r="16510" b="63500"/>
                <wp:wrapNone/>
                <wp:docPr id="364" name="AutoShap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9605" cy="635"/>
                        </a:xfrm>
                        <a:prstGeom prst="bentConnector3">
                          <a:avLst>
                            <a:gd name="adj1" fmla="val 49949"/>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92DEC" id="AutoShape 59" o:spid="_x0000_s1026" type="#_x0000_t34" style="position:absolute;margin-left:182.25pt;margin-top:46.9pt;width:51.15pt;height:.05pt;rotation:180;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" adj="10789"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51424" behindDoc="0" locked="0" layoutInCell="1" allowOverlap="1">
                <wp:simplePos x="0" y="0"/>
                <wp:positionH relativeFrom="column">
                  <wp:posOffset>2327275</wp:posOffset>
                </wp:positionH>
                <wp:positionV relativeFrom="paragraph">
                  <wp:posOffset>320040</wp:posOffset>
                </wp:positionV>
                <wp:extent cx="632460" cy="635"/>
                <wp:effectExtent l="22860" t="60325" r="11430" b="62865"/>
                <wp:wrapNone/>
                <wp:docPr id="363" name="AutoShap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32460" cy="635"/>
                        </a:xfrm>
                        <a:prstGeom prst="bentConnector3">
                          <a:avLst>
                            <a:gd name="adj1" fmla="val 50000"/>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173AA" id="AutoShape 79" o:spid="_x0000_s1026" type="#_x0000_t34" style="position:absolute;margin-left:183.25pt;margin-top:25.2pt;width:49.8pt;height:.05pt;rotation:180;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" strokecolor="red" strokeweight="1.5pt">
                <v:stroke endarrow="block"/>
              </v:shape>
            </w:pict>
          </mc:Fallback>
        </mc:AlternateContent>
      </w:r>
      <w:r>
        <w:rPr>
          <w:rFonts w:cstheme="minorHAnsi"/>
          <w:noProof/>
        </w:rPr>
        <mc:AlternateContent>
          <mc:Choice Requires="wps">
            <w:drawing>
              <wp:anchor distT="0" distB="0" distL="114300" distR="114300" simplePos="0" relativeHeight="251742208" behindDoc="0" locked="0" layoutInCell="1" allowOverlap="1">
                <wp:simplePos x="0" y="0"/>
                <wp:positionH relativeFrom="column">
                  <wp:posOffset>2959735</wp:posOffset>
                </wp:positionH>
                <wp:positionV relativeFrom="paragraph">
                  <wp:posOffset>427990</wp:posOffset>
                </wp:positionV>
                <wp:extent cx="2631440" cy="247015"/>
                <wp:effectExtent l="17145" t="15875" r="18415" b="13335"/>
                <wp:wrapNone/>
                <wp:docPr id="36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rgbClr val="FF0000"/>
                          </a:solidFill>
                          <a:miter lim="800000"/>
                          <a:headEnd/>
                          <a:tailEnd/>
                        </a:ln>
                      </wps:spPr>
                      <wps:txbx>
                        <w:txbxContent>
                          <w:p w:rsidR="00AB5C97" w:rsidRPr="00343511" w:rsidRDefault="00AB5C97" w:rsidP="00332277">
                            <w:pPr>
                              <w:rPr>
                                <w:rFonts w:cstheme="minorHAnsi"/>
                                <w:sz w:val="20"/>
                                <w:szCs w:val="20"/>
                              </w:rPr>
                            </w:pPr>
                            <w:r w:rsidRPr="00343511">
                              <w:rPr>
                                <w:rFonts w:cstheme="minorHAnsi"/>
                                <w:sz w:val="20"/>
                                <w:szCs w:val="20"/>
                              </w:rPr>
                              <w:t>See Table 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30" type="#_x0000_t202" style="position:absolute;margin-left:233.05pt;margin-top:33.7pt;width:207.2pt;height:19.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" strokecolor="red" strokeweight="1.5pt">
                <v:textbox>
                  <w:txbxContent>
                    <w:p w:rsidR="00AB5C97" w:rsidRPr="00343511" w:rsidRDefault="00AB5C97" w:rsidP="00332277">
                      <w:pPr>
                        <w:rPr>
                          <w:rFonts w:cstheme="minorHAnsi"/>
                          <w:sz w:val="20"/>
                          <w:szCs w:val="20"/>
                        </w:rPr>
                      </w:pPr>
                      <w:r w:rsidRPr="00343511">
                        <w:rPr>
                          <w:rFonts w:cstheme="minorHAnsi"/>
                          <w:sz w:val="20"/>
                          <w:szCs w:val="20"/>
                        </w:rPr>
                        <w:t>See Table 2-1</w:t>
                      </w:r>
                    </w:p>
                  </w:txbxContent>
                </v:textbox>
              </v:shape>
            </w:pict>
          </mc:Fallback>
        </mc:AlternateContent>
      </w:r>
      <w:r>
        <w:rPr>
          <w:rFonts w:cstheme="minorHAnsi"/>
          <w:noProof/>
        </w:rPr>
        <mc:AlternateContent>
          <mc:Choice Requires="wps">
            <w:drawing>
              <wp:anchor distT="0" distB="0" distL="114300" distR="114300" simplePos="0" relativeHeight="251740160" behindDoc="0" locked="0" layoutInCell="1" allowOverlap="1">
                <wp:simplePos x="0" y="0"/>
                <wp:positionH relativeFrom="column">
                  <wp:posOffset>2962275</wp:posOffset>
                </wp:positionH>
                <wp:positionV relativeFrom="paragraph">
                  <wp:posOffset>1292860</wp:posOffset>
                </wp:positionV>
                <wp:extent cx="2631440" cy="247015"/>
                <wp:effectExtent l="10160" t="13970" r="15875" b="15240"/>
                <wp:wrapNone/>
                <wp:docPr id="36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rgbClr val="FF0000"/>
                          </a:solidFill>
                          <a:miter lim="800000"/>
                          <a:headEnd/>
                          <a:tailEnd/>
                        </a:ln>
                      </wps:spPr>
                      <wps:txbx>
                        <w:txbxContent>
                          <w:p w:rsidR="00AB5C97" w:rsidRPr="00343511" w:rsidRDefault="00AB5C97" w:rsidP="00332277">
                            <w:pPr>
                              <w:rPr>
                                <w:rFonts w:cstheme="minorHAnsi"/>
                                <w:sz w:val="20"/>
                                <w:szCs w:val="20"/>
                              </w:rPr>
                            </w:pPr>
                            <w:r w:rsidRPr="00343511">
                              <w:rPr>
                                <w:rFonts w:cstheme="minorHAnsi"/>
                                <w:sz w:val="20"/>
                                <w:szCs w:val="20"/>
                              </w:rPr>
                              <w:t>Default selection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1" type="#_x0000_t202" style="position:absolute;margin-left:233.25pt;margin-top:101.8pt;width:207.2pt;height:19.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" strokecolor="red" strokeweight="1.5pt">
                <v:textbox>
                  <w:txbxContent>
                    <w:p w:rsidR="00AB5C97" w:rsidRPr="00343511" w:rsidRDefault="00AB5C97" w:rsidP="00332277">
                      <w:pPr>
                        <w:rPr>
                          <w:rFonts w:cstheme="minorHAnsi"/>
                          <w:sz w:val="20"/>
                          <w:szCs w:val="20"/>
                        </w:rPr>
                      </w:pPr>
                      <w:r w:rsidRPr="00343511">
                        <w:rPr>
                          <w:rFonts w:cstheme="minorHAnsi"/>
                          <w:sz w:val="20"/>
                          <w:szCs w:val="20"/>
                        </w:rPr>
                        <w:t>Default selection</w:t>
                      </w:r>
                    </w:p>
                  </w:txbxContent>
                </v:textbox>
              </v:shape>
            </w:pict>
          </mc:Fallback>
        </mc:AlternateContent>
      </w:r>
      <w:r>
        <w:rPr>
          <w:rFonts w:cstheme="minorHAnsi"/>
          <w:noProof/>
        </w:rPr>
        <mc:AlternateContent>
          <mc:Choice Requires="wps">
            <w:drawing>
              <wp:anchor distT="0" distB="0" distL="114300" distR="114300" simplePos="0" relativeHeight="251738112" behindDoc="0" locked="0" layoutInCell="1" allowOverlap="1">
                <wp:simplePos x="0" y="0"/>
                <wp:positionH relativeFrom="column">
                  <wp:posOffset>2959735</wp:posOffset>
                </wp:positionH>
                <wp:positionV relativeFrom="paragraph">
                  <wp:posOffset>941070</wp:posOffset>
                </wp:positionV>
                <wp:extent cx="2631440" cy="247015"/>
                <wp:effectExtent l="17145" t="14605" r="18415" b="14605"/>
                <wp:wrapNone/>
                <wp:docPr id="3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rgbClr val="FF0000"/>
                          </a:solidFill>
                          <a:miter lim="800000"/>
                          <a:headEnd/>
                          <a:tailEnd/>
                        </a:ln>
                      </wps:spPr>
                      <wps:txbx>
                        <w:txbxContent>
                          <w:p w:rsidR="00AB5C97" w:rsidRPr="00343511" w:rsidRDefault="00AB5C97" w:rsidP="00332277">
                            <w:pPr>
                              <w:rPr>
                                <w:rFonts w:cstheme="minorHAnsi"/>
                                <w:sz w:val="20"/>
                                <w:szCs w:val="20"/>
                              </w:rPr>
                            </w:pPr>
                            <w:r w:rsidRPr="00343511">
                              <w:rPr>
                                <w:rFonts w:cstheme="minorHAnsi"/>
                                <w:sz w:val="20"/>
                                <w:szCs w:val="20"/>
                              </w:rPr>
                              <w:t xml:space="preserve">End </w:t>
                            </w:r>
                            <w:r>
                              <w:rPr>
                                <w:rFonts w:cstheme="minorHAnsi"/>
                                <w:sz w:val="20"/>
                                <w:szCs w:val="20"/>
                              </w:rPr>
                              <w:t xml:space="preserve">of </w:t>
                            </w:r>
                            <w:r w:rsidRPr="00343511">
                              <w:rPr>
                                <w:rFonts w:cstheme="minorHAnsi"/>
                                <w:sz w:val="20"/>
                                <w:szCs w:val="20"/>
                              </w:rPr>
                              <w:t xml:space="preserve">Construction Year = </w:t>
                            </w:r>
                            <w:r w:rsidRPr="00343511">
                              <w:rPr>
                                <w:rFonts w:cstheme="minorHAnsi"/>
                                <w:b/>
                                <w:sz w:val="20"/>
                                <w:szCs w:val="20"/>
                                <w:u w:val="single"/>
                              </w:rPr>
                              <w:t>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2" type="#_x0000_t202" style="position:absolute;margin-left:233.05pt;margin-top:74.1pt;width:207.2pt;height:1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" strokecolor="red" strokeweight="1.5pt">
                <v:textbox>
                  <w:txbxContent>
                    <w:p w:rsidR="00AB5C97" w:rsidRPr="00343511" w:rsidRDefault="00AB5C97" w:rsidP="00332277">
                      <w:pPr>
                        <w:rPr>
                          <w:rFonts w:cstheme="minorHAnsi"/>
                          <w:sz w:val="20"/>
                          <w:szCs w:val="20"/>
                        </w:rPr>
                      </w:pPr>
                      <w:r w:rsidRPr="00343511">
                        <w:rPr>
                          <w:rFonts w:cstheme="minorHAnsi"/>
                          <w:sz w:val="20"/>
                          <w:szCs w:val="20"/>
                        </w:rPr>
                        <w:t xml:space="preserve">End </w:t>
                      </w:r>
                      <w:r>
                        <w:rPr>
                          <w:rFonts w:cstheme="minorHAnsi"/>
                          <w:sz w:val="20"/>
                          <w:szCs w:val="20"/>
                        </w:rPr>
                        <w:t xml:space="preserve">of </w:t>
                      </w:r>
                      <w:r w:rsidRPr="00343511">
                        <w:rPr>
                          <w:rFonts w:cstheme="minorHAnsi"/>
                          <w:sz w:val="20"/>
                          <w:szCs w:val="20"/>
                        </w:rPr>
                        <w:t xml:space="preserve">Construction Year = </w:t>
                      </w:r>
                      <w:r w:rsidRPr="00343511">
                        <w:rPr>
                          <w:rFonts w:cstheme="minorHAnsi"/>
                          <w:b/>
                          <w:sz w:val="20"/>
                          <w:szCs w:val="20"/>
                          <w:u w:val="single"/>
                        </w:rPr>
                        <w:t>2013</w:t>
                      </w:r>
                    </w:p>
                  </w:txbxContent>
                </v:textbox>
              </v:shape>
            </w:pict>
          </mc:Fallback>
        </mc:AlternateContent>
      </w:r>
      <w:r>
        <w:rPr>
          <w:rFonts w:cstheme="minorHAnsi"/>
          <w:noProof/>
        </w:rPr>
        <mc:AlternateContent>
          <mc:Choice Requires="wps">
            <w:drawing>
              <wp:anchor distT="0" distB="0" distL="114300" distR="114300" simplePos="0" relativeHeight="251737088" behindDoc="0" locked="0" layoutInCell="1" allowOverlap="1">
                <wp:simplePos x="0" y="0"/>
                <wp:positionH relativeFrom="column">
                  <wp:posOffset>2959735</wp:posOffset>
                </wp:positionH>
                <wp:positionV relativeFrom="paragraph">
                  <wp:posOffset>683260</wp:posOffset>
                </wp:positionV>
                <wp:extent cx="2631440" cy="267970"/>
                <wp:effectExtent l="17145" t="13970" r="18415" b="13335"/>
                <wp:wrapNone/>
                <wp:docPr id="35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67970"/>
                        </a:xfrm>
                        <a:prstGeom prst="rect">
                          <a:avLst/>
                        </a:prstGeom>
                        <a:solidFill>
                          <a:srgbClr val="FFFFFF"/>
                        </a:solidFill>
                        <a:ln w="19050">
                          <a:solidFill>
                            <a:srgbClr val="FF0000"/>
                          </a:solidFill>
                          <a:miter lim="800000"/>
                          <a:headEnd/>
                          <a:tailEnd/>
                        </a:ln>
                      </wps:spPr>
                      <wps:txbx>
                        <w:txbxContent>
                          <w:p w:rsidR="00AB5C97" w:rsidRPr="00343511" w:rsidRDefault="00AB5C97" w:rsidP="00332277">
                            <w:pPr>
                              <w:rPr>
                                <w:rFonts w:cstheme="minorHAnsi"/>
                                <w:sz w:val="20"/>
                                <w:szCs w:val="20"/>
                              </w:rPr>
                            </w:pPr>
                            <w:r w:rsidRPr="00343511">
                              <w:rPr>
                                <w:rFonts w:cstheme="minorHAnsi"/>
                                <w:sz w:val="20"/>
                                <w:szCs w:val="20"/>
                              </w:rPr>
                              <w:t xml:space="preserve">Default value = </w:t>
                            </w:r>
                            <w:r w:rsidRPr="00343511">
                              <w:rPr>
                                <w:rFonts w:cstheme="minorHAnsi"/>
                                <w:b/>
                                <w:sz w:val="20"/>
                                <w:szCs w:val="20"/>
                                <w:u w:val="single"/>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3" type="#_x0000_t202" style="position:absolute;margin-left:233.05pt;margin-top:53.8pt;width:207.2pt;height:21.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" strokecolor="red" strokeweight="1.5pt">
                <v:textbox>
                  <w:txbxContent>
                    <w:p w:rsidR="00AB5C97" w:rsidRPr="00343511" w:rsidRDefault="00AB5C97" w:rsidP="00332277">
                      <w:pPr>
                        <w:rPr>
                          <w:rFonts w:cstheme="minorHAnsi"/>
                          <w:sz w:val="20"/>
                          <w:szCs w:val="20"/>
                        </w:rPr>
                      </w:pPr>
                      <w:r w:rsidRPr="00343511">
                        <w:rPr>
                          <w:rFonts w:cstheme="minorHAnsi"/>
                          <w:sz w:val="20"/>
                          <w:szCs w:val="20"/>
                        </w:rPr>
                        <w:t xml:space="preserve">Default value = </w:t>
                      </w:r>
                      <w:r w:rsidRPr="00343511">
                        <w:rPr>
                          <w:rFonts w:cstheme="minorHAnsi"/>
                          <w:b/>
                          <w:sz w:val="20"/>
                          <w:szCs w:val="20"/>
                          <w:u w:val="single"/>
                        </w:rPr>
                        <w:t>4%</w:t>
                      </w:r>
                    </w:p>
                  </w:txbxContent>
                </v:textbox>
              </v:shape>
            </w:pict>
          </mc:Fallback>
        </mc:AlternateContent>
      </w:r>
      <w:r>
        <w:rPr>
          <w:rFonts w:cstheme="minorHAnsi"/>
          <w:noProof/>
        </w:rPr>
        <mc:AlternateContent>
          <mc:Choice Requires="wps">
            <w:drawing>
              <wp:anchor distT="0" distB="0" distL="114300" distR="114300" simplePos="0" relativeHeight="251743232" behindDoc="0" locked="0" layoutInCell="1" allowOverlap="1">
                <wp:simplePos x="0" y="0"/>
                <wp:positionH relativeFrom="column">
                  <wp:posOffset>2964180</wp:posOffset>
                </wp:positionH>
                <wp:positionV relativeFrom="paragraph">
                  <wp:posOffset>173355</wp:posOffset>
                </wp:positionV>
                <wp:extent cx="2631440" cy="247015"/>
                <wp:effectExtent l="12065" t="18415" r="13970" b="10795"/>
                <wp:wrapNone/>
                <wp:docPr id="3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47015"/>
                        </a:xfrm>
                        <a:prstGeom prst="rect">
                          <a:avLst/>
                        </a:prstGeom>
                        <a:solidFill>
                          <a:srgbClr val="FFFFFF"/>
                        </a:solidFill>
                        <a:ln w="19050">
                          <a:solidFill>
                            <a:srgbClr val="FF0000"/>
                          </a:solidFill>
                          <a:miter lim="800000"/>
                          <a:headEnd/>
                          <a:tailEnd/>
                        </a:ln>
                      </wps:spPr>
                      <wps:txbx>
                        <w:txbxContent>
                          <w:p w:rsidR="00AB5C97" w:rsidRPr="00343511" w:rsidRDefault="00AB5C97" w:rsidP="00332277">
                            <w:pPr>
                              <w:rPr>
                                <w:rFonts w:cstheme="minorHAnsi"/>
                                <w:sz w:val="20"/>
                                <w:szCs w:val="20"/>
                              </w:rPr>
                            </w:pPr>
                            <w:r w:rsidRPr="00343511">
                              <w:rPr>
                                <w:rFonts w:cstheme="minorHAnsi"/>
                                <w:sz w:val="20"/>
                                <w:szCs w:val="20"/>
                              </w:rPr>
                              <w:t>Caltrans uses English 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4" type="#_x0000_t202" style="position:absolute;margin-left:233.4pt;margin-top:13.65pt;width:207.2pt;height:19.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" strokecolor="red" strokeweight="1.5pt">
                <v:textbox>
                  <w:txbxContent>
                    <w:p w:rsidR="00AB5C97" w:rsidRPr="00343511" w:rsidRDefault="00AB5C97" w:rsidP="00332277">
                      <w:pPr>
                        <w:rPr>
                          <w:rFonts w:cstheme="minorHAnsi"/>
                          <w:sz w:val="20"/>
                          <w:szCs w:val="20"/>
                        </w:rPr>
                      </w:pPr>
                      <w:r w:rsidRPr="00343511">
                        <w:rPr>
                          <w:rFonts w:cstheme="minorHAnsi"/>
                          <w:sz w:val="20"/>
                          <w:szCs w:val="20"/>
                        </w:rPr>
                        <w:t>Caltrans uses English units.</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47328" behindDoc="0" locked="0" layoutInCell="1" allowOverlap="1">
                <wp:simplePos x="0" y="0"/>
                <wp:positionH relativeFrom="column">
                  <wp:posOffset>2390140</wp:posOffset>
                </wp:positionH>
                <wp:positionV relativeFrom="paragraph">
                  <wp:posOffset>1198880</wp:posOffset>
                </wp:positionV>
                <wp:extent cx="90805" cy="484505"/>
                <wp:effectExtent l="9525" t="15240" r="13970" b="14605"/>
                <wp:wrapNone/>
                <wp:docPr id="357" name="AutoShap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84505"/>
                        </a:xfrm>
                        <a:prstGeom prst="rightBrace">
                          <a:avLst>
                            <a:gd name="adj1" fmla="val 44464"/>
                            <a:gd name="adj2" fmla="val 50000"/>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654C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4" o:spid="_x0000_s1026" type="#_x0000_t88" style="position:absolute;margin-left:188.2pt;margin-top:94.4pt;width:7.15pt;height:3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" strokecolor="red" strokeweight="1.5pt"/>
            </w:pict>
          </mc:Fallback>
        </mc:AlternateContent>
      </w:r>
      <w:r w:rsidR="00FD25EB">
        <w:rPr>
          <w:rFonts w:cstheme="minorHAnsi"/>
          <w:noProof/>
        </w:rPr>
        <w:drawing>
          <wp:inline distT="0" distB="0" distL="0" distR="0">
            <wp:extent cx="2681017" cy="2832178"/>
            <wp:effectExtent l="19050" t="0" r="5033" b="0"/>
            <wp:docPr id="22" name="Picture 22" descr="Screen shot of Analysis Op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45047" t="18200" r="25638" b="43194"/>
                    <a:stretch>
                      <a:fillRect/>
                    </a:stretch>
                  </pic:blipFill>
                  <pic:spPr bwMode="auto">
                    <a:xfrm>
                      <a:off x="0" y="0"/>
                      <a:ext cx="2683672" cy="2834982"/>
                    </a:xfrm>
                    <a:prstGeom prst="rect">
                      <a:avLst/>
                    </a:prstGeom>
                    <a:noFill/>
                    <a:ln w="9525">
                      <a:noFill/>
                      <a:miter lim="800000"/>
                      <a:headEnd/>
                      <a:tailEnd/>
                    </a:ln>
                  </pic:spPr>
                </pic:pic>
              </a:graphicData>
            </a:graphic>
          </wp:inline>
        </w:drawing>
      </w:r>
    </w:p>
    <w:p w:rsidR="00566558" w:rsidRDefault="00F83F36" w:rsidP="00613786">
      <w:pPr>
        <w:pStyle w:val="PlainText"/>
        <w:jc w:val="center"/>
        <w:rPr>
          <w:rFonts w:asciiTheme="minorHAnsi" w:hAnsiTheme="minorHAnsi" w:cstheme="minorHAnsi"/>
          <w:b/>
          <w:sz w:val="22"/>
          <w:szCs w:val="22"/>
        </w:rPr>
      </w:pPr>
      <w:bookmarkStart w:id="7" w:name="_Ref39057548"/>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6</w:t>
      </w:r>
      <w:r w:rsidRPr="00F83F36">
        <w:rPr>
          <w:rFonts w:asciiTheme="minorHAnsi" w:hAnsiTheme="minorHAnsi" w:cstheme="minorHAnsi"/>
          <w:b/>
          <w:sz w:val="22"/>
          <w:szCs w:val="22"/>
        </w:rPr>
        <w:fldChar w:fldCharType="end"/>
      </w:r>
      <w:bookmarkEnd w:id="7"/>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Analysis Options</w:t>
      </w:r>
    </w:p>
    <w:p w:rsidR="00F3687A" w:rsidRPr="00333C76" w:rsidRDefault="00F3687A" w:rsidP="007F6D42">
      <w:pPr>
        <w:pStyle w:val="PlainText"/>
        <w:rPr>
          <w:rFonts w:asciiTheme="minorHAnsi" w:hAnsiTheme="minorHAnsi" w:cstheme="minorHAnsi"/>
          <w:sz w:val="22"/>
          <w:szCs w:val="22"/>
        </w:rPr>
      </w:pPr>
    </w:p>
    <w:p w:rsidR="00F3687A" w:rsidRPr="00333C76" w:rsidRDefault="00F3687A"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The “Traffic Data” panel </w:t>
      </w:r>
      <w:r w:rsidR="0062716B">
        <w:rPr>
          <w:rFonts w:asciiTheme="minorHAnsi" w:hAnsiTheme="minorHAnsi" w:cstheme="minorHAnsi"/>
          <w:sz w:val="22"/>
          <w:szCs w:val="22"/>
        </w:rPr>
        <w:t>is</w:t>
      </w:r>
      <w:r w:rsidR="008F1B5F" w:rsidRPr="00333C76">
        <w:rPr>
          <w:rFonts w:asciiTheme="minorHAnsi" w:hAnsiTheme="minorHAnsi" w:cstheme="minorHAnsi"/>
          <w:sz w:val="22"/>
          <w:szCs w:val="22"/>
        </w:rPr>
        <w:t xml:space="preserve"> shown in </w:t>
      </w:r>
      <w:r w:rsidR="00B70436">
        <w:rPr>
          <w:rFonts w:asciiTheme="minorHAnsi" w:hAnsiTheme="minorHAnsi" w:cstheme="minorHAnsi"/>
          <w:sz w:val="22"/>
          <w:szCs w:val="22"/>
        </w:rPr>
        <w:fldChar w:fldCharType="begin"/>
      </w:r>
      <w:r w:rsidR="00B70436">
        <w:rPr>
          <w:rFonts w:asciiTheme="minorHAnsi" w:hAnsiTheme="minorHAnsi" w:cstheme="minorHAnsi"/>
          <w:sz w:val="22"/>
          <w:szCs w:val="22"/>
        </w:rPr>
        <w:instrText xml:space="preserve"> REF _Ref39057573 \h </w:instrText>
      </w:r>
      <w:r w:rsidR="00AB5C97">
        <w:rPr>
          <w:rFonts w:asciiTheme="minorHAnsi" w:hAnsiTheme="minorHAnsi" w:cstheme="minorHAnsi"/>
          <w:sz w:val="22"/>
          <w:szCs w:val="22"/>
        </w:rPr>
        <w:instrText xml:space="preserve"> \* MERGEFORMAT </w:instrText>
      </w:r>
      <w:r w:rsidR="00B70436">
        <w:rPr>
          <w:rFonts w:asciiTheme="minorHAnsi" w:hAnsiTheme="minorHAnsi" w:cstheme="minorHAnsi"/>
          <w:sz w:val="22"/>
          <w:szCs w:val="22"/>
        </w:rPr>
      </w:r>
      <w:r w:rsidR="00B70436">
        <w:rPr>
          <w:rFonts w:asciiTheme="minorHAnsi" w:hAnsiTheme="minorHAnsi" w:cstheme="minorHAnsi"/>
          <w:sz w:val="22"/>
          <w:szCs w:val="22"/>
        </w:rPr>
        <w:fldChar w:fldCharType="separate"/>
      </w:r>
      <w:r w:rsidR="00B70436" w:rsidRPr="00AB5C97">
        <w:rPr>
          <w:rFonts w:asciiTheme="minorHAnsi" w:hAnsiTheme="minorHAnsi" w:cstheme="minorHAnsi"/>
          <w:sz w:val="22"/>
          <w:szCs w:val="22"/>
        </w:rPr>
        <w:t>Figure 7</w:t>
      </w:r>
      <w:r w:rsidR="00B70436">
        <w:rPr>
          <w:rFonts w:asciiTheme="minorHAnsi" w:hAnsiTheme="minorHAnsi" w:cstheme="minorHAnsi"/>
          <w:sz w:val="22"/>
          <w:szCs w:val="22"/>
        </w:rPr>
        <w:fldChar w:fldCharType="end"/>
      </w:r>
      <w:r w:rsidR="008F1B5F" w:rsidRPr="00333C76">
        <w:rPr>
          <w:rFonts w:asciiTheme="minorHAnsi" w:hAnsiTheme="minorHAnsi" w:cstheme="minorHAnsi"/>
          <w:sz w:val="22"/>
          <w:szCs w:val="22"/>
        </w:rPr>
        <w:t xml:space="preserve">.  </w:t>
      </w:r>
      <w:r w:rsidR="00BA1F86">
        <w:rPr>
          <w:rFonts w:asciiTheme="minorHAnsi" w:hAnsiTheme="minorHAnsi" w:cstheme="minorHAnsi"/>
          <w:sz w:val="22"/>
          <w:szCs w:val="22"/>
        </w:rPr>
        <w:t xml:space="preserve">See </w:t>
      </w:r>
      <w:r w:rsidR="007F4DCD">
        <w:rPr>
          <w:rFonts w:asciiTheme="minorHAnsi" w:hAnsiTheme="minorHAnsi" w:cstheme="minorHAnsi"/>
          <w:sz w:val="22"/>
          <w:szCs w:val="22"/>
        </w:rPr>
        <w:t xml:space="preserve">Step 2, </w:t>
      </w:r>
      <w:r w:rsidR="008F1B5F" w:rsidRPr="00333C76">
        <w:rPr>
          <w:rFonts w:asciiTheme="minorHAnsi" w:hAnsiTheme="minorHAnsi" w:cstheme="minorHAnsi"/>
          <w:sz w:val="22"/>
          <w:szCs w:val="22"/>
        </w:rPr>
        <w:t>Table 3 and Table 4</w:t>
      </w:r>
      <w:r w:rsidR="00BA1F86">
        <w:rPr>
          <w:rFonts w:asciiTheme="minorHAnsi" w:hAnsiTheme="minorHAnsi" w:cstheme="minorHAnsi"/>
          <w:sz w:val="22"/>
          <w:szCs w:val="22"/>
        </w:rPr>
        <w:t>, on traffic data</w:t>
      </w:r>
      <w:r w:rsidR="008F1B5F" w:rsidRPr="00333C76">
        <w:rPr>
          <w:rFonts w:asciiTheme="minorHAnsi" w:hAnsiTheme="minorHAnsi" w:cstheme="minorHAnsi"/>
          <w:sz w:val="22"/>
          <w:szCs w:val="22"/>
        </w:rPr>
        <w:t xml:space="preserve">.  The “Info” button displays Table 3-1 Traffic Input Values from the LCCA </w:t>
      </w:r>
      <w:r w:rsidR="007F4DCD">
        <w:rPr>
          <w:rFonts w:asciiTheme="minorHAnsi" w:hAnsiTheme="minorHAnsi" w:cstheme="minorHAnsi"/>
          <w:sz w:val="22"/>
          <w:szCs w:val="22"/>
        </w:rPr>
        <w:t xml:space="preserve">Procedure </w:t>
      </w:r>
      <w:r w:rsidR="008F1B5F" w:rsidRPr="00333C76">
        <w:rPr>
          <w:rFonts w:asciiTheme="minorHAnsi" w:hAnsiTheme="minorHAnsi" w:cstheme="minorHAnsi"/>
          <w:sz w:val="22"/>
          <w:szCs w:val="22"/>
        </w:rPr>
        <w:t>Manual.</w:t>
      </w:r>
      <w:r w:rsidR="00210599">
        <w:rPr>
          <w:rFonts w:asciiTheme="minorHAnsi" w:hAnsiTheme="minorHAnsi" w:cstheme="minorHAnsi"/>
          <w:sz w:val="22"/>
          <w:szCs w:val="22"/>
        </w:rPr>
        <w:t xml:space="preserve">  For Ramp LCCA, </w:t>
      </w:r>
      <w:r w:rsidR="00132534">
        <w:rPr>
          <w:rFonts w:asciiTheme="minorHAnsi" w:hAnsiTheme="minorHAnsi" w:cstheme="minorHAnsi"/>
          <w:sz w:val="22"/>
          <w:szCs w:val="22"/>
        </w:rPr>
        <w:t xml:space="preserve">the construction year AADT input is </w:t>
      </w:r>
      <w:r w:rsidR="00210599">
        <w:rPr>
          <w:rFonts w:asciiTheme="minorHAnsi" w:hAnsiTheme="minorHAnsi" w:cstheme="minorHAnsi"/>
          <w:sz w:val="22"/>
          <w:szCs w:val="22"/>
        </w:rPr>
        <w:t>ramp traffic volumes must be added with mainline AADT.</w:t>
      </w:r>
      <w:r w:rsidR="00251380">
        <w:rPr>
          <w:rFonts w:asciiTheme="minorHAnsi" w:hAnsiTheme="minorHAnsi" w:cstheme="minorHAnsi"/>
          <w:sz w:val="22"/>
          <w:szCs w:val="22"/>
        </w:rPr>
        <w:t xml:space="preserve">  The </w:t>
      </w:r>
      <w:r w:rsidR="00385A8D">
        <w:rPr>
          <w:rFonts w:asciiTheme="minorHAnsi" w:hAnsiTheme="minorHAnsi" w:cstheme="minorHAnsi"/>
          <w:sz w:val="22"/>
          <w:szCs w:val="22"/>
        </w:rPr>
        <w:t>northbound off-</w:t>
      </w:r>
      <w:r w:rsidR="00251380">
        <w:rPr>
          <w:rFonts w:asciiTheme="minorHAnsi" w:hAnsiTheme="minorHAnsi" w:cstheme="minorHAnsi"/>
          <w:sz w:val="22"/>
          <w:szCs w:val="22"/>
        </w:rPr>
        <w:t xml:space="preserve">ramp traffic AADT must be multiplied by two because </w:t>
      </w:r>
      <w:r w:rsidR="00EF5965" w:rsidRPr="00EF5965">
        <w:rPr>
          <w:rFonts w:asciiTheme="minorHAnsi" w:hAnsiTheme="minorHAnsi" w:cstheme="minorHAnsi"/>
          <w:b/>
          <w:i/>
          <w:sz w:val="22"/>
          <w:szCs w:val="22"/>
        </w:rPr>
        <w:t>RealCost Version 2.5CA</w:t>
      </w:r>
      <w:r w:rsidR="00251380">
        <w:rPr>
          <w:rFonts w:asciiTheme="minorHAnsi" w:hAnsiTheme="minorHAnsi" w:cstheme="minorHAnsi"/>
          <w:sz w:val="22"/>
          <w:szCs w:val="22"/>
        </w:rPr>
        <w:t xml:space="preserve"> </w:t>
      </w:r>
      <w:r w:rsidR="00385A8D">
        <w:rPr>
          <w:rFonts w:asciiTheme="minorHAnsi" w:hAnsiTheme="minorHAnsi" w:cstheme="minorHAnsi"/>
          <w:sz w:val="22"/>
          <w:szCs w:val="22"/>
        </w:rPr>
        <w:t>will calculate only one direction when “Outbound” Traffic Direction is selected</w:t>
      </w:r>
      <w:r w:rsidR="00251380">
        <w:rPr>
          <w:rFonts w:asciiTheme="minorHAnsi" w:hAnsiTheme="minorHAnsi" w:cstheme="minorHAnsi"/>
          <w:sz w:val="22"/>
          <w:szCs w:val="22"/>
        </w:rPr>
        <w:t>.  The AADT of 125,000 is the total for traffic in both directions.</w:t>
      </w:r>
    </w:p>
    <w:p w:rsidR="00F3687A" w:rsidRPr="00333C76" w:rsidRDefault="00E12576" w:rsidP="00E27759">
      <w:pPr>
        <w:pStyle w:val="PlainText"/>
        <w:rPr>
          <w:rFonts w:asciiTheme="minorHAnsi" w:hAnsiTheme="minorHAnsi" w:cstheme="minorHAnsi"/>
          <w:sz w:val="22"/>
          <w:szCs w:val="22"/>
        </w:rPr>
      </w:pPr>
      <w:r>
        <w:rPr>
          <w:rFonts w:cstheme="minorHAnsi"/>
          <w:noProof/>
        </w:rPr>
        <mc:AlternateContent>
          <mc:Choice Requires="wps">
            <w:drawing>
              <wp:anchor distT="0" distB="0" distL="114300" distR="114300" simplePos="0" relativeHeight="251764736" behindDoc="0" locked="0" layoutInCell="1" allowOverlap="1">
                <wp:simplePos x="0" y="0"/>
                <wp:positionH relativeFrom="column">
                  <wp:posOffset>2701290</wp:posOffset>
                </wp:positionH>
                <wp:positionV relativeFrom="paragraph">
                  <wp:posOffset>1463040</wp:posOffset>
                </wp:positionV>
                <wp:extent cx="790575" cy="1030605"/>
                <wp:effectExtent l="53975" t="55245" r="12700" b="9525"/>
                <wp:wrapNone/>
                <wp:docPr id="356" name="AutoShap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10306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B247A" id="AutoShape 95" o:spid="_x0000_s1026" type="#_x0000_t32" style="position:absolute;margin-left:212.7pt;margin-top:115.2pt;width:62.25pt;height:81.15pt;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" strokecolor="red" strokeweight="1.5pt">
                <v:stroke endarrow="block"/>
              </v:shape>
            </w:pict>
          </mc:Fallback>
        </mc:AlternateContent>
      </w:r>
      <w:r>
        <w:rPr>
          <w:rFonts w:cstheme="minorHAnsi"/>
          <w:noProof/>
        </w:rPr>
        <mc:AlternateContent>
          <mc:Choice Requires="wps">
            <w:drawing>
              <wp:anchor distT="0" distB="0" distL="114300" distR="114300" simplePos="0" relativeHeight="251765760" behindDoc="0" locked="0" layoutInCell="1" allowOverlap="1">
                <wp:simplePos x="0" y="0"/>
                <wp:positionH relativeFrom="column">
                  <wp:posOffset>2701290</wp:posOffset>
                </wp:positionH>
                <wp:positionV relativeFrom="paragraph">
                  <wp:posOffset>1713230</wp:posOffset>
                </wp:positionV>
                <wp:extent cx="798195" cy="1047115"/>
                <wp:effectExtent l="53975" t="48260" r="14605" b="9525"/>
                <wp:wrapNone/>
                <wp:docPr id="355" name="AutoShap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8195" cy="10471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FB6AB" id="AutoShape 96" o:spid="_x0000_s1026" type="#_x0000_t32" style="position:absolute;margin-left:212.7pt;margin-top:134.9pt;width:62.85pt;height:82.4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7808" behindDoc="0" locked="0" layoutInCell="1" allowOverlap="1">
                <wp:simplePos x="0" y="0"/>
                <wp:positionH relativeFrom="column">
                  <wp:posOffset>2842895</wp:posOffset>
                </wp:positionH>
                <wp:positionV relativeFrom="paragraph">
                  <wp:posOffset>2493645</wp:posOffset>
                </wp:positionV>
                <wp:extent cx="668020" cy="737870"/>
                <wp:effectExtent l="52705" t="57150" r="12700" b="14605"/>
                <wp:wrapNone/>
                <wp:docPr id="354" name="AutoShap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8020" cy="7378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F3A1C" id="AutoShape 98" o:spid="_x0000_s1026" type="#_x0000_t32" style="position:absolute;margin-left:223.85pt;margin-top:196.35pt;width:52.6pt;height:58.1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8832" behindDoc="0" locked="0" layoutInCell="1" allowOverlap="1">
                <wp:simplePos x="0" y="0"/>
                <wp:positionH relativeFrom="column">
                  <wp:posOffset>2842895</wp:posOffset>
                </wp:positionH>
                <wp:positionV relativeFrom="paragraph">
                  <wp:posOffset>2760345</wp:posOffset>
                </wp:positionV>
                <wp:extent cx="671830" cy="471170"/>
                <wp:effectExtent l="52705" t="57150" r="18415" b="14605"/>
                <wp:wrapNone/>
                <wp:docPr id="353" name="AutoShap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1830" cy="4711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61E0A" id="AutoShape 99" o:spid="_x0000_s1026" type="#_x0000_t32" style="position:absolute;margin-left:223.85pt;margin-top:217.35pt;width:52.9pt;height:37.1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69856" behindDoc="0" locked="0" layoutInCell="1" allowOverlap="1">
                <wp:simplePos x="0" y="0"/>
                <wp:positionH relativeFrom="column">
                  <wp:posOffset>2806700</wp:posOffset>
                </wp:positionH>
                <wp:positionV relativeFrom="paragraph">
                  <wp:posOffset>3065145</wp:posOffset>
                </wp:positionV>
                <wp:extent cx="692785" cy="166370"/>
                <wp:effectExtent l="35560" t="66675" r="14605" b="14605"/>
                <wp:wrapNone/>
                <wp:docPr id="352" name="AutoShap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2785" cy="1663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3121A" id="AutoShape 100" o:spid="_x0000_s1026" type="#_x0000_t32" style="position:absolute;margin-left:221pt;margin-top:241.35pt;width:54.55pt;height:13.1pt;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26848" behindDoc="0" locked="0" layoutInCell="1" allowOverlap="1">
                <wp:simplePos x="0" y="0"/>
                <wp:positionH relativeFrom="column">
                  <wp:posOffset>3491865</wp:posOffset>
                </wp:positionH>
                <wp:positionV relativeFrom="paragraph">
                  <wp:posOffset>2915920</wp:posOffset>
                </wp:positionV>
                <wp:extent cx="2209800" cy="548640"/>
                <wp:effectExtent l="15875" t="12700" r="12700" b="10160"/>
                <wp:wrapNone/>
                <wp:docPr id="3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48640"/>
                        </a:xfrm>
                        <a:prstGeom prst="rect">
                          <a:avLst/>
                        </a:prstGeom>
                        <a:solidFill>
                          <a:srgbClr val="FFFFFF"/>
                        </a:solidFill>
                        <a:ln w="19050">
                          <a:solidFill>
                            <a:srgbClr val="FF0000"/>
                          </a:solidFill>
                          <a:miter lim="800000"/>
                          <a:headEnd/>
                          <a:tailEnd/>
                        </a:ln>
                      </wps:spPr>
                      <wps:txbx>
                        <w:txbxContent>
                          <w:p w:rsidR="00AB5C97" w:rsidRPr="000A58D4" w:rsidRDefault="00AB5C97" w:rsidP="009D0702">
                            <w:r w:rsidRPr="000A58D4">
                              <w:t>Values from Table 3-1; available from “Info.” button.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274.95pt;margin-top:229.6pt;width:174pt;height:4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" strokecolor="red" strokeweight="1.5pt">
                <v:textbox>
                  <w:txbxContent>
                    <w:p w:rsidR="00AB5C97" w:rsidRPr="000A58D4" w:rsidRDefault="00AB5C97" w:rsidP="009D0702">
                      <w:r w:rsidRPr="000A58D4">
                        <w:t>Values from Table 3-1; available from “Info.” button.</w:t>
                      </w:r>
                    </w:p>
                  </w:txbxContent>
                </v:textbox>
              </v:shape>
            </w:pict>
          </mc:Fallback>
        </mc:AlternateContent>
      </w:r>
      <w:r>
        <w:rPr>
          <w:rFonts w:cstheme="minorHAnsi"/>
          <w:noProof/>
        </w:rPr>
        <mc:AlternateContent>
          <mc:Choice Requires="wps">
            <w:drawing>
              <wp:anchor distT="0" distB="0" distL="114300" distR="114300" simplePos="0" relativeHeight="251754496" behindDoc="0" locked="0" layoutInCell="1" allowOverlap="1">
                <wp:simplePos x="0" y="0"/>
                <wp:positionH relativeFrom="column">
                  <wp:posOffset>3499485</wp:posOffset>
                </wp:positionH>
                <wp:positionV relativeFrom="paragraph">
                  <wp:posOffset>2619375</wp:posOffset>
                </wp:positionV>
                <wp:extent cx="2202180" cy="296545"/>
                <wp:effectExtent l="13970" t="11430" r="12700" b="15875"/>
                <wp:wrapNone/>
                <wp:docPr id="35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96545"/>
                        </a:xfrm>
                        <a:prstGeom prst="rect">
                          <a:avLst/>
                        </a:prstGeom>
                        <a:solidFill>
                          <a:srgbClr val="FFFFFF"/>
                        </a:solidFill>
                        <a:ln w="19050">
                          <a:solidFill>
                            <a:srgbClr val="FF0000"/>
                          </a:solidFill>
                          <a:miter lim="800000"/>
                          <a:headEnd/>
                          <a:tailEnd/>
                        </a:ln>
                      </wps:spPr>
                      <wps:txbx>
                        <w:txbxContent>
                          <w:p w:rsidR="00AB5C97" w:rsidRPr="000A58D4" w:rsidRDefault="00AB5C97" w:rsidP="00047944">
                            <w:pPr>
                              <w:spacing w:after="0" w:line="240" w:lineRule="auto"/>
                              <w:rPr>
                                <w:rFonts w:cstheme="minorHAnsi"/>
                              </w:rPr>
                            </w:pPr>
                            <w:r w:rsidRPr="00F05B70">
                              <w:rPr>
                                <w:rFonts w:cstheme="minorHAnsi"/>
                              </w:rPr>
                              <w:t xml:space="preserve">4 Existing mainline lanes + 1 ramp lane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36" type="#_x0000_t202" style="position:absolute;margin-left:275.55pt;margin-top:206.25pt;width:173.4pt;height:23.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" strokecolor="red" strokeweight="1.5pt">
                <v:textbox>
                  <w:txbxContent>
                    <w:p w:rsidR="00AB5C97" w:rsidRPr="000A58D4" w:rsidRDefault="00AB5C97" w:rsidP="00047944">
                      <w:pPr>
                        <w:spacing w:after="0" w:line="240" w:lineRule="auto"/>
                        <w:rPr>
                          <w:rFonts w:cstheme="minorHAnsi"/>
                        </w:rPr>
                      </w:pPr>
                      <w:r w:rsidRPr="00F05B70">
                        <w:rPr>
                          <w:rFonts w:cstheme="minorHAnsi"/>
                        </w:rPr>
                        <w:t xml:space="preserve">4 Existing mainline lanes + 1 ramp </w:t>
                      </w:r>
                      <w:proofErr w:type="gramStart"/>
                      <w:r w:rsidRPr="00F05B70">
                        <w:rPr>
                          <w:rFonts w:cstheme="minorHAnsi"/>
                        </w:rPr>
                        <w:t>lane</w:t>
                      </w:r>
                      <w:proofErr w:type="gramEnd"/>
                      <w:r w:rsidRPr="00F05B70">
                        <w:rPr>
                          <w:rFonts w:cstheme="minorHAnsi"/>
                        </w:rPr>
                        <w:t xml:space="preserve"> </w:t>
                      </w:r>
                    </w:p>
                  </w:txbxContent>
                </v:textbox>
              </v:shape>
            </w:pict>
          </mc:Fallback>
        </mc:AlternateContent>
      </w:r>
      <w:r>
        <w:rPr>
          <w:rFonts w:cstheme="minorHAnsi"/>
          <w:noProof/>
        </w:rPr>
        <mc:AlternateContent>
          <mc:Choice Requires="wps">
            <w:drawing>
              <wp:anchor distT="0" distB="0" distL="114300" distR="114300" simplePos="0" relativeHeight="251753472" behindDoc="0" locked="0" layoutInCell="1" allowOverlap="1">
                <wp:simplePos x="0" y="0"/>
                <wp:positionH relativeFrom="column">
                  <wp:posOffset>3499485</wp:posOffset>
                </wp:positionH>
                <wp:positionV relativeFrom="paragraph">
                  <wp:posOffset>2351405</wp:posOffset>
                </wp:positionV>
                <wp:extent cx="2205990" cy="267970"/>
                <wp:effectExtent l="13970" t="10160" r="18415" b="17145"/>
                <wp:wrapNone/>
                <wp:docPr id="34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267970"/>
                        </a:xfrm>
                        <a:prstGeom prst="rect">
                          <a:avLst/>
                        </a:prstGeom>
                        <a:solidFill>
                          <a:srgbClr val="FFFFFF"/>
                        </a:solidFill>
                        <a:ln w="19050">
                          <a:solidFill>
                            <a:srgbClr val="FF0000"/>
                          </a:solidFill>
                          <a:miter lim="800000"/>
                          <a:headEnd/>
                          <a:tailEnd/>
                        </a:ln>
                      </wps:spPr>
                      <wps:txbx>
                        <w:txbxContent>
                          <w:p w:rsidR="00AB5C97" w:rsidRPr="000A58D4" w:rsidRDefault="00AB5C97" w:rsidP="00343511">
                            <w:pPr>
                              <w:rPr>
                                <w:rFonts w:cstheme="minorHAnsi"/>
                              </w:rPr>
                            </w:pPr>
                            <w:r w:rsidRPr="00F05B70">
                              <w:rPr>
                                <w:rFonts w:cstheme="minorHAnsi"/>
                              </w:rPr>
                              <w:t>Posted speed limit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37" type="#_x0000_t202" style="position:absolute;margin-left:275.55pt;margin-top:185.15pt;width:173.7pt;height:21.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" strokecolor="red" strokeweight="1.5pt">
                <v:textbox>
                  <w:txbxContent>
                    <w:p w:rsidR="00AB5C97" w:rsidRPr="000A58D4" w:rsidRDefault="00AB5C97" w:rsidP="00343511">
                      <w:pPr>
                        <w:rPr>
                          <w:rFonts w:cstheme="minorHAnsi"/>
                        </w:rPr>
                      </w:pPr>
                      <w:r w:rsidRPr="00F05B70">
                        <w:rPr>
                          <w:rFonts w:cstheme="minorHAnsi"/>
                        </w:rPr>
                        <w:t>Posted speed limit</w:t>
                      </w:r>
                    </w:p>
                  </w:txbxContent>
                </v:textbox>
              </v:shape>
            </w:pict>
          </mc:Fallback>
        </mc:AlternateContent>
      </w:r>
      <w:r>
        <w:rPr>
          <w:rFonts w:cstheme="minorHAnsi"/>
          <w:noProof/>
        </w:rPr>
        <mc:AlternateContent>
          <mc:Choice Requires="wps">
            <w:drawing>
              <wp:anchor distT="0" distB="0" distL="114300" distR="114300" simplePos="0" relativeHeight="251752448" behindDoc="0" locked="0" layoutInCell="1" allowOverlap="1">
                <wp:simplePos x="0" y="0"/>
                <wp:positionH relativeFrom="column">
                  <wp:posOffset>3507105</wp:posOffset>
                </wp:positionH>
                <wp:positionV relativeFrom="paragraph">
                  <wp:posOffset>1145540</wp:posOffset>
                </wp:positionV>
                <wp:extent cx="2205990" cy="1205865"/>
                <wp:effectExtent l="12065" t="13970" r="10795" b="18415"/>
                <wp:wrapNone/>
                <wp:docPr id="3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1205865"/>
                        </a:xfrm>
                        <a:prstGeom prst="rect">
                          <a:avLst/>
                        </a:prstGeom>
                        <a:solidFill>
                          <a:srgbClr val="FFFFFF"/>
                        </a:solidFill>
                        <a:ln w="19050">
                          <a:solidFill>
                            <a:srgbClr val="FF0000"/>
                          </a:solidFill>
                          <a:miter lim="800000"/>
                          <a:headEnd/>
                          <a:tailEnd/>
                        </a:ln>
                      </wps:spPr>
                      <wps:txbx>
                        <w:txbxContent>
                          <w:p w:rsidR="00AB5C97" w:rsidRDefault="00AB5C97" w:rsidP="00047944">
                            <w:pPr>
                              <w:spacing w:after="0" w:line="240" w:lineRule="auto"/>
                              <w:rPr>
                                <w:rFonts w:cstheme="minorHAnsi"/>
                                <w:sz w:val="20"/>
                                <w:szCs w:val="20"/>
                              </w:rPr>
                            </w:pPr>
                            <w:r>
                              <w:rPr>
                                <w:rFonts w:cstheme="minorHAnsi"/>
                                <w:sz w:val="20"/>
                                <w:szCs w:val="20"/>
                              </w:rPr>
                              <w:t>From Step 2 and using Equation 3-1 and 3-2 from LCCA Procedure Manual.</w:t>
                            </w:r>
                          </w:p>
                          <w:p w:rsidR="00AB5C97" w:rsidRPr="00047944" w:rsidRDefault="00AB5C97" w:rsidP="00047944">
                            <w:pPr>
                              <w:spacing w:after="0" w:line="240" w:lineRule="auto"/>
                              <w:rPr>
                                <w:rFonts w:cstheme="minorHAnsi"/>
                                <w:sz w:val="20"/>
                                <w:szCs w:val="20"/>
                              </w:rPr>
                            </w:pPr>
                          </w:p>
                          <w:p w:rsidR="00AB5C97" w:rsidRPr="000B2ED1" w:rsidRDefault="00AB5C97" w:rsidP="00047944">
                            <w:pPr>
                              <w:spacing w:after="0" w:line="240" w:lineRule="auto"/>
                              <w:rPr>
                                <w:rFonts w:ascii="Cambria" w:hAnsi="Cambria" w:cs="Times New Roman"/>
                                <w:color w:val="943634" w:themeColor="accent2" w:themeShade="BF"/>
                                <w:sz w:val="20"/>
                                <w:szCs w:val="20"/>
                              </w:rPr>
                            </w:pPr>
                            <w:r w:rsidRPr="00047944">
                              <w:rPr>
                                <w:rFonts w:cstheme="minorHAnsi"/>
                                <w:sz w:val="20"/>
                                <w:szCs w:val="20"/>
                              </w:rPr>
                              <w:t>Note:  Use data for both directions even if construction is for only one direction.</w:t>
                            </w:r>
                          </w:p>
                          <w:p w:rsidR="00AB5C97" w:rsidRPr="003B644E" w:rsidRDefault="00AB5C97" w:rsidP="00343511">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38" type="#_x0000_t202" style="position:absolute;margin-left:276.15pt;margin-top:90.2pt;width:173.7pt;height:94.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" strokecolor="red" strokeweight="1.5pt">
                <v:textbox>
                  <w:txbxContent>
                    <w:p w:rsidR="00AB5C97" w:rsidRDefault="00AB5C97" w:rsidP="00047944">
                      <w:pPr>
                        <w:spacing w:after="0" w:line="240" w:lineRule="auto"/>
                        <w:rPr>
                          <w:rFonts w:cstheme="minorHAnsi"/>
                          <w:sz w:val="20"/>
                          <w:szCs w:val="20"/>
                        </w:rPr>
                      </w:pPr>
                      <w:r>
                        <w:rPr>
                          <w:rFonts w:cstheme="minorHAnsi"/>
                          <w:sz w:val="20"/>
                          <w:szCs w:val="20"/>
                        </w:rPr>
                        <w:t>From Step 2 and using Equation 3-1 and 3-2 from LCCA Procedure Manual.</w:t>
                      </w:r>
                    </w:p>
                    <w:p w:rsidR="00AB5C97" w:rsidRPr="00047944" w:rsidRDefault="00AB5C97" w:rsidP="00047944">
                      <w:pPr>
                        <w:spacing w:after="0" w:line="240" w:lineRule="auto"/>
                        <w:rPr>
                          <w:rFonts w:cstheme="minorHAnsi"/>
                          <w:sz w:val="20"/>
                          <w:szCs w:val="20"/>
                        </w:rPr>
                      </w:pPr>
                    </w:p>
                    <w:p w:rsidR="00AB5C97" w:rsidRPr="000B2ED1" w:rsidRDefault="00AB5C97" w:rsidP="00047944">
                      <w:pPr>
                        <w:spacing w:after="0" w:line="240" w:lineRule="auto"/>
                        <w:rPr>
                          <w:rFonts w:ascii="Cambria" w:hAnsi="Cambria" w:cs="Times New Roman"/>
                          <w:color w:val="943634" w:themeColor="accent2" w:themeShade="BF"/>
                          <w:sz w:val="20"/>
                          <w:szCs w:val="20"/>
                        </w:rPr>
                      </w:pPr>
                      <w:r w:rsidRPr="00047944">
                        <w:rPr>
                          <w:rFonts w:cstheme="minorHAnsi"/>
                          <w:sz w:val="20"/>
                          <w:szCs w:val="20"/>
                        </w:rPr>
                        <w:t>Note:  Use data for both directions even if construction is for only one direction.</w:t>
                      </w:r>
                    </w:p>
                    <w:p w:rsidR="00AB5C97" w:rsidRPr="003B644E" w:rsidRDefault="00AB5C97" w:rsidP="00343511">
                      <w:pPr>
                        <w:rPr>
                          <w:szCs w:val="20"/>
                        </w:rPr>
                      </w:pPr>
                    </w:p>
                  </w:txbxContent>
                </v:textbox>
              </v:shape>
            </w:pict>
          </mc:Fallback>
        </mc:AlternateContent>
      </w:r>
      <w:r>
        <w:rPr>
          <w:rFonts w:cstheme="minorHAnsi"/>
          <w:noProof/>
        </w:rPr>
        <mc:AlternateContent>
          <mc:Choice Requires="wps">
            <w:drawing>
              <wp:anchor distT="0" distB="0" distL="114300" distR="114300" simplePos="0" relativeHeight="251762688" behindDoc="0" locked="0" layoutInCell="1" allowOverlap="1">
                <wp:simplePos x="0" y="0"/>
                <wp:positionH relativeFrom="column">
                  <wp:posOffset>3510915</wp:posOffset>
                </wp:positionH>
                <wp:positionV relativeFrom="paragraph">
                  <wp:posOffset>22225</wp:posOffset>
                </wp:positionV>
                <wp:extent cx="2205990" cy="1123315"/>
                <wp:effectExtent l="15875" t="14605" r="16510" b="14605"/>
                <wp:wrapNone/>
                <wp:docPr id="34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1123315"/>
                        </a:xfrm>
                        <a:prstGeom prst="rect">
                          <a:avLst/>
                        </a:prstGeom>
                        <a:solidFill>
                          <a:srgbClr val="FFFFFF"/>
                        </a:solidFill>
                        <a:ln w="19050">
                          <a:solidFill>
                            <a:srgbClr val="FF0000"/>
                          </a:solidFill>
                          <a:miter lim="800000"/>
                          <a:headEnd/>
                          <a:tailEnd/>
                        </a:ln>
                      </wps:spPr>
                      <wps:txbx>
                        <w:txbxContent>
                          <w:p w:rsidR="00AB5C97" w:rsidRPr="000A58D4" w:rsidRDefault="00AB5C97" w:rsidP="006C6630">
                            <w:pPr>
                              <w:spacing w:after="0" w:line="240" w:lineRule="auto"/>
                              <w:rPr>
                                <w:rFonts w:cstheme="minorHAnsi"/>
                              </w:rPr>
                            </w:pPr>
                            <w:r w:rsidRPr="00F05B70">
                              <w:rPr>
                                <w:rFonts w:cstheme="minorHAnsi"/>
                              </w:rPr>
                              <w:t>Mainline AADT in both directions x 2 x NB Ramp AADT</w:t>
                            </w:r>
                          </w:p>
                          <w:p w:rsidR="00AB5C97" w:rsidRPr="000A58D4" w:rsidRDefault="00AB5C97" w:rsidP="006C6630">
                            <w:pPr>
                              <w:spacing w:after="0" w:line="240" w:lineRule="auto"/>
                              <w:rPr>
                                <w:rFonts w:ascii="Cambria" w:hAnsi="Cambria" w:cs="Times New Roman"/>
                                <w:color w:val="943634" w:themeColor="accent2" w:themeShade="BF"/>
                              </w:rPr>
                            </w:pPr>
                            <w:r w:rsidRPr="00F05B70">
                              <w:rPr>
                                <w:rFonts w:cstheme="minorHAnsi"/>
                              </w:rPr>
                              <w:t>125,000 + 2 x 15,500 = 156,000</w:t>
                            </w:r>
                          </w:p>
                          <w:p w:rsidR="00AB5C97" w:rsidRPr="000A58D4" w:rsidRDefault="00AB5C97" w:rsidP="006820D7">
                            <w:pPr>
                              <w:spacing w:after="0" w:line="240" w:lineRule="auto"/>
                            </w:pPr>
                            <w:r w:rsidRPr="000A58D4">
                              <w:t>Note: NB Ramp AADT is multiplied twice since Outbound analysis was selected.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039" type="#_x0000_t202" style="position:absolute;margin-left:276.45pt;margin-top:1.75pt;width:173.7pt;height:8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" strokecolor="red" strokeweight="1.5pt">
                <v:textbox>
                  <w:txbxContent>
                    <w:p w:rsidR="00AB5C97" w:rsidRPr="000A58D4" w:rsidRDefault="00AB5C97" w:rsidP="006C6630">
                      <w:pPr>
                        <w:spacing w:after="0" w:line="240" w:lineRule="auto"/>
                        <w:rPr>
                          <w:rFonts w:cstheme="minorHAnsi"/>
                        </w:rPr>
                      </w:pPr>
                      <w:r w:rsidRPr="00F05B70">
                        <w:rPr>
                          <w:rFonts w:cstheme="minorHAnsi"/>
                        </w:rPr>
                        <w:t>Mainline AADT in both directions x 2 x NB Ramp AADT</w:t>
                      </w:r>
                    </w:p>
                    <w:p w:rsidR="00AB5C97" w:rsidRPr="000A58D4" w:rsidRDefault="00AB5C97" w:rsidP="006C6630">
                      <w:pPr>
                        <w:spacing w:after="0" w:line="240" w:lineRule="auto"/>
                        <w:rPr>
                          <w:rFonts w:ascii="Cambria" w:hAnsi="Cambria" w:cs="Times New Roman"/>
                          <w:color w:val="943634" w:themeColor="accent2" w:themeShade="BF"/>
                        </w:rPr>
                      </w:pPr>
                      <w:r w:rsidRPr="00F05B70">
                        <w:rPr>
                          <w:rFonts w:cstheme="minorHAnsi"/>
                        </w:rPr>
                        <w:t>125,000 + 2 x 15,500 = 156,000</w:t>
                      </w:r>
                    </w:p>
                    <w:p w:rsidR="00AB5C97" w:rsidRPr="000A58D4" w:rsidRDefault="00AB5C97" w:rsidP="006820D7">
                      <w:pPr>
                        <w:spacing w:after="0" w:line="240" w:lineRule="auto"/>
                      </w:pPr>
                      <w:r w:rsidRPr="000A58D4">
                        <w:t>Note: NB Ramp AADT is multiplied twice since Outbound analysis was selected.</w:t>
                      </w:r>
                    </w:p>
                  </w:txbxContent>
                </v:textbox>
              </v:shape>
            </w:pict>
          </mc:Fallback>
        </mc:AlternateContent>
      </w:r>
      <w:r>
        <w:rPr>
          <w:rFonts w:cstheme="minorHAnsi"/>
          <w:noProof/>
        </w:rPr>
        <mc:AlternateContent>
          <mc:Choice Requires="wps">
            <w:drawing>
              <wp:anchor distT="0" distB="0" distL="114300" distR="114300" simplePos="0" relativeHeight="251766784" behindDoc="0" locked="0" layoutInCell="1" allowOverlap="1">
                <wp:simplePos x="0" y="0"/>
                <wp:positionH relativeFrom="column">
                  <wp:posOffset>3027680</wp:posOffset>
                </wp:positionH>
                <wp:positionV relativeFrom="paragraph">
                  <wp:posOffset>928370</wp:posOffset>
                </wp:positionV>
                <wp:extent cx="479425" cy="621030"/>
                <wp:effectExtent l="18415" t="15875" r="16510" b="10795"/>
                <wp:wrapNone/>
                <wp:docPr id="346" name="AutoShap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62103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4823B" id="AutoShape 97" o:spid="_x0000_s1026" type="#_x0000_t32" style="position:absolute;margin-left:238.4pt;margin-top:73.1pt;width:37.75pt;height:48.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" strokecolor="red" strokeweight="1.5pt"/>
            </w:pict>
          </mc:Fallback>
        </mc:AlternateContent>
      </w:r>
      <w:r>
        <w:rPr>
          <w:rFonts w:cstheme="minorHAnsi"/>
          <w:noProof/>
        </w:rPr>
        <mc:AlternateContent>
          <mc:Choice Requires="wps">
            <w:drawing>
              <wp:anchor distT="0" distB="0" distL="114300" distR="114300" simplePos="0" relativeHeight="251763712" behindDoc="0" locked="0" layoutInCell="1" allowOverlap="1">
                <wp:simplePos x="0" y="0"/>
                <wp:positionH relativeFrom="column">
                  <wp:posOffset>2842895</wp:posOffset>
                </wp:positionH>
                <wp:positionV relativeFrom="paragraph">
                  <wp:posOffset>462280</wp:posOffset>
                </wp:positionV>
                <wp:extent cx="671830" cy="0"/>
                <wp:effectExtent l="24130" t="64135" r="18415" b="59690"/>
                <wp:wrapNone/>
                <wp:docPr id="345" name="AutoShap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3D3831" id="AutoShape 75" o:spid="_x0000_s1026" type="#_x0000_t32" style="position:absolute;margin-left:223.85pt;margin-top:36.4pt;width:52.9pt;height:0;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" strokecolor="red" strokeweight="1.5pt">
                <v:stroke endarrow="block"/>
              </v:shape>
            </w:pict>
          </mc:Fallback>
        </mc:AlternateContent>
      </w:r>
      <w:r>
        <w:rPr>
          <w:rFonts w:cstheme="minorHAnsi"/>
          <w:noProof/>
        </w:rPr>
        <mc:AlternateContent>
          <mc:Choice Requires="wps">
            <w:drawing>
              <wp:anchor distT="0" distB="0" distL="114300" distR="114300" simplePos="0" relativeHeight="251760640" behindDoc="0" locked="0" layoutInCell="1" allowOverlap="1">
                <wp:simplePos x="0" y="0"/>
                <wp:positionH relativeFrom="column">
                  <wp:posOffset>2959735</wp:posOffset>
                </wp:positionH>
                <wp:positionV relativeFrom="paragraph">
                  <wp:posOffset>652145</wp:posOffset>
                </wp:positionV>
                <wp:extent cx="67945" cy="570230"/>
                <wp:effectExtent l="17145" t="15875" r="10160" b="13970"/>
                <wp:wrapNone/>
                <wp:docPr id="344" name="AutoShap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945" cy="570230"/>
                        </a:xfrm>
                        <a:prstGeom prst="rightBrace">
                          <a:avLst>
                            <a:gd name="adj1" fmla="val 69938"/>
                            <a:gd name="adj2" fmla="val 50000"/>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529E" id="AutoShape 90" o:spid="_x0000_s1026" type="#_x0000_t88" style="position:absolute;margin-left:233.05pt;margin-top:51.35pt;width:5.35pt;height:44.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" strokecolor="red" strokeweight="1.5pt"/>
            </w:pict>
          </mc:Fallback>
        </mc:AlternateContent>
      </w:r>
      <w:r w:rsidR="00E92181">
        <w:rPr>
          <w:rFonts w:cstheme="minorHAnsi"/>
          <w:noProof/>
        </w:rPr>
        <w:drawing>
          <wp:inline distT="0" distB="0" distL="0" distR="0">
            <wp:extent cx="3448769" cy="3687727"/>
            <wp:effectExtent l="19050" t="0" r="0" b="0"/>
            <wp:docPr id="10" name="Picture 10" descr="Screen shot of Traffic Dat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0577" t="22634" r="30722" b="25656"/>
                    <a:stretch>
                      <a:fillRect/>
                    </a:stretch>
                  </pic:blipFill>
                  <pic:spPr bwMode="auto">
                    <a:xfrm>
                      <a:off x="0" y="0"/>
                      <a:ext cx="3448769" cy="3687727"/>
                    </a:xfrm>
                    <a:prstGeom prst="rect">
                      <a:avLst/>
                    </a:prstGeom>
                    <a:noFill/>
                    <a:ln w="9525">
                      <a:noFill/>
                      <a:miter lim="800000"/>
                      <a:headEnd/>
                      <a:tailEnd/>
                    </a:ln>
                  </pic:spPr>
                </pic:pic>
              </a:graphicData>
            </a:graphic>
          </wp:inline>
        </w:drawing>
      </w:r>
    </w:p>
    <w:p w:rsidR="00566558" w:rsidRPr="00BE45FB" w:rsidRDefault="00F83F36" w:rsidP="00BE45FB">
      <w:pPr>
        <w:pStyle w:val="PlainText"/>
        <w:jc w:val="center"/>
        <w:rPr>
          <w:rFonts w:asciiTheme="minorHAnsi" w:hAnsiTheme="minorHAnsi" w:cstheme="minorHAnsi"/>
          <w:b/>
          <w:sz w:val="22"/>
          <w:szCs w:val="22"/>
        </w:rPr>
      </w:pPr>
      <w:bookmarkStart w:id="8" w:name="_Ref39057573"/>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7</w:t>
      </w:r>
      <w:r w:rsidRPr="00F83F36">
        <w:rPr>
          <w:rFonts w:asciiTheme="minorHAnsi" w:hAnsiTheme="minorHAnsi" w:cstheme="minorHAnsi"/>
          <w:b/>
          <w:sz w:val="22"/>
          <w:szCs w:val="22"/>
        </w:rPr>
        <w:fldChar w:fldCharType="end"/>
      </w:r>
      <w:bookmarkEnd w:id="8"/>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BC4F62" w:rsidRPr="00BE45FB">
        <w:rPr>
          <w:rFonts w:asciiTheme="minorHAnsi" w:hAnsiTheme="minorHAnsi" w:cstheme="minorHAnsi"/>
          <w:b/>
          <w:sz w:val="22"/>
          <w:szCs w:val="22"/>
        </w:rPr>
        <w:t>Traffic Data</w:t>
      </w:r>
    </w:p>
    <w:p w:rsidR="00E92181" w:rsidRPr="00333C76" w:rsidRDefault="00E92181" w:rsidP="007F6D42">
      <w:pPr>
        <w:pStyle w:val="PlainText"/>
        <w:jc w:val="center"/>
        <w:rPr>
          <w:rFonts w:asciiTheme="minorHAnsi" w:hAnsiTheme="minorHAnsi" w:cstheme="minorHAnsi"/>
          <w:sz w:val="22"/>
          <w:szCs w:val="22"/>
        </w:rPr>
      </w:pPr>
    </w:p>
    <w:p w:rsidR="00256FBC" w:rsidRPr="00333C76" w:rsidRDefault="00315469"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The “Value of User Time</w:t>
      </w:r>
      <w:r w:rsidR="000956CE">
        <w:rPr>
          <w:rFonts w:asciiTheme="minorHAnsi" w:hAnsiTheme="minorHAnsi" w:cstheme="minorHAnsi"/>
          <w:sz w:val="22"/>
          <w:szCs w:val="22"/>
        </w:rPr>
        <w:t>,</w:t>
      </w:r>
      <w:r w:rsidRPr="00333C76">
        <w:rPr>
          <w:rFonts w:asciiTheme="minorHAnsi" w:hAnsiTheme="minorHAnsi" w:cstheme="minorHAnsi"/>
          <w:sz w:val="22"/>
          <w:szCs w:val="22"/>
        </w:rPr>
        <w:t xml:space="preserve">”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_Ref39057613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8</w:t>
      </w:r>
      <w:r w:rsidR="00974645">
        <w:rPr>
          <w:rFonts w:asciiTheme="minorHAnsi" w:hAnsiTheme="minorHAnsi" w:cstheme="minorHAnsi"/>
          <w:sz w:val="22"/>
          <w:szCs w:val="22"/>
        </w:rPr>
        <w:fldChar w:fldCharType="end"/>
      </w:r>
      <w:r w:rsidR="000956CE">
        <w:rPr>
          <w:rFonts w:asciiTheme="minorHAnsi" w:hAnsiTheme="minorHAnsi" w:cstheme="minorHAnsi"/>
          <w:sz w:val="22"/>
          <w:szCs w:val="22"/>
        </w:rPr>
        <w:t>,</w:t>
      </w:r>
      <w:r w:rsidRPr="00333C76">
        <w:rPr>
          <w:rFonts w:asciiTheme="minorHAnsi" w:hAnsiTheme="minorHAnsi" w:cstheme="minorHAnsi"/>
          <w:sz w:val="22"/>
          <w:szCs w:val="22"/>
        </w:rPr>
        <w:t xml:space="preserve"> has been updated to </w:t>
      </w:r>
      <w:r w:rsidR="00E76AD6">
        <w:rPr>
          <w:rFonts w:asciiTheme="minorHAnsi" w:hAnsiTheme="minorHAnsi" w:cstheme="minorHAnsi"/>
          <w:sz w:val="22"/>
          <w:szCs w:val="22"/>
        </w:rPr>
        <w:t>the most recent values</w:t>
      </w:r>
      <w:r w:rsidRPr="00333C76">
        <w:rPr>
          <w:rFonts w:asciiTheme="minorHAnsi" w:hAnsiTheme="minorHAnsi" w:cstheme="minorHAnsi"/>
          <w:sz w:val="22"/>
          <w:szCs w:val="22"/>
        </w:rPr>
        <w:t xml:space="preserve"> (2012</w:t>
      </w:r>
      <w:r w:rsidR="00CC1AFE">
        <w:rPr>
          <w:rFonts w:asciiTheme="minorHAnsi" w:hAnsiTheme="minorHAnsi" w:cstheme="minorHAnsi"/>
          <w:sz w:val="22"/>
          <w:szCs w:val="22"/>
        </w:rPr>
        <w:t>)</w:t>
      </w:r>
      <w:r w:rsidRPr="00333C76">
        <w:rPr>
          <w:rFonts w:asciiTheme="minorHAnsi" w:hAnsiTheme="minorHAnsi" w:cstheme="minorHAnsi"/>
          <w:sz w:val="22"/>
          <w:szCs w:val="22"/>
        </w:rPr>
        <w:t>.</w:t>
      </w:r>
      <w:r w:rsidR="00CC1AFE">
        <w:rPr>
          <w:rFonts w:asciiTheme="minorHAnsi" w:hAnsiTheme="minorHAnsi" w:cstheme="minorHAnsi"/>
          <w:sz w:val="22"/>
          <w:szCs w:val="22"/>
        </w:rPr>
        <w:t xml:space="preserve">  See the </w:t>
      </w:r>
      <w:hyperlink r:id="rId19" w:tooltip="LCCA website" w:history="1">
        <w:r w:rsidR="00CC1AFE" w:rsidRPr="00385C4C">
          <w:rPr>
            <w:rStyle w:val="Hyperlink"/>
            <w:rFonts w:asciiTheme="minorHAnsi" w:hAnsiTheme="minorHAnsi" w:cstheme="minorHAnsi"/>
            <w:sz w:val="22"/>
            <w:szCs w:val="22"/>
          </w:rPr>
          <w:t>LCCA website</w:t>
        </w:r>
      </w:hyperlink>
      <w:r w:rsidR="00CC1AFE">
        <w:rPr>
          <w:rFonts w:asciiTheme="minorHAnsi" w:hAnsiTheme="minorHAnsi" w:cstheme="minorHAnsi"/>
          <w:sz w:val="22"/>
          <w:szCs w:val="22"/>
        </w:rPr>
        <w:t xml:space="preserve"> for the latest values</w:t>
      </w:r>
      <w:r w:rsidR="00633EE4">
        <w:rPr>
          <w:rFonts w:asciiTheme="minorHAnsi" w:hAnsiTheme="minorHAnsi" w:cstheme="minorHAnsi"/>
          <w:sz w:val="22"/>
          <w:szCs w:val="22"/>
        </w:rPr>
        <w:t>, which are updated annually</w:t>
      </w:r>
      <w:r w:rsidR="00CC1AFE">
        <w:rPr>
          <w:rFonts w:asciiTheme="minorHAnsi" w:hAnsiTheme="minorHAnsi" w:cstheme="minorHAnsi"/>
          <w:sz w:val="22"/>
          <w:szCs w:val="22"/>
        </w:rPr>
        <w:t>.</w:t>
      </w:r>
    </w:p>
    <w:p w:rsidR="00315469" w:rsidRPr="00333C76" w:rsidRDefault="00315469" w:rsidP="007F6D42">
      <w:pPr>
        <w:pStyle w:val="PlainText"/>
        <w:rPr>
          <w:rFonts w:asciiTheme="minorHAnsi" w:hAnsiTheme="minorHAnsi" w:cstheme="minorHAnsi"/>
          <w:sz w:val="22"/>
          <w:szCs w:val="22"/>
        </w:rPr>
      </w:pPr>
    </w:p>
    <w:p w:rsidR="00256FBC" w:rsidRPr="00333C76" w:rsidRDefault="00256FBC" w:rsidP="007F6D42">
      <w:pPr>
        <w:pStyle w:val="PlainText"/>
        <w:jc w:val="center"/>
        <w:rPr>
          <w:rFonts w:asciiTheme="minorHAnsi" w:hAnsiTheme="minorHAnsi" w:cstheme="minorHAnsi"/>
          <w:sz w:val="22"/>
          <w:szCs w:val="22"/>
        </w:rPr>
      </w:pPr>
      <w:r w:rsidRPr="00333C76">
        <w:rPr>
          <w:rFonts w:asciiTheme="minorHAnsi" w:hAnsiTheme="minorHAnsi" w:cstheme="minorHAnsi"/>
          <w:noProof/>
          <w:sz w:val="22"/>
          <w:szCs w:val="22"/>
        </w:rPr>
        <w:drawing>
          <wp:inline distT="0" distB="0" distL="0" distR="0">
            <wp:extent cx="3115735" cy="1828800"/>
            <wp:effectExtent l="0" t="0" r="8890" b="0"/>
            <wp:docPr id="27" name="Picture 27" descr="Snap shot of Values of Us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555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5735" cy="1828800"/>
                    </a:xfrm>
                    <a:prstGeom prst="rect">
                      <a:avLst/>
                    </a:prstGeom>
                  </pic:spPr>
                </pic:pic>
              </a:graphicData>
            </a:graphic>
          </wp:inline>
        </w:drawing>
      </w:r>
    </w:p>
    <w:p w:rsidR="00BC4F62" w:rsidRPr="00185FE3" w:rsidRDefault="00F83F36" w:rsidP="007F6D42">
      <w:pPr>
        <w:pStyle w:val="PlainText"/>
        <w:jc w:val="center"/>
        <w:rPr>
          <w:rFonts w:asciiTheme="minorHAnsi" w:hAnsiTheme="minorHAnsi" w:cstheme="minorHAnsi"/>
          <w:b/>
          <w:sz w:val="22"/>
          <w:szCs w:val="22"/>
        </w:rPr>
      </w:pPr>
      <w:bookmarkStart w:id="9" w:name="_Ref39057613"/>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8</w:t>
      </w:r>
      <w:r w:rsidRPr="00F83F36">
        <w:rPr>
          <w:rFonts w:asciiTheme="minorHAnsi" w:hAnsiTheme="minorHAnsi" w:cstheme="minorHAnsi"/>
          <w:b/>
          <w:sz w:val="22"/>
          <w:szCs w:val="22"/>
        </w:rPr>
        <w:fldChar w:fldCharType="end"/>
      </w:r>
      <w:bookmarkEnd w:id="9"/>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Value of User Time</w:t>
      </w:r>
    </w:p>
    <w:p w:rsidR="00315469" w:rsidRPr="00333C76" w:rsidRDefault="00315469" w:rsidP="007F6D42">
      <w:pPr>
        <w:pStyle w:val="PlainText"/>
        <w:rPr>
          <w:rFonts w:asciiTheme="minorHAnsi" w:hAnsiTheme="minorHAnsi" w:cstheme="minorHAnsi"/>
          <w:sz w:val="22"/>
          <w:szCs w:val="22"/>
        </w:rPr>
      </w:pPr>
    </w:p>
    <w:p w:rsidR="00315469" w:rsidRPr="00333C76" w:rsidRDefault="00974645" w:rsidP="007F6D42">
      <w:pPr>
        <w:pStyle w:val="PlainText"/>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_Ref39057624 \h </w:instrText>
      </w:r>
      <w:r w:rsidR="008428D0">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8428D0">
        <w:rPr>
          <w:rFonts w:asciiTheme="minorHAnsi" w:hAnsiTheme="minorHAnsi" w:cstheme="minorHAnsi"/>
          <w:sz w:val="22"/>
          <w:szCs w:val="22"/>
        </w:rPr>
        <w:t>Figure 9</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BD0ED7" w:rsidRPr="00333C76">
        <w:rPr>
          <w:rFonts w:asciiTheme="minorHAnsi" w:hAnsiTheme="minorHAnsi" w:cstheme="minorHAnsi"/>
          <w:sz w:val="22"/>
          <w:szCs w:val="22"/>
        </w:rPr>
        <w:t>show</w:t>
      </w:r>
      <w:r w:rsidR="005E5C93">
        <w:rPr>
          <w:rFonts w:asciiTheme="minorHAnsi" w:hAnsiTheme="minorHAnsi" w:cstheme="minorHAnsi"/>
          <w:sz w:val="22"/>
          <w:szCs w:val="22"/>
        </w:rPr>
        <w:t>s</w:t>
      </w:r>
      <w:r w:rsidR="00BD0ED7" w:rsidRPr="00333C76">
        <w:rPr>
          <w:rFonts w:asciiTheme="minorHAnsi" w:hAnsiTheme="minorHAnsi" w:cstheme="minorHAnsi"/>
          <w:sz w:val="22"/>
          <w:szCs w:val="22"/>
        </w:rPr>
        <w:t xml:space="preserve"> the </w:t>
      </w:r>
      <w:r w:rsidR="00C033C7">
        <w:rPr>
          <w:rFonts w:asciiTheme="minorHAnsi" w:hAnsiTheme="minorHAnsi" w:cstheme="minorHAnsi"/>
          <w:sz w:val="22"/>
          <w:szCs w:val="22"/>
        </w:rPr>
        <w:t xml:space="preserve">options for </w:t>
      </w:r>
      <w:r w:rsidR="00BD0ED7" w:rsidRPr="00333C76">
        <w:rPr>
          <w:rFonts w:asciiTheme="minorHAnsi" w:hAnsiTheme="minorHAnsi" w:cstheme="minorHAnsi"/>
          <w:sz w:val="22"/>
          <w:szCs w:val="22"/>
        </w:rPr>
        <w:t xml:space="preserve">traffic </w:t>
      </w:r>
      <w:r w:rsidR="00C033C7">
        <w:rPr>
          <w:rFonts w:asciiTheme="minorHAnsi" w:hAnsiTheme="minorHAnsi" w:cstheme="minorHAnsi"/>
          <w:sz w:val="22"/>
          <w:szCs w:val="22"/>
        </w:rPr>
        <w:t xml:space="preserve">hourly </w:t>
      </w:r>
      <w:r w:rsidR="00BD0ED7" w:rsidRPr="00333C76">
        <w:rPr>
          <w:rFonts w:asciiTheme="minorHAnsi" w:hAnsiTheme="minorHAnsi" w:cstheme="minorHAnsi"/>
          <w:sz w:val="22"/>
          <w:szCs w:val="22"/>
        </w:rPr>
        <w:t>distribution patter</w:t>
      </w:r>
      <w:r w:rsidR="00A75634">
        <w:rPr>
          <w:rFonts w:asciiTheme="minorHAnsi" w:hAnsiTheme="minorHAnsi" w:cstheme="minorHAnsi"/>
          <w:sz w:val="22"/>
          <w:szCs w:val="22"/>
        </w:rPr>
        <w:t xml:space="preserve">n.  The “Traffic Hourly Distribution Selection” </w:t>
      </w:r>
      <w:r w:rsidR="00C033C7">
        <w:rPr>
          <w:rFonts w:asciiTheme="minorHAnsi" w:hAnsiTheme="minorHAnsi" w:cstheme="minorHAnsi"/>
          <w:sz w:val="22"/>
          <w:szCs w:val="22"/>
        </w:rPr>
        <w:t>panel is</w:t>
      </w:r>
      <w:r w:rsidR="00A75634">
        <w:rPr>
          <w:rFonts w:asciiTheme="minorHAnsi" w:hAnsiTheme="minorHAnsi" w:cstheme="minorHAnsi"/>
          <w:sz w:val="22"/>
          <w:szCs w:val="22"/>
        </w:rPr>
        <w:t xml:space="preserve"> </w:t>
      </w:r>
      <w:r w:rsidR="00BD0ED7" w:rsidRPr="00333C76">
        <w:rPr>
          <w:rFonts w:asciiTheme="minorHAnsi" w:hAnsiTheme="minorHAnsi" w:cstheme="minorHAnsi"/>
          <w:sz w:val="22"/>
          <w:szCs w:val="22"/>
        </w:rPr>
        <w:t>for viewing purposes</w:t>
      </w:r>
      <w:r w:rsidR="00315469" w:rsidRPr="00333C76">
        <w:rPr>
          <w:rFonts w:asciiTheme="minorHAnsi" w:hAnsiTheme="minorHAnsi" w:cstheme="minorHAnsi"/>
          <w:sz w:val="22"/>
          <w:szCs w:val="22"/>
        </w:rPr>
        <w:t>.</w:t>
      </w:r>
      <w:r w:rsidR="00BD0ED7" w:rsidRPr="00333C76">
        <w:rPr>
          <w:rFonts w:asciiTheme="minorHAnsi" w:hAnsiTheme="minorHAnsi" w:cstheme="minorHAnsi"/>
          <w:sz w:val="22"/>
          <w:szCs w:val="22"/>
        </w:rPr>
        <w:t xml:space="preserve">  Traffic Pattern selection is made in the “Alternative” panel.</w:t>
      </w:r>
      <w:r w:rsidR="00315469" w:rsidRPr="00333C76">
        <w:rPr>
          <w:rFonts w:asciiTheme="minorHAnsi" w:hAnsiTheme="minorHAnsi" w:cstheme="minorHAnsi"/>
          <w:sz w:val="22"/>
          <w:szCs w:val="22"/>
        </w:rPr>
        <w:t xml:space="preserve">  </w:t>
      </w:r>
      <w:r w:rsidR="00A75634" w:rsidRPr="00333C76">
        <w:rPr>
          <w:rFonts w:asciiTheme="minorHAnsi" w:hAnsiTheme="minorHAnsi" w:cstheme="minorHAnsi"/>
          <w:sz w:val="22"/>
          <w:szCs w:val="22"/>
        </w:rPr>
        <w:t>For this example, Weekday Single-Peak traffic distribution is chosen</w:t>
      </w:r>
      <w:r w:rsidR="00A75634">
        <w:rPr>
          <w:rFonts w:asciiTheme="minorHAnsi" w:hAnsiTheme="minorHAnsi" w:cstheme="minorHAnsi"/>
          <w:sz w:val="22"/>
          <w:szCs w:val="22"/>
        </w:rPr>
        <w:t xml:space="preserve"> because </w:t>
      </w:r>
      <w:r w:rsidR="00315469" w:rsidRPr="00333C76">
        <w:rPr>
          <w:rFonts w:asciiTheme="minorHAnsi" w:hAnsiTheme="minorHAnsi" w:cstheme="minorHAnsi"/>
          <w:sz w:val="22"/>
          <w:szCs w:val="22"/>
        </w:rPr>
        <w:t xml:space="preserve">the peak traffic </w:t>
      </w:r>
      <w:r w:rsidR="00A75634">
        <w:rPr>
          <w:rFonts w:asciiTheme="minorHAnsi" w:hAnsiTheme="minorHAnsi" w:cstheme="minorHAnsi"/>
          <w:sz w:val="22"/>
          <w:szCs w:val="22"/>
        </w:rPr>
        <w:t xml:space="preserve">occurs </w:t>
      </w:r>
      <w:r w:rsidR="00315469" w:rsidRPr="00333C76">
        <w:rPr>
          <w:rFonts w:asciiTheme="minorHAnsi" w:hAnsiTheme="minorHAnsi" w:cstheme="minorHAnsi"/>
          <w:sz w:val="22"/>
          <w:szCs w:val="22"/>
        </w:rPr>
        <w:t>in the late afternoon, when people are returning from work.</w:t>
      </w:r>
      <w:r w:rsidR="00BD0ED7" w:rsidRPr="00333C76">
        <w:rPr>
          <w:rFonts w:asciiTheme="minorHAnsi" w:hAnsiTheme="minorHAnsi" w:cstheme="minorHAnsi"/>
          <w:sz w:val="22"/>
          <w:szCs w:val="22"/>
        </w:rPr>
        <w:t xml:space="preserve"> </w:t>
      </w:r>
      <w:r w:rsidR="005E5C93">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_Ref39057637 \h </w:instrText>
      </w:r>
      <w:r w:rsidR="008428D0">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8428D0">
        <w:rPr>
          <w:rFonts w:asciiTheme="minorHAnsi" w:hAnsiTheme="minorHAnsi" w:cstheme="minorHAnsi"/>
          <w:sz w:val="22"/>
          <w:szCs w:val="22"/>
        </w:rPr>
        <w:t>Figure 10</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5E5C93">
        <w:rPr>
          <w:rFonts w:asciiTheme="minorHAnsi" w:hAnsiTheme="minorHAnsi" w:cstheme="minorHAnsi"/>
          <w:sz w:val="22"/>
          <w:szCs w:val="22"/>
        </w:rPr>
        <w:t>shows the “Weekday Single Peak” traffic pattern.</w:t>
      </w:r>
    </w:p>
    <w:p w:rsidR="00315469" w:rsidRPr="00333C76" w:rsidRDefault="00315469" w:rsidP="007F6D42">
      <w:pPr>
        <w:pStyle w:val="PlainText"/>
        <w:rPr>
          <w:rFonts w:asciiTheme="minorHAnsi" w:hAnsiTheme="minorHAnsi" w:cstheme="minorHAnsi"/>
          <w:sz w:val="22"/>
          <w:szCs w:val="22"/>
        </w:rPr>
      </w:pPr>
    </w:p>
    <w:p w:rsidR="00256FBC" w:rsidRPr="00333C76" w:rsidRDefault="00256FBC" w:rsidP="007F6D42">
      <w:pPr>
        <w:pStyle w:val="PlainText"/>
        <w:rPr>
          <w:rFonts w:asciiTheme="minorHAnsi" w:hAnsiTheme="minorHAnsi" w:cstheme="minorHAnsi"/>
          <w:sz w:val="22"/>
          <w:szCs w:val="22"/>
        </w:rPr>
      </w:pPr>
    </w:p>
    <w:p w:rsidR="00256FBC" w:rsidRPr="00333C76" w:rsidRDefault="00E12576" w:rsidP="007F6D42">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89984" behindDoc="0" locked="0" layoutInCell="1" allowOverlap="1">
                <wp:simplePos x="0" y="0"/>
                <wp:positionH relativeFrom="column">
                  <wp:posOffset>2762885</wp:posOffset>
                </wp:positionH>
                <wp:positionV relativeFrom="paragraph">
                  <wp:posOffset>1005840</wp:posOffset>
                </wp:positionV>
                <wp:extent cx="812165" cy="0"/>
                <wp:effectExtent l="20320" t="83820" r="15240" b="78105"/>
                <wp:wrapNone/>
                <wp:docPr id="343" name="Straight Arrow Connector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12165"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B3166" id="Straight Arrow Connector 305" o:spid="_x0000_s1026" type="#_x0000_t32" style="position:absolute;margin-left:217.55pt;margin-top:79.2pt;width:63.95pt;height:0;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" strokecolor="red" strokeweight="1.5pt">
                <v:stroke endarrow="ope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88960" behindDoc="0" locked="0" layoutInCell="1" allowOverlap="1">
                <wp:simplePos x="0" y="0"/>
                <wp:positionH relativeFrom="column">
                  <wp:posOffset>3575050</wp:posOffset>
                </wp:positionH>
                <wp:positionV relativeFrom="paragraph">
                  <wp:posOffset>744220</wp:posOffset>
                </wp:positionV>
                <wp:extent cx="2320290" cy="475615"/>
                <wp:effectExtent l="16510" t="13970" r="15875" b="15240"/>
                <wp:wrapNone/>
                <wp:docPr id="3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475615"/>
                        </a:xfrm>
                        <a:prstGeom prst="rect">
                          <a:avLst/>
                        </a:prstGeom>
                        <a:solidFill>
                          <a:srgbClr val="FFFFFF"/>
                        </a:solidFill>
                        <a:ln w="19050">
                          <a:solidFill>
                            <a:srgbClr val="FF0000"/>
                          </a:solidFill>
                          <a:miter lim="800000"/>
                          <a:headEnd/>
                          <a:tailEnd/>
                        </a:ln>
                      </wps:spPr>
                      <wps:txbx>
                        <w:txbxContent>
                          <w:p w:rsidR="00AB5C97" w:rsidRDefault="00AB5C97">
                            <w:r>
                              <w:t>View traffic pattern for this example in Figure 10.</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40" type="#_x0000_t202" style="position:absolute;margin-left:281.5pt;margin-top:58.6pt;width:182.7pt;height:37.45pt;z-index:251688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" strokecolor="red" strokeweight="1.5pt">
                <v:textbox>
                  <w:txbxContent>
                    <w:p w:rsidR="00AB5C97" w:rsidRDefault="00AB5C97">
                      <w:r>
                        <w:t>View traffic pattern for this example in Figure 10.</w:t>
                      </w:r>
                    </w:p>
                  </w:txbxContent>
                </v:textbox>
              </v:shape>
            </w:pict>
          </mc:Fallback>
        </mc:AlternateContent>
      </w:r>
      <w:r w:rsidR="00256FBC" w:rsidRPr="00333C76">
        <w:rPr>
          <w:rFonts w:asciiTheme="minorHAnsi" w:hAnsiTheme="minorHAnsi" w:cstheme="minorHAnsi"/>
          <w:noProof/>
          <w:sz w:val="22"/>
          <w:szCs w:val="22"/>
        </w:rPr>
        <w:drawing>
          <wp:inline distT="0" distB="0" distL="0" distR="0">
            <wp:extent cx="3223932" cy="3200400"/>
            <wp:effectExtent l="0" t="0" r="0" b="0"/>
            <wp:docPr id="28" name="Picture 28" descr="Snap shot of Traffic Hourly Distribution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F1F0.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3932" cy="3200400"/>
                    </a:xfrm>
                    <a:prstGeom prst="rect">
                      <a:avLst/>
                    </a:prstGeom>
                  </pic:spPr>
                </pic:pic>
              </a:graphicData>
            </a:graphic>
          </wp:inline>
        </w:drawing>
      </w:r>
    </w:p>
    <w:p w:rsidR="00566558" w:rsidRDefault="00F83F36" w:rsidP="006C71F0">
      <w:pPr>
        <w:pStyle w:val="PlainText"/>
        <w:jc w:val="center"/>
        <w:rPr>
          <w:rFonts w:asciiTheme="minorHAnsi" w:hAnsiTheme="minorHAnsi" w:cstheme="minorHAnsi"/>
          <w:b/>
          <w:sz w:val="22"/>
          <w:szCs w:val="22"/>
        </w:rPr>
      </w:pPr>
      <w:bookmarkStart w:id="10" w:name="_Ref39057624"/>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9</w:t>
      </w:r>
      <w:r w:rsidRPr="00F83F36">
        <w:rPr>
          <w:rFonts w:asciiTheme="minorHAnsi" w:hAnsiTheme="minorHAnsi" w:cstheme="minorHAnsi"/>
          <w:b/>
          <w:sz w:val="22"/>
          <w:szCs w:val="22"/>
        </w:rPr>
        <w:fldChar w:fldCharType="end"/>
      </w:r>
      <w:bookmarkEnd w:id="10"/>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Traffic Hourly Distribution Selection</w:t>
      </w:r>
    </w:p>
    <w:p w:rsidR="005E5C93" w:rsidRDefault="005E5C93" w:rsidP="007F6D42">
      <w:pPr>
        <w:pStyle w:val="PlainText"/>
        <w:rPr>
          <w:rFonts w:asciiTheme="minorHAnsi" w:hAnsiTheme="minorHAnsi" w:cstheme="minorHAnsi"/>
          <w:sz w:val="22"/>
          <w:szCs w:val="22"/>
        </w:rPr>
      </w:pPr>
    </w:p>
    <w:p w:rsidR="005E5C93" w:rsidRDefault="00E12576" w:rsidP="007F6D42">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79072" behindDoc="0" locked="0" layoutInCell="1" allowOverlap="1">
                <wp:simplePos x="0" y="0"/>
                <wp:positionH relativeFrom="column">
                  <wp:posOffset>4904105</wp:posOffset>
                </wp:positionH>
                <wp:positionV relativeFrom="paragraph">
                  <wp:posOffset>1054735</wp:posOffset>
                </wp:positionV>
                <wp:extent cx="1234440" cy="699135"/>
                <wp:effectExtent l="18415" t="16510" r="13970" b="17780"/>
                <wp:wrapNone/>
                <wp:docPr id="34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99135"/>
                        </a:xfrm>
                        <a:prstGeom prst="rect">
                          <a:avLst/>
                        </a:prstGeom>
                        <a:solidFill>
                          <a:srgbClr val="FFFFFF"/>
                        </a:solidFill>
                        <a:ln w="19050">
                          <a:solidFill>
                            <a:srgbClr val="FF0000"/>
                          </a:solidFill>
                          <a:miter lim="800000"/>
                          <a:headEnd/>
                          <a:tailEnd/>
                        </a:ln>
                      </wps:spPr>
                      <wps:txbx>
                        <w:txbxContent>
                          <w:p w:rsidR="00AB5C97" w:rsidRDefault="00AB5C97" w:rsidP="005E5C93">
                            <w:r>
                              <w:t>Red line shows outbound traffic distribution.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041" type="#_x0000_t202" style="position:absolute;margin-left:386.15pt;margin-top:83.05pt;width:97.2pt;height:55.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" strokecolor="red" strokeweight="1.5pt">
                <v:textbox>
                  <w:txbxContent>
                    <w:p w:rsidR="00AB5C97" w:rsidRDefault="00AB5C97" w:rsidP="005E5C93">
                      <w:r>
                        <w:t>Red line shows outbound traffic distribution.</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80096" behindDoc="0" locked="0" layoutInCell="1" allowOverlap="1">
                <wp:simplePos x="0" y="0"/>
                <wp:positionH relativeFrom="column">
                  <wp:posOffset>4504690</wp:posOffset>
                </wp:positionH>
                <wp:positionV relativeFrom="paragraph">
                  <wp:posOffset>1287780</wp:posOffset>
                </wp:positionV>
                <wp:extent cx="399415" cy="0"/>
                <wp:effectExtent l="19050" t="78105" r="10160" b="83820"/>
                <wp:wrapNone/>
                <wp:docPr id="340" name="AutoShap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99415"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F1A268" id="AutoShape 112" o:spid="_x0000_s1026" type="#_x0000_t32" style="position:absolute;margin-left:354.7pt;margin-top:101.4pt;width:31.45pt;height:0;rotation:18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" strokecolor="red" strokeweight="1.5pt">
                <v:stroke endarrow="open"/>
              </v:shape>
            </w:pict>
          </mc:Fallback>
        </mc:AlternateContent>
      </w:r>
      <w:r w:rsidR="00490497">
        <w:rPr>
          <w:rFonts w:asciiTheme="minorHAnsi" w:hAnsiTheme="minorHAnsi" w:cstheme="minorHAnsi"/>
          <w:noProof/>
          <w:sz w:val="22"/>
          <w:szCs w:val="22"/>
        </w:rPr>
        <w:drawing>
          <wp:inline distT="0" distB="0" distL="0" distR="0">
            <wp:extent cx="5865495" cy="3206115"/>
            <wp:effectExtent l="0" t="0" r="0" b="0"/>
            <wp:docPr id="6" name="Picture 6" descr="Snap shot of Weekday Single-Peak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830E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5495" cy="3206115"/>
                    </a:xfrm>
                    <a:prstGeom prst="rect">
                      <a:avLst/>
                    </a:prstGeom>
                  </pic:spPr>
                </pic:pic>
              </a:graphicData>
            </a:graphic>
          </wp:inline>
        </w:drawing>
      </w:r>
    </w:p>
    <w:p w:rsidR="005E5C93" w:rsidRPr="00185FE3" w:rsidRDefault="00F83F36" w:rsidP="005E5C93">
      <w:pPr>
        <w:pStyle w:val="PlainText"/>
        <w:jc w:val="center"/>
        <w:rPr>
          <w:rFonts w:asciiTheme="minorHAnsi" w:hAnsiTheme="minorHAnsi" w:cstheme="minorHAnsi"/>
          <w:b/>
          <w:sz w:val="22"/>
          <w:szCs w:val="22"/>
        </w:rPr>
      </w:pPr>
      <w:bookmarkStart w:id="11" w:name="_Ref39057637"/>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10</w:t>
      </w:r>
      <w:r w:rsidRPr="00F83F36">
        <w:rPr>
          <w:rFonts w:asciiTheme="minorHAnsi" w:hAnsiTheme="minorHAnsi" w:cstheme="minorHAnsi"/>
          <w:b/>
          <w:sz w:val="22"/>
          <w:szCs w:val="22"/>
        </w:rPr>
        <w:fldChar w:fldCharType="end"/>
      </w:r>
      <w:bookmarkEnd w:id="11"/>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Weekday Single Peak Traffic Pattern</w:t>
      </w:r>
    </w:p>
    <w:p w:rsidR="00256FBC" w:rsidRPr="00333C76" w:rsidRDefault="00256FBC" w:rsidP="007F6D42">
      <w:pPr>
        <w:pStyle w:val="PlainText"/>
        <w:rPr>
          <w:rFonts w:asciiTheme="minorHAnsi" w:hAnsiTheme="minorHAnsi" w:cstheme="minorHAnsi"/>
          <w:sz w:val="22"/>
          <w:szCs w:val="22"/>
        </w:rPr>
      </w:pPr>
    </w:p>
    <w:p w:rsidR="00B5734A" w:rsidRPr="00333C76" w:rsidRDefault="00974645" w:rsidP="007F6D42">
      <w:pPr>
        <w:pStyle w:val="PlainText"/>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_Ref39057649 \h </w:instrText>
      </w:r>
      <w:r w:rsidR="008428D0">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8428D0">
        <w:rPr>
          <w:rFonts w:asciiTheme="minorHAnsi" w:hAnsiTheme="minorHAnsi" w:cstheme="minorHAnsi"/>
          <w:sz w:val="22"/>
          <w:szCs w:val="22"/>
        </w:rPr>
        <w:t>Figure 11</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E76AD6">
        <w:rPr>
          <w:rFonts w:asciiTheme="minorHAnsi" w:hAnsiTheme="minorHAnsi" w:cstheme="minorHAnsi"/>
          <w:sz w:val="22"/>
          <w:szCs w:val="22"/>
        </w:rPr>
        <w:t>shows the “Added Time and Vehicle Stopping Costs” panel.  Update to the most current Consumer Price Index (CPI) value</w:t>
      </w:r>
      <w:r w:rsidR="006464C5">
        <w:rPr>
          <w:rFonts w:asciiTheme="minorHAnsi" w:hAnsiTheme="minorHAnsi" w:cstheme="minorHAnsi"/>
          <w:sz w:val="22"/>
          <w:szCs w:val="22"/>
        </w:rPr>
        <w:t xml:space="preserve"> with the “Current Year” as the </w:t>
      </w:r>
      <w:r w:rsidR="00E65BAB" w:rsidRPr="00333C76">
        <w:rPr>
          <w:rFonts w:asciiTheme="minorHAnsi" w:hAnsiTheme="minorHAnsi" w:cstheme="minorHAnsi"/>
          <w:sz w:val="22"/>
          <w:szCs w:val="22"/>
        </w:rPr>
        <w:t>end of construction</w:t>
      </w:r>
      <w:r w:rsidR="009B0278" w:rsidRPr="00333C76">
        <w:rPr>
          <w:rFonts w:asciiTheme="minorHAnsi" w:hAnsiTheme="minorHAnsi" w:cstheme="minorHAnsi"/>
          <w:sz w:val="22"/>
          <w:szCs w:val="22"/>
        </w:rPr>
        <w:t xml:space="preserve"> year.  </w:t>
      </w:r>
      <w:r w:rsidR="00E65BAB" w:rsidRPr="00333C76">
        <w:rPr>
          <w:rFonts w:asciiTheme="minorHAnsi" w:hAnsiTheme="minorHAnsi" w:cstheme="minorHAnsi"/>
          <w:sz w:val="22"/>
          <w:szCs w:val="22"/>
        </w:rPr>
        <w:t xml:space="preserve">Visit the </w:t>
      </w:r>
      <w:hyperlink r:id="rId23" w:tooltip="LCCA website" w:history="1">
        <w:r w:rsidR="00E65BAB" w:rsidRPr="003B554F">
          <w:rPr>
            <w:rStyle w:val="Hyperlink"/>
            <w:rFonts w:asciiTheme="minorHAnsi" w:hAnsiTheme="minorHAnsi" w:cstheme="minorHAnsi"/>
            <w:sz w:val="22"/>
            <w:szCs w:val="22"/>
          </w:rPr>
          <w:t>LCCA website</w:t>
        </w:r>
      </w:hyperlink>
      <w:r w:rsidR="00E65BAB" w:rsidRPr="00333C76">
        <w:rPr>
          <w:rFonts w:asciiTheme="minorHAnsi" w:hAnsiTheme="minorHAnsi" w:cstheme="minorHAnsi"/>
          <w:sz w:val="22"/>
          <w:szCs w:val="22"/>
        </w:rPr>
        <w:t xml:space="preserve"> for the most current </w:t>
      </w:r>
      <w:r w:rsidR="00E76AD6">
        <w:rPr>
          <w:rFonts w:asciiTheme="minorHAnsi" w:hAnsiTheme="minorHAnsi" w:cstheme="minorHAnsi"/>
          <w:sz w:val="22"/>
          <w:szCs w:val="22"/>
        </w:rPr>
        <w:t xml:space="preserve">CPI </w:t>
      </w:r>
      <w:r w:rsidR="00E65BAB" w:rsidRPr="00333C76">
        <w:rPr>
          <w:rFonts w:asciiTheme="minorHAnsi" w:hAnsiTheme="minorHAnsi" w:cstheme="minorHAnsi"/>
          <w:sz w:val="22"/>
          <w:szCs w:val="22"/>
        </w:rPr>
        <w:t>information</w:t>
      </w:r>
      <w:r w:rsidR="00633EE4">
        <w:rPr>
          <w:rFonts w:asciiTheme="minorHAnsi" w:hAnsiTheme="minorHAnsi" w:cstheme="minorHAnsi"/>
          <w:sz w:val="22"/>
          <w:szCs w:val="22"/>
        </w:rPr>
        <w:t>, which is updated annually</w:t>
      </w:r>
      <w:r w:rsidR="00E65BAB" w:rsidRPr="00333C76">
        <w:rPr>
          <w:rFonts w:asciiTheme="minorHAnsi" w:hAnsiTheme="minorHAnsi" w:cstheme="minorHAnsi"/>
          <w:sz w:val="22"/>
          <w:szCs w:val="22"/>
        </w:rPr>
        <w:t>.</w:t>
      </w:r>
    </w:p>
    <w:p w:rsidR="00256FBC" w:rsidRPr="00333C76" w:rsidRDefault="00E12576" w:rsidP="007F6D42">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74976" behindDoc="0" locked="0" layoutInCell="1" allowOverlap="1">
                <wp:simplePos x="0" y="0"/>
                <wp:positionH relativeFrom="column">
                  <wp:posOffset>4357370</wp:posOffset>
                </wp:positionH>
                <wp:positionV relativeFrom="paragraph">
                  <wp:posOffset>1485265</wp:posOffset>
                </wp:positionV>
                <wp:extent cx="1261110" cy="436880"/>
                <wp:effectExtent l="14605" t="10795" r="10160" b="9525"/>
                <wp:wrapNone/>
                <wp:docPr id="33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436880"/>
                        </a:xfrm>
                        <a:prstGeom prst="rect">
                          <a:avLst/>
                        </a:prstGeom>
                        <a:solidFill>
                          <a:srgbClr val="FFFFFF"/>
                        </a:solidFill>
                        <a:ln w="19050">
                          <a:solidFill>
                            <a:srgbClr val="FF0000"/>
                          </a:solidFill>
                          <a:miter lim="800000"/>
                          <a:headEnd/>
                          <a:tailEnd/>
                        </a:ln>
                      </wps:spPr>
                      <wps:txbx>
                        <w:txbxContent>
                          <w:p w:rsidR="00AB5C97" w:rsidRPr="007242AE" w:rsidRDefault="00AB5C97" w:rsidP="00E6141D">
                            <w:pPr>
                              <w:spacing w:after="0" w:line="240" w:lineRule="auto"/>
                              <w:rPr>
                                <w:rFonts w:cstheme="minorHAnsi"/>
                              </w:rPr>
                            </w:pPr>
                            <w:r w:rsidRPr="00F05B70">
                              <w:rPr>
                                <w:rFonts w:cstheme="minorHAnsi"/>
                              </w:rPr>
                              <w:t>Click “Escalate” once.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6" o:spid="_x0000_s1042" type="#_x0000_t202" style="position:absolute;margin-left:343.1pt;margin-top:116.95pt;width:99.3pt;height:3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" strokecolor="red" strokeweight="1.5pt">
                <v:textbox>
                  <w:txbxContent>
                    <w:p w:rsidR="00AB5C97" w:rsidRPr="007242AE" w:rsidRDefault="00AB5C97" w:rsidP="00E6141D">
                      <w:pPr>
                        <w:spacing w:after="0" w:line="240" w:lineRule="auto"/>
                        <w:rPr>
                          <w:rFonts w:cstheme="minorHAnsi"/>
                        </w:rPr>
                      </w:pPr>
                      <w:r w:rsidRPr="00F05B70">
                        <w:rPr>
                          <w:rFonts w:cstheme="minorHAnsi"/>
                        </w:rPr>
                        <w:t>Click “Escalate” once.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6000" behindDoc="0" locked="0" layoutInCell="1" allowOverlap="1">
                <wp:simplePos x="0" y="0"/>
                <wp:positionH relativeFrom="column">
                  <wp:posOffset>3946525</wp:posOffset>
                </wp:positionH>
                <wp:positionV relativeFrom="paragraph">
                  <wp:posOffset>1594485</wp:posOffset>
                </wp:positionV>
                <wp:extent cx="410845" cy="0"/>
                <wp:effectExtent l="22860" t="62865" r="13970" b="60960"/>
                <wp:wrapNone/>
                <wp:docPr id="338" name="AutoShap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084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32E60" id="AutoShape 107" o:spid="_x0000_s1026" type="#_x0000_t32" style="position:absolute;margin-left:310.75pt;margin-top:125.55pt;width:32.35pt;height:0;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3952" behindDoc="0" locked="0" layoutInCell="1" allowOverlap="1">
                <wp:simplePos x="0" y="0"/>
                <wp:positionH relativeFrom="column">
                  <wp:posOffset>4114165</wp:posOffset>
                </wp:positionH>
                <wp:positionV relativeFrom="paragraph">
                  <wp:posOffset>1145540</wp:posOffset>
                </wp:positionV>
                <wp:extent cx="243205" cy="635"/>
                <wp:effectExtent l="19050" t="61595" r="13970" b="61595"/>
                <wp:wrapNone/>
                <wp:docPr id="337" name="AutoShap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3205" cy="635"/>
                        </a:xfrm>
                        <a:prstGeom prst="bentConnector3">
                          <a:avLst>
                            <a:gd name="adj1" fmla="val 49870"/>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3C0EC" id="AutoShape 105" o:spid="_x0000_s1026" type="#_x0000_t34" style="position:absolute;margin-left:323.95pt;margin-top:90.2pt;width:19.15pt;height:.05pt;rotation:180;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" adj="10772"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2928" behindDoc="0" locked="0" layoutInCell="1" allowOverlap="1">
                <wp:simplePos x="0" y="0"/>
                <wp:positionH relativeFrom="column">
                  <wp:posOffset>4357370</wp:posOffset>
                </wp:positionH>
                <wp:positionV relativeFrom="paragraph">
                  <wp:posOffset>1039495</wp:posOffset>
                </wp:positionV>
                <wp:extent cx="1261110" cy="445770"/>
                <wp:effectExtent l="14605" t="12700" r="10160" b="17780"/>
                <wp:wrapNone/>
                <wp:docPr id="33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445770"/>
                        </a:xfrm>
                        <a:prstGeom prst="rect">
                          <a:avLst/>
                        </a:prstGeom>
                        <a:solidFill>
                          <a:srgbClr val="FFFFFF"/>
                        </a:solidFill>
                        <a:ln w="19050">
                          <a:solidFill>
                            <a:srgbClr val="FF0000"/>
                          </a:solidFill>
                          <a:miter lim="800000"/>
                          <a:headEnd/>
                          <a:tailEnd/>
                        </a:ln>
                      </wps:spPr>
                      <wps:txbx>
                        <w:txbxContent>
                          <w:p w:rsidR="00AB5C97" w:rsidRPr="007242AE" w:rsidRDefault="00AB5C97" w:rsidP="00E6141D">
                            <w:pPr>
                              <w:spacing w:after="0" w:line="240" w:lineRule="auto"/>
                              <w:rPr>
                                <w:rFonts w:cstheme="minorHAnsi"/>
                              </w:rPr>
                            </w:pPr>
                            <w:r w:rsidRPr="00F05B70">
                              <w:rPr>
                                <w:rFonts w:cstheme="minorHAnsi"/>
                              </w:rPr>
                              <w:t>End of construction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4" o:spid="_x0000_s1043" type="#_x0000_t202" style="position:absolute;margin-left:343.1pt;margin-top:81.85pt;width:99.3pt;height:35.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" strokecolor="red" strokeweight="1.5pt">
                <v:textbox>
                  <w:txbxContent>
                    <w:p w:rsidR="00AB5C97" w:rsidRPr="007242AE" w:rsidRDefault="00AB5C97" w:rsidP="00E6141D">
                      <w:pPr>
                        <w:spacing w:after="0" w:line="240" w:lineRule="auto"/>
                        <w:rPr>
                          <w:rFonts w:cstheme="minorHAnsi"/>
                        </w:rPr>
                      </w:pPr>
                      <w:r w:rsidRPr="00F05B70">
                        <w:rPr>
                          <w:rFonts w:cstheme="minorHAnsi"/>
                        </w:rPr>
                        <w:t>End of construction year</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0880" behindDoc="0" locked="0" layoutInCell="1" allowOverlap="1">
                <wp:simplePos x="0" y="0"/>
                <wp:positionH relativeFrom="column">
                  <wp:posOffset>4357370</wp:posOffset>
                </wp:positionH>
                <wp:positionV relativeFrom="paragraph">
                  <wp:posOffset>593725</wp:posOffset>
                </wp:positionV>
                <wp:extent cx="1261110" cy="445770"/>
                <wp:effectExtent l="14605" t="14605" r="10160" b="15875"/>
                <wp:wrapNone/>
                <wp:docPr id="33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445770"/>
                        </a:xfrm>
                        <a:prstGeom prst="rect">
                          <a:avLst/>
                        </a:prstGeom>
                        <a:solidFill>
                          <a:srgbClr val="FFFFFF"/>
                        </a:solidFill>
                        <a:ln w="19050">
                          <a:solidFill>
                            <a:srgbClr val="FF0000"/>
                          </a:solidFill>
                          <a:miter lim="800000"/>
                          <a:headEnd/>
                          <a:tailEnd/>
                        </a:ln>
                      </wps:spPr>
                      <wps:txbx>
                        <w:txbxContent>
                          <w:p w:rsidR="00AB5C97" w:rsidRPr="007242AE" w:rsidRDefault="00AB5C97" w:rsidP="00E6141D">
                            <w:pPr>
                              <w:spacing w:after="0" w:line="240" w:lineRule="auto"/>
                              <w:rPr>
                                <w:rFonts w:cstheme="minorHAnsi"/>
                              </w:rPr>
                            </w:pPr>
                            <w:r w:rsidRPr="00F05B70">
                              <w:rPr>
                                <w:rFonts w:cstheme="minorHAnsi"/>
                              </w:rPr>
                              <w:t>Update to most recent CPI Value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 o:spid="_x0000_s1044" type="#_x0000_t202" style="position:absolute;margin-left:343.1pt;margin-top:46.75pt;width:99.3pt;height:3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" strokecolor="red" strokeweight="1.5pt">
                <v:textbox>
                  <w:txbxContent>
                    <w:p w:rsidR="00AB5C97" w:rsidRPr="007242AE" w:rsidRDefault="00AB5C97" w:rsidP="00E6141D">
                      <w:pPr>
                        <w:spacing w:after="0" w:line="240" w:lineRule="auto"/>
                        <w:rPr>
                          <w:rFonts w:cstheme="minorHAnsi"/>
                        </w:rPr>
                      </w:pPr>
                      <w:r w:rsidRPr="00F05B70">
                        <w:rPr>
                          <w:rFonts w:cstheme="minorHAnsi"/>
                        </w:rPr>
                        <w:t>Update to most recent CPI Value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71904" behindDoc="0" locked="0" layoutInCell="1" allowOverlap="1">
                <wp:simplePos x="0" y="0"/>
                <wp:positionH relativeFrom="column">
                  <wp:posOffset>4114165</wp:posOffset>
                </wp:positionH>
                <wp:positionV relativeFrom="paragraph">
                  <wp:posOffset>904240</wp:posOffset>
                </wp:positionV>
                <wp:extent cx="243205" cy="635"/>
                <wp:effectExtent l="19050" t="58420" r="13970" b="64770"/>
                <wp:wrapNone/>
                <wp:docPr id="334" name="AutoShap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43205" cy="635"/>
                        </a:xfrm>
                        <a:prstGeom prst="bentConnector3">
                          <a:avLst>
                            <a:gd name="adj1" fmla="val 49870"/>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6A42C" id="AutoShape 103" o:spid="_x0000_s1026" type="#_x0000_t34" style="position:absolute;margin-left:323.95pt;margin-top:71.2pt;width:19.15pt;height:.05pt;rotation:180;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" adj="10772" strokecolor="red" strokeweight="1.5pt">
                <v:stroke endarrow="block"/>
              </v:shape>
            </w:pict>
          </mc:Fallback>
        </mc:AlternateContent>
      </w:r>
      <w:r w:rsidR="00256FBC" w:rsidRPr="00333C76">
        <w:rPr>
          <w:rFonts w:asciiTheme="minorHAnsi" w:hAnsiTheme="minorHAnsi" w:cstheme="minorHAnsi"/>
          <w:noProof/>
          <w:sz w:val="22"/>
          <w:szCs w:val="22"/>
        </w:rPr>
        <w:drawing>
          <wp:inline distT="0" distB="0" distL="0" distR="0">
            <wp:extent cx="4322137" cy="3226279"/>
            <wp:effectExtent l="19050" t="0" r="2213" b="0"/>
            <wp:docPr id="30" name="Picture 30" descr="Snap shot of Added Time and Vehicle Stopping Cost Before Escala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CCF8.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3196" cy="3227069"/>
                    </a:xfrm>
                    <a:prstGeom prst="rect">
                      <a:avLst/>
                    </a:prstGeom>
                  </pic:spPr>
                </pic:pic>
              </a:graphicData>
            </a:graphic>
          </wp:inline>
        </w:drawing>
      </w:r>
    </w:p>
    <w:p w:rsidR="00566558" w:rsidRDefault="00F83F36" w:rsidP="00DB400F">
      <w:pPr>
        <w:pStyle w:val="PlainText"/>
        <w:jc w:val="center"/>
        <w:rPr>
          <w:rFonts w:asciiTheme="minorHAnsi" w:hAnsiTheme="minorHAnsi" w:cstheme="minorHAnsi"/>
          <w:b/>
          <w:sz w:val="22"/>
          <w:szCs w:val="22"/>
        </w:rPr>
      </w:pPr>
      <w:bookmarkStart w:id="12" w:name="_Ref39057649"/>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11</w:t>
      </w:r>
      <w:r w:rsidRPr="00F83F36">
        <w:rPr>
          <w:rFonts w:asciiTheme="minorHAnsi" w:hAnsiTheme="minorHAnsi" w:cstheme="minorHAnsi"/>
          <w:b/>
          <w:sz w:val="22"/>
          <w:szCs w:val="22"/>
        </w:rPr>
        <w:fldChar w:fldCharType="end"/>
      </w:r>
      <w:bookmarkEnd w:id="12"/>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Escalated Values for “Added Time and Vehicle Stopping Costs”</w:t>
      </w:r>
    </w:p>
    <w:p w:rsidR="009B0278" w:rsidRPr="00333C76" w:rsidRDefault="009B0278" w:rsidP="007F6D42">
      <w:pPr>
        <w:pStyle w:val="PlainText"/>
        <w:jc w:val="center"/>
        <w:rPr>
          <w:rFonts w:asciiTheme="minorHAnsi" w:hAnsiTheme="minorHAnsi" w:cstheme="minorHAnsi"/>
          <w:sz w:val="22"/>
          <w:szCs w:val="22"/>
        </w:rPr>
      </w:pPr>
    </w:p>
    <w:p w:rsidR="009A467D" w:rsidRDefault="009B0278" w:rsidP="00B2751C">
      <w:pPr>
        <w:pStyle w:val="PlainText"/>
        <w:rPr>
          <w:rFonts w:asciiTheme="minorHAnsi" w:hAnsiTheme="minorHAnsi" w:cstheme="minorHAnsi"/>
          <w:sz w:val="22"/>
          <w:szCs w:val="22"/>
        </w:rPr>
      </w:pPr>
      <w:r w:rsidRPr="00333C76">
        <w:rPr>
          <w:rFonts w:asciiTheme="minorHAnsi" w:hAnsiTheme="minorHAnsi" w:cstheme="minorHAnsi"/>
          <w:sz w:val="22"/>
          <w:szCs w:val="22"/>
        </w:rPr>
        <w:t>With the “Project Level Input” completed, the “Alternative Level Inputs” are started with</w:t>
      </w:r>
      <w:r w:rsidR="00200C57" w:rsidRPr="00333C76">
        <w:rPr>
          <w:rFonts w:asciiTheme="minorHAnsi" w:hAnsiTheme="minorHAnsi" w:cstheme="minorHAnsi"/>
          <w:sz w:val="22"/>
          <w:szCs w:val="22"/>
        </w:rPr>
        <w:t xml:space="preserve"> the</w:t>
      </w:r>
      <w:r w:rsidRPr="00333C76">
        <w:rPr>
          <w:rFonts w:asciiTheme="minorHAnsi" w:hAnsiTheme="minorHAnsi" w:cstheme="minorHAnsi"/>
          <w:sz w:val="22"/>
          <w:szCs w:val="22"/>
        </w:rPr>
        <w:t xml:space="preserve"> “M &amp; R Sequence Selection”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_Ref39057663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12</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 xml:space="preserve">.  Per the flowchart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_Ref363559723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2</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 three alternatives are chosen, HMA</w:t>
      </w:r>
      <w:r w:rsidR="00880215" w:rsidRPr="00333C76">
        <w:rPr>
          <w:rFonts w:asciiTheme="minorHAnsi" w:hAnsiTheme="minorHAnsi" w:cstheme="minorHAnsi"/>
          <w:sz w:val="22"/>
          <w:szCs w:val="22"/>
        </w:rPr>
        <w:t xml:space="preserve"> (20 Year)</w:t>
      </w:r>
      <w:r w:rsidRPr="00333C76">
        <w:rPr>
          <w:rFonts w:asciiTheme="minorHAnsi" w:hAnsiTheme="minorHAnsi" w:cstheme="minorHAnsi"/>
          <w:sz w:val="22"/>
          <w:szCs w:val="22"/>
        </w:rPr>
        <w:t>, HMA W/RHMA</w:t>
      </w:r>
      <w:r w:rsidR="00880215" w:rsidRPr="00333C76">
        <w:rPr>
          <w:rFonts w:asciiTheme="minorHAnsi" w:hAnsiTheme="minorHAnsi" w:cstheme="minorHAnsi"/>
          <w:sz w:val="22"/>
          <w:szCs w:val="22"/>
        </w:rPr>
        <w:t xml:space="preserve"> (40 Year)</w:t>
      </w:r>
      <w:r w:rsidRPr="00333C76">
        <w:rPr>
          <w:rFonts w:asciiTheme="minorHAnsi" w:hAnsiTheme="minorHAnsi" w:cstheme="minorHAnsi"/>
          <w:sz w:val="22"/>
          <w:szCs w:val="22"/>
        </w:rPr>
        <w:t>, and JPCP</w:t>
      </w:r>
      <w:r w:rsidR="00880215" w:rsidRPr="00333C76">
        <w:rPr>
          <w:rFonts w:asciiTheme="minorHAnsi" w:hAnsiTheme="minorHAnsi" w:cstheme="minorHAnsi"/>
          <w:sz w:val="22"/>
          <w:szCs w:val="22"/>
        </w:rPr>
        <w:t xml:space="preserve"> (40 Year)</w:t>
      </w:r>
      <w:r w:rsidRPr="00333C76">
        <w:rPr>
          <w:rFonts w:asciiTheme="minorHAnsi" w:hAnsiTheme="minorHAnsi" w:cstheme="minorHAnsi"/>
          <w:sz w:val="22"/>
          <w:szCs w:val="22"/>
        </w:rPr>
        <w:t xml:space="preserve">.  A check mark must be </w:t>
      </w:r>
      <w:r w:rsidR="00543497">
        <w:rPr>
          <w:rFonts w:asciiTheme="minorHAnsi" w:hAnsiTheme="minorHAnsi" w:cstheme="minorHAnsi"/>
          <w:sz w:val="22"/>
          <w:szCs w:val="22"/>
        </w:rPr>
        <w:t>selected</w:t>
      </w:r>
      <w:r w:rsidRPr="00333C76">
        <w:rPr>
          <w:rFonts w:asciiTheme="minorHAnsi" w:hAnsiTheme="minorHAnsi" w:cstheme="minorHAnsi"/>
          <w:sz w:val="22"/>
          <w:szCs w:val="22"/>
        </w:rPr>
        <w:t xml:space="preserve"> by each </w:t>
      </w:r>
      <w:r w:rsidR="00593D7E" w:rsidRPr="00333C76">
        <w:rPr>
          <w:rFonts w:asciiTheme="minorHAnsi" w:hAnsiTheme="minorHAnsi" w:cstheme="minorHAnsi"/>
          <w:sz w:val="22"/>
          <w:szCs w:val="22"/>
        </w:rPr>
        <w:t xml:space="preserve">pavement </w:t>
      </w:r>
      <w:r w:rsidRPr="00333C76">
        <w:rPr>
          <w:rFonts w:asciiTheme="minorHAnsi" w:hAnsiTheme="minorHAnsi" w:cstheme="minorHAnsi"/>
          <w:sz w:val="22"/>
          <w:szCs w:val="22"/>
        </w:rPr>
        <w:t>alternative to be analyzed.</w:t>
      </w:r>
      <w:r w:rsidR="00880215" w:rsidRPr="00333C76">
        <w:rPr>
          <w:rFonts w:asciiTheme="minorHAnsi" w:hAnsiTheme="minorHAnsi" w:cstheme="minorHAnsi"/>
          <w:sz w:val="22"/>
          <w:szCs w:val="22"/>
        </w:rPr>
        <w:t xml:space="preserve"> </w:t>
      </w:r>
      <w:r w:rsidR="00844D08" w:rsidRPr="00333C76">
        <w:rPr>
          <w:rFonts w:asciiTheme="minorHAnsi" w:hAnsiTheme="minorHAnsi" w:cstheme="minorHAnsi"/>
          <w:sz w:val="22"/>
          <w:szCs w:val="22"/>
        </w:rPr>
        <w:t xml:space="preserve">Up to four </w:t>
      </w:r>
      <w:r w:rsidR="00593D7E" w:rsidRPr="00333C76">
        <w:rPr>
          <w:rFonts w:asciiTheme="minorHAnsi" w:hAnsiTheme="minorHAnsi" w:cstheme="minorHAnsi"/>
          <w:sz w:val="22"/>
          <w:szCs w:val="22"/>
        </w:rPr>
        <w:t xml:space="preserve">pavement </w:t>
      </w:r>
      <w:r w:rsidR="00844D08" w:rsidRPr="00333C76">
        <w:rPr>
          <w:rFonts w:asciiTheme="minorHAnsi" w:hAnsiTheme="minorHAnsi" w:cstheme="minorHAnsi"/>
          <w:sz w:val="22"/>
          <w:szCs w:val="22"/>
        </w:rPr>
        <w:t>alternatives may be chosen for LCCA per run.</w:t>
      </w:r>
      <w:r w:rsidR="00880215" w:rsidRPr="00333C76">
        <w:rPr>
          <w:rFonts w:asciiTheme="minorHAnsi" w:hAnsiTheme="minorHAnsi" w:cstheme="minorHAnsi"/>
          <w:sz w:val="22"/>
          <w:szCs w:val="22"/>
        </w:rPr>
        <w:t xml:space="preserve">  </w:t>
      </w:r>
      <w:r w:rsidR="009B387D" w:rsidRPr="00333C76">
        <w:rPr>
          <w:rFonts w:asciiTheme="minorHAnsi" w:hAnsiTheme="minorHAnsi" w:cstheme="minorHAnsi"/>
          <w:sz w:val="22"/>
          <w:szCs w:val="22"/>
        </w:rPr>
        <w:t xml:space="preserve">Future </w:t>
      </w:r>
      <w:r w:rsidR="008120D7">
        <w:rPr>
          <w:rFonts w:asciiTheme="minorHAnsi" w:hAnsiTheme="minorHAnsi" w:cstheme="minorHAnsi"/>
          <w:sz w:val="22"/>
          <w:szCs w:val="22"/>
        </w:rPr>
        <w:t xml:space="preserve">M&amp;R </w:t>
      </w:r>
      <w:r w:rsidR="00880215" w:rsidRPr="00333C76">
        <w:rPr>
          <w:rFonts w:asciiTheme="minorHAnsi" w:hAnsiTheme="minorHAnsi" w:cstheme="minorHAnsi"/>
          <w:sz w:val="22"/>
          <w:szCs w:val="22"/>
        </w:rPr>
        <w:t xml:space="preserve">sequences are automatically </w:t>
      </w:r>
      <w:r w:rsidR="00543497">
        <w:rPr>
          <w:rFonts w:asciiTheme="minorHAnsi" w:hAnsiTheme="minorHAnsi" w:cstheme="minorHAnsi"/>
          <w:sz w:val="22"/>
          <w:szCs w:val="22"/>
        </w:rPr>
        <w:t>transferred to the “Alternative” panel.</w:t>
      </w:r>
    </w:p>
    <w:p w:rsidR="009A467D" w:rsidRDefault="009A467D">
      <w:pPr>
        <w:rPr>
          <w:rFonts w:cstheme="minorHAnsi"/>
        </w:rPr>
      </w:pPr>
      <w:r>
        <w:rPr>
          <w:rFonts w:cstheme="minorHAnsi"/>
        </w:rPr>
        <w:br w:type="page"/>
      </w:r>
    </w:p>
    <w:p w:rsidR="0073539D" w:rsidRDefault="00B2751C" w:rsidP="00176E6D">
      <w:pPr>
        <w:pStyle w:val="PlainText"/>
        <w:rPr>
          <w:rFonts w:asciiTheme="minorHAnsi" w:hAnsiTheme="minorHAnsi" w:cstheme="minorHAnsi"/>
          <w:sz w:val="22"/>
          <w:szCs w:val="22"/>
        </w:rPr>
      </w:pPr>
      <w:r>
        <w:rPr>
          <w:rFonts w:asciiTheme="minorHAnsi" w:hAnsiTheme="minorHAnsi" w:cstheme="minorHAnsi"/>
          <w:sz w:val="22"/>
          <w:szCs w:val="22"/>
        </w:rPr>
        <w:t xml:space="preserve"> </w:t>
      </w:r>
      <w:r w:rsidR="00E12576">
        <w:rPr>
          <w:rFonts w:asciiTheme="minorHAnsi" w:hAnsiTheme="minorHAnsi" w:cstheme="minorHAnsi"/>
          <w:noProof/>
          <w:sz w:val="22"/>
          <w:szCs w:val="22"/>
        </w:rPr>
        <mc:AlternateContent>
          <mc:Choice Requires="wps">
            <w:drawing>
              <wp:anchor distT="0" distB="0" distL="114300" distR="114300" simplePos="0" relativeHeight="251693056" behindDoc="0" locked="0" layoutInCell="1" allowOverlap="1">
                <wp:simplePos x="0" y="0"/>
                <wp:positionH relativeFrom="column">
                  <wp:posOffset>1370965</wp:posOffset>
                </wp:positionH>
                <wp:positionV relativeFrom="paragraph">
                  <wp:posOffset>160020</wp:posOffset>
                </wp:positionV>
                <wp:extent cx="3578225" cy="343535"/>
                <wp:effectExtent l="9525" t="9525" r="12700" b="18415"/>
                <wp:wrapNone/>
                <wp:docPr id="3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343535"/>
                        </a:xfrm>
                        <a:prstGeom prst="rect">
                          <a:avLst/>
                        </a:prstGeom>
                        <a:solidFill>
                          <a:srgbClr val="FFFFFF"/>
                        </a:solidFill>
                        <a:ln w="19050">
                          <a:solidFill>
                            <a:srgbClr val="FF0000"/>
                          </a:solidFill>
                          <a:miter lim="800000"/>
                          <a:headEnd/>
                          <a:tailEnd/>
                        </a:ln>
                      </wps:spPr>
                      <wps:txbx>
                        <w:txbxContent>
                          <w:p w:rsidR="00AB5C97" w:rsidRDefault="00AB5C97">
                            <w:r>
                              <w:t>Check here for each pavement alternative to be analyzed.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07.95pt;margin-top:12.6pt;width:281.75pt;height:2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" strokecolor="red" strokeweight="1.5pt">
                <v:textbox>
                  <w:txbxContent>
                    <w:p w:rsidR="00AB5C97" w:rsidRDefault="00AB5C97">
                      <w:r>
                        <w:t>Check here for each pavement alternative to be analyzed.</w:t>
                      </w:r>
                    </w:p>
                  </w:txbxContent>
                </v:textbox>
              </v:shape>
            </w:pict>
          </mc:Fallback>
        </mc:AlternateContent>
      </w:r>
    </w:p>
    <w:p w:rsidR="0073539D" w:rsidRDefault="0073539D" w:rsidP="007F6D42">
      <w:pPr>
        <w:pStyle w:val="PlainText"/>
        <w:jc w:val="center"/>
        <w:rPr>
          <w:rFonts w:asciiTheme="minorHAnsi" w:hAnsiTheme="minorHAnsi" w:cstheme="minorHAnsi"/>
          <w:sz w:val="22"/>
          <w:szCs w:val="22"/>
        </w:rPr>
      </w:pPr>
    </w:p>
    <w:p w:rsidR="0073539D" w:rsidRPr="00333C76" w:rsidRDefault="00E12576" w:rsidP="007F6D42">
      <w:pPr>
        <w:pStyle w:val="PlainText"/>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96480" behindDoc="0" locked="0" layoutInCell="1" allowOverlap="1">
                <wp:simplePos x="0" y="0"/>
                <wp:positionH relativeFrom="column">
                  <wp:posOffset>2980690</wp:posOffset>
                </wp:positionH>
                <wp:positionV relativeFrom="paragraph">
                  <wp:posOffset>162560</wp:posOffset>
                </wp:positionV>
                <wp:extent cx="485775" cy="658495"/>
                <wp:effectExtent l="9525" t="10160" r="57150" b="45720"/>
                <wp:wrapNone/>
                <wp:docPr id="332" name="AutoShap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6584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7B2EC" id="AutoShape 126" o:spid="_x0000_s1026" type="#_x0000_t32" style="position:absolute;margin-left:234.7pt;margin-top:12.8pt;width:38.25pt;height:5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95456" behindDoc="0" locked="0" layoutInCell="1" allowOverlap="1">
                <wp:simplePos x="0" y="0"/>
                <wp:positionH relativeFrom="column">
                  <wp:posOffset>941705</wp:posOffset>
                </wp:positionH>
                <wp:positionV relativeFrom="paragraph">
                  <wp:posOffset>162560</wp:posOffset>
                </wp:positionV>
                <wp:extent cx="2038985" cy="712470"/>
                <wp:effectExtent l="37465" t="10160" r="9525" b="58420"/>
                <wp:wrapNone/>
                <wp:docPr id="331" name="AutoShap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8985" cy="7124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87495" id="AutoShape 125" o:spid="_x0000_s1026" type="#_x0000_t32" style="position:absolute;margin-left:74.15pt;margin-top:12.8pt;width:160.55pt;height:56.1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97504" behindDoc="0" locked="0" layoutInCell="1" allowOverlap="1">
                <wp:simplePos x="0" y="0"/>
                <wp:positionH relativeFrom="column">
                  <wp:posOffset>885190</wp:posOffset>
                </wp:positionH>
                <wp:positionV relativeFrom="paragraph">
                  <wp:posOffset>162560</wp:posOffset>
                </wp:positionV>
                <wp:extent cx="2095500" cy="2596515"/>
                <wp:effectExtent l="57150" t="10160" r="9525" b="50800"/>
                <wp:wrapNone/>
                <wp:docPr id="330" name="AutoShap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259651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2D943" id="AutoShape 127" o:spid="_x0000_s1026" type="#_x0000_t32" style="position:absolute;margin-left:69.7pt;margin-top:12.8pt;width:165pt;height:204.4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" strokecolor="red" strokeweight="1.5pt">
                <v:stroke endarrow="block"/>
              </v:shape>
            </w:pict>
          </mc:Fallback>
        </mc:AlternateContent>
      </w:r>
    </w:p>
    <w:p w:rsidR="00B5734A" w:rsidRPr="00333C76" w:rsidRDefault="00E12576" w:rsidP="007F6D42">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98528" behindDoc="0" locked="0" layoutInCell="1" allowOverlap="1">
                <wp:simplePos x="0" y="0"/>
                <wp:positionH relativeFrom="column">
                  <wp:posOffset>758825</wp:posOffset>
                </wp:positionH>
                <wp:positionV relativeFrom="paragraph">
                  <wp:posOffset>2588895</wp:posOffset>
                </wp:positionV>
                <wp:extent cx="182880" cy="124460"/>
                <wp:effectExtent l="16510" t="15875" r="10160" b="12065"/>
                <wp:wrapNone/>
                <wp:docPr id="329" name="Oval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44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03F44CD0" id="Oval 128" o:spid="_x0000_s1026" style="position:absolute;margin-left:59.75pt;margin-top:203.85pt;width:14.4pt;height:9.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" filled="f" strokecolor="red" strokeweight="1.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99552" behindDoc="0" locked="0" layoutInCell="1" allowOverlap="1">
                <wp:simplePos x="0" y="0"/>
                <wp:positionH relativeFrom="column">
                  <wp:posOffset>3359150</wp:posOffset>
                </wp:positionH>
                <wp:positionV relativeFrom="paragraph">
                  <wp:posOffset>650875</wp:posOffset>
                </wp:positionV>
                <wp:extent cx="182880" cy="124460"/>
                <wp:effectExtent l="16510" t="11430" r="10160" b="16510"/>
                <wp:wrapNone/>
                <wp:docPr id="328" name="Oval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44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484981C7" id="Oval 129" o:spid="_x0000_s1026" style="position:absolute;margin-left:264.5pt;margin-top:51.25pt;width:14.4pt;height:9.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" filled="f" strokecolor="red" strokeweight="1.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1008" behindDoc="0" locked="0" layoutInCell="1" allowOverlap="1">
                <wp:simplePos x="0" y="0"/>
                <wp:positionH relativeFrom="column">
                  <wp:posOffset>758825</wp:posOffset>
                </wp:positionH>
                <wp:positionV relativeFrom="paragraph">
                  <wp:posOffset>650875</wp:posOffset>
                </wp:positionV>
                <wp:extent cx="182880" cy="124460"/>
                <wp:effectExtent l="16510" t="11430" r="10160" b="16510"/>
                <wp:wrapNone/>
                <wp:docPr id="327" name="Oval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44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7A292F68" id="Oval 308" o:spid="_x0000_s1026" style="position:absolute;margin-left:59.75pt;margin-top:51.25pt;width:14.4pt;height: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" filled="f" strokecolor="red" strokeweight="1.5pt"/>
            </w:pict>
          </mc:Fallback>
        </mc:AlternateContent>
      </w:r>
      <w:r w:rsidR="00490497">
        <w:rPr>
          <w:rFonts w:asciiTheme="minorHAnsi" w:hAnsiTheme="minorHAnsi" w:cstheme="minorHAnsi"/>
          <w:noProof/>
          <w:sz w:val="22"/>
          <w:szCs w:val="22"/>
        </w:rPr>
        <w:drawing>
          <wp:inline distT="0" distB="0" distL="0" distR="0">
            <wp:extent cx="5865495" cy="4398645"/>
            <wp:effectExtent l="0" t="0" r="0" b="0"/>
            <wp:docPr id="24" name="Picture 24" descr="Snap shot of M&amp;R Sequenc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E18.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5495" cy="4398645"/>
                    </a:xfrm>
                    <a:prstGeom prst="rect">
                      <a:avLst/>
                    </a:prstGeom>
                  </pic:spPr>
                </pic:pic>
              </a:graphicData>
            </a:graphic>
          </wp:inline>
        </w:drawing>
      </w:r>
    </w:p>
    <w:p w:rsidR="00B5734A" w:rsidRPr="00185FE3" w:rsidRDefault="00F83F36" w:rsidP="007F6D42">
      <w:pPr>
        <w:pStyle w:val="PlainText"/>
        <w:jc w:val="center"/>
        <w:rPr>
          <w:rFonts w:asciiTheme="minorHAnsi" w:hAnsiTheme="minorHAnsi" w:cstheme="minorHAnsi"/>
          <w:b/>
          <w:sz w:val="22"/>
          <w:szCs w:val="22"/>
        </w:rPr>
      </w:pPr>
      <w:bookmarkStart w:id="13" w:name="_Ref39057663"/>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12</w:t>
      </w:r>
      <w:r w:rsidRPr="00F83F36">
        <w:rPr>
          <w:rFonts w:asciiTheme="minorHAnsi" w:hAnsiTheme="minorHAnsi" w:cstheme="minorHAnsi"/>
          <w:b/>
          <w:sz w:val="22"/>
          <w:szCs w:val="22"/>
        </w:rPr>
        <w:fldChar w:fldCharType="end"/>
      </w:r>
      <w:bookmarkEnd w:id="13"/>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“M &amp; R Selection Sequence”</w:t>
      </w:r>
    </w:p>
    <w:p w:rsidR="00B5734A" w:rsidRPr="00333C76" w:rsidRDefault="00B5734A" w:rsidP="007F6D42">
      <w:pPr>
        <w:pStyle w:val="PlainText"/>
        <w:rPr>
          <w:rFonts w:asciiTheme="minorHAnsi" w:hAnsiTheme="minorHAnsi" w:cstheme="minorHAnsi"/>
          <w:sz w:val="22"/>
          <w:szCs w:val="22"/>
        </w:rPr>
      </w:pPr>
    </w:p>
    <w:p w:rsidR="00D04182" w:rsidRDefault="00974645" w:rsidP="007F6D42">
      <w:pPr>
        <w:pStyle w:val="PlainText"/>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_Ref39057684 \h </w:instrText>
      </w:r>
      <w:r w:rsidR="008428D0">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8428D0">
        <w:rPr>
          <w:rFonts w:asciiTheme="minorHAnsi" w:hAnsiTheme="minorHAnsi" w:cstheme="minorHAnsi"/>
          <w:sz w:val="22"/>
          <w:szCs w:val="22"/>
        </w:rPr>
        <w:t>Figure 13</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200C57" w:rsidRPr="00333C76">
        <w:rPr>
          <w:rFonts w:asciiTheme="minorHAnsi" w:hAnsiTheme="minorHAnsi" w:cstheme="minorHAnsi"/>
          <w:sz w:val="22"/>
          <w:szCs w:val="22"/>
        </w:rPr>
        <w:t xml:space="preserve">shows “Alternative 1”, with “Activity 1”.  “Activity 1” for each </w:t>
      </w:r>
      <w:r w:rsidR="00C33F9F">
        <w:rPr>
          <w:rFonts w:asciiTheme="minorHAnsi" w:hAnsiTheme="minorHAnsi" w:cstheme="minorHAnsi"/>
          <w:sz w:val="22"/>
          <w:szCs w:val="22"/>
        </w:rPr>
        <w:t xml:space="preserve">pavement </w:t>
      </w:r>
      <w:r w:rsidR="00200C57" w:rsidRPr="00333C76">
        <w:rPr>
          <w:rFonts w:asciiTheme="minorHAnsi" w:hAnsiTheme="minorHAnsi" w:cstheme="minorHAnsi"/>
          <w:sz w:val="22"/>
          <w:szCs w:val="22"/>
        </w:rPr>
        <w:t>alternative</w:t>
      </w:r>
      <w:r w:rsidR="00C33F9F">
        <w:rPr>
          <w:rFonts w:asciiTheme="minorHAnsi" w:hAnsiTheme="minorHAnsi" w:cstheme="minorHAnsi"/>
          <w:sz w:val="22"/>
          <w:szCs w:val="22"/>
        </w:rPr>
        <w:t xml:space="preserve"> is the initial construction</w:t>
      </w:r>
      <w:r w:rsidR="00406F73">
        <w:rPr>
          <w:rFonts w:asciiTheme="minorHAnsi" w:hAnsiTheme="minorHAnsi" w:cstheme="minorHAnsi"/>
          <w:sz w:val="22"/>
          <w:szCs w:val="22"/>
        </w:rPr>
        <w:t>,</w:t>
      </w:r>
      <w:r w:rsidR="00C33F9F">
        <w:rPr>
          <w:rFonts w:asciiTheme="minorHAnsi" w:hAnsiTheme="minorHAnsi" w:cstheme="minorHAnsi"/>
          <w:sz w:val="22"/>
          <w:szCs w:val="22"/>
        </w:rPr>
        <w:t xml:space="preserve"> and </w:t>
      </w:r>
      <w:r w:rsidR="00406F73">
        <w:rPr>
          <w:rFonts w:asciiTheme="minorHAnsi" w:hAnsiTheme="minorHAnsi" w:cstheme="minorHAnsi"/>
          <w:sz w:val="22"/>
          <w:szCs w:val="22"/>
        </w:rPr>
        <w:t xml:space="preserve">the </w:t>
      </w:r>
      <w:r w:rsidR="00200C57" w:rsidRPr="00333C76">
        <w:rPr>
          <w:rFonts w:asciiTheme="minorHAnsi" w:hAnsiTheme="minorHAnsi" w:cstheme="minorHAnsi"/>
          <w:sz w:val="22"/>
          <w:szCs w:val="22"/>
        </w:rPr>
        <w:t xml:space="preserve">“Agency Construction Cost” must be manually computed and entered.  </w:t>
      </w:r>
      <w:r w:rsidR="00A86749" w:rsidRPr="00333C76">
        <w:rPr>
          <w:rFonts w:asciiTheme="minorHAnsi" w:hAnsiTheme="minorHAnsi" w:cstheme="minorHAnsi"/>
          <w:sz w:val="22"/>
          <w:szCs w:val="22"/>
        </w:rPr>
        <w:t xml:space="preserve">For this example, </w:t>
      </w:r>
      <w:r w:rsidR="00C33F9F">
        <w:rPr>
          <w:rFonts w:asciiTheme="minorHAnsi" w:hAnsiTheme="minorHAnsi" w:cstheme="minorHAnsi"/>
          <w:sz w:val="22"/>
          <w:szCs w:val="22"/>
        </w:rPr>
        <w:t xml:space="preserve">refer to </w:t>
      </w:r>
      <w:r w:rsidR="00A86749" w:rsidRPr="00333C76">
        <w:rPr>
          <w:rFonts w:asciiTheme="minorHAnsi" w:hAnsiTheme="minorHAnsi" w:cstheme="minorHAnsi"/>
          <w:sz w:val="22"/>
          <w:szCs w:val="22"/>
        </w:rPr>
        <w:t>Table 5 for the three “Activity 1” cost estimates.</w:t>
      </w:r>
    </w:p>
    <w:p w:rsidR="00C021A3" w:rsidRDefault="00A86749" w:rsidP="00D04182">
      <w:pPr>
        <w:pStyle w:val="PlainText"/>
        <w:spacing w:before="360" w:after="360"/>
        <w:rPr>
          <w:rFonts w:asciiTheme="minorHAnsi" w:hAnsiTheme="minorHAnsi" w:cstheme="minorHAnsi"/>
          <w:sz w:val="22"/>
          <w:szCs w:val="22"/>
        </w:rPr>
      </w:pPr>
      <w:r w:rsidRPr="00333C76">
        <w:rPr>
          <w:rFonts w:asciiTheme="minorHAnsi" w:hAnsiTheme="minorHAnsi" w:cstheme="minorHAnsi"/>
          <w:sz w:val="22"/>
          <w:szCs w:val="22"/>
        </w:rPr>
        <w:t xml:space="preserve">The lane closure times were received from the Traffic </w:t>
      </w:r>
      <w:r w:rsidR="00786B99">
        <w:rPr>
          <w:rFonts w:asciiTheme="minorHAnsi" w:hAnsiTheme="minorHAnsi" w:cstheme="minorHAnsi"/>
          <w:sz w:val="22"/>
          <w:szCs w:val="22"/>
        </w:rPr>
        <w:t xml:space="preserve">Management </w:t>
      </w:r>
      <w:r w:rsidRPr="00333C76">
        <w:rPr>
          <w:rFonts w:asciiTheme="minorHAnsi" w:hAnsiTheme="minorHAnsi" w:cstheme="minorHAnsi"/>
          <w:sz w:val="22"/>
          <w:szCs w:val="22"/>
        </w:rPr>
        <w:t xml:space="preserve">Unit, and the military time is used with hours only.  </w:t>
      </w:r>
      <w:r w:rsidR="00587B1A" w:rsidRPr="00333C76">
        <w:rPr>
          <w:rFonts w:asciiTheme="minorHAnsi" w:hAnsiTheme="minorHAnsi" w:cstheme="minorHAnsi"/>
          <w:sz w:val="22"/>
          <w:szCs w:val="22"/>
        </w:rPr>
        <w:t xml:space="preserve">It is assumed that </w:t>
      </w:r>
      <w:r w:rsidR="001C7632">
        <w:rPr>
          <w:rFonts w:asciiTheme="minorHAnsi" w:hAnsiTheme="minorHAnsi" w:cstheme="minorHAnsi"/>
          <w:sz w:val="22"/>
          <w:szCs w:val="22"/>
        </w:rPr>
        <w:t>during initial construction, the ramp lane will be closed</w:t>
      </w:r>
      <w:r w:rsidR="00160959">
        <w:rPr>
          <w:rFonts w:asciiTheme="minorHAnsi" w:hAnsiTheme="minorHAnsi" w:cstheme="minorHAnsi"/>
          <w:sz w:val="22"/>
          <w:szCs w:val="22"/>
        </w:rPr>
        <w:t xml:space="preserve"> 24 hours behind k-rail,</w:t>
      </w:r>
      <w:r w:rsidR="001C7632">
        <w:rPr>
          <w:rFonts w:asciiTheme="minorHAnsi" w:hAnsiTheme="minorHAnsi" w:cstheme="minorHAnsi"/>
          <w:sz w:val="22"/>
          <w:szCs w:val="22"/>
        </w:rPr>
        <w:t xml:space="preserve"> and it is estimated that it will take 20 lane closure days to construction the ramp</w:t>
      </w:r>
      <w:r w:rsidRPr="00333C76">
        <w:rPr>
          <w:rFonts w:asciiTheme="minorHAnsi" w:hAnsiTheme="minorHAnsi" w:cstheme="minorHAnsi"/>
          <w:sz w:val="22"/>
          <w:szCs w:val="22"/>
        </w:rPr>
        <w:t>.</w:t>
      </w:r>
      <w:r w:rsidR="00D04182">
        <w:rPr>
          <w:rFonts w:asciiTheme="minorHAnsi" w:hAnsiTheme="minorHAnsi" w:cstheme="minorHAnsi"/>
          <w:sz w:val="22"/>
          <w:szCs w:val="22"/>
        </w:rPr>
        <w:t xml:space="preserve"> </w:t>
      </w:r>
    </w:p>
    <w:p w:rsidR="00C95956" w:rsidRPr="00333C76" w:rsidRDefault="00C021A3" w:rsidP="007F6D42">
      <w:pPr>
        <w:spacing w:after="0" w:line="240" w:lineRule="auto"/>
        <w:rPr>
          <w:rFonts w:cstheme="minorHAnsi"/>
        </w:rPr>
      </w:pPr>
      <w:r>
        <w:rPr>
          <w:rFonts w:cstheme="minorHAnsi"/>
        </w:rPr>
        <w:t xml:space="preserve">Estimate the </w:t>
      </w:r>
      <w:r w:rsidR="00092236">
        <w:rPr>
          <w:rFonts w:cstheme="minorHAnsi"/>
        </w:rPr>
        <w:t xml:space="preserve">total </w:t>
      </w:r>
      <w:r>
        <w:rPr>
          <w:rFonts w:cstheme="minorHAnsi"/>
        </w:rPr>
        <w:t>number of closure days to construct the ramp and enter the value in Work Zone Duration.</w:t>
      </w:r>
      <w:r w:rsidR="00C95956" w:rsidRPr="00333C76">
        <w:rPr>
          <w:rFonts w:cstheme="minorHAnsi"/>
        </w:rPr>
        <w:br w:type="page"/>
      </w:r>
    </w:p>
    <w:p w:rsidR="00D13084" w:rsidRDefault="00E12576">
      <w:pPr>
        <w:pStyle w:val="PlainText"/>
        <w:rPr>
          <w:rFonts w:asciiTheme="minorHAnsi" w:hAnsiTheme="minorHAnsi" w:cstheme="minorHAnsi"/>
          <w:sz w:val="22"/>
          <w:szCs w:val="22"/>
        </w:rPr>
      </w:pPr>
      <w:r>
        <w:rPr>
          <w:rFonts w:cstheme="minorHAnsi"/>
          <w:noProof/>
        </w:rPr>
        <mc:AlternateContent>
          <mc:Choice Requires="wps">
            <w:drawing>
              <wp:anchor distT="0" distB="0" distL="114300" distR="114300" simplePos="0" relativeHeight="251842560" behindDoc="0" locked="0" layoutInCell="1" allowOverlap="1">
                <wp:simplePos x="0" y="0"/>
                <wp:positionH relativeFrom="column">
                  <wp:posOffset>3976370</wp:posOffset>
                </wp:positionH>
                <wp:positionV relativeFrom="paragraph">
                  <wp:posOffset>1690370</wp:posOffset>
                </wp:positionV>
                <wp:extent cx="575945" cy="238760"/>
                <wp:effectExtent l="43180" t="63500" r="9525" b="12065"/>
                <wp:wrapNone/>
                <wp:docPr id="326" name="AutoShap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5945" cy="23876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913DF" id="AutoShape 175" o:spid="_x0000_s1026" type="#_x0000_t32" style="position:absolute;margin-left:313.1pt;margin-top:133.1pt;width:45.35pt;height:18.8pt;flip:x 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" strokecolor="red" strokeweight="1.5pt">
                <v:stroke endarrow="block"/>
              </v:shape>
            </w:pict>
          </mc:Fallback>
        </mc:AlternateContent>
      </w:r>
      <w:r>
        <w:rPr>
          <w:rFonts w:cstheme="minorHAnsi"/>
          <w:noProof/>
        </w:rPr>
        <mc:AlternateContent>
          <mc:Choice Requires="wps">
            <w:drawing>
              <wp:anchor distT="0" distB="0" distL="114300" distR="114300" simplePos="0" relativeHeight="251843584" behindDoc="0" locked="0" layoutInCell="1" allowOverlap="1">
                <wp:simplePos x="0" y="0"/>
                <wp:positionH relativeFrom="column">
                  <wp:posOffset>3706495</wp:posOffset>
                </wp:positionH>
                <wp:positionV relativeFrom="paragraph">
                  <wp:posOffset>1541145</wp:posOffset>
                </wp:positionV>
                <wp:extent cx="325755" cy="200025"/>
                <wp:effectExtent l="11430" t="9525" r="15240" b="9525"/>
                <wp:wrapNone/>
                <wp:docPr id="325" name="Oval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4C5D7117" id="Oval 176" o:spid="_x0000_s1026" style="position:absolute;margin-left:291.85pt;margin-top:121.35pt;width:25.65pt;height:1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" filled="f" strokecolor="red" strokeweight="1.5pt"/>
            </w:pict>
          </mc:Fallback>
        </mc:AlternateContent>
      </w:r>
      <w:r>
        <w:rPr>
          <w:rFonts w:cstheme="minorHAnsi"/>
          <w:noProof/>
        </w:rPr>
        <mc:AlternateContent>
          <mc:Choice Requires="wps">
            <w:drawing>
              <wp:anchor distT="0" distB="0" distL="114300" distR="114300" simplePos="0" relativeHeight="251841536" behindDoc="0" locked="0" layoutInCell="1" allowOverlap="1">
                <wp:simplePos x="0" y="0"/>
                <wp:positionH relativeFrom="column">
                  <wp:posOffset>4552315</wp:posOffset>
                </wp:positionH>
                <wp:positionV relativeFrom="paragraph">
                  <wp:posOffset>1341120</wp:posOffset>
                </wp:positionV>
                <wp:extent cx="1866900" cy="1208405"/>
                <wp:effectExtent l="9525" t="9525" r="9525" b="10795"/>
                <wp:wrapNone/>
                <wp:docPr id="3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208405"/>
                        </a:xfrm>
                        <a:prstGeom prst="rect">
                          <a:avLst/>
                        </a:prstGeom>
                        <a:solidFill>
                          <a:srgbClr val="FFFFFF"/>
                        </a:solidFill>
                        <a:ln w="19050">
                          <a:solidFill>
                            <a:srgbClr val="FF0000"/>
                          </a:solidFill>
                          <a:miter lim="800000"/>
                          <a:headEnd/>
                          <a:tailEnd/>
                        </a:ln>
                      </wps:spPr>
                      <wps:txbx>
                        <w:txbxContent>
                          <w:p w:rsidR="00AB5C97" w:rsidRPr="006B55ED" w:rsidRDefault="00AB5C97" w:rsidP="00F32776">
                            <w:pPr>
                              <w:rPr>
                                <w:rFonts w:cstheme="minorHAnsi"/>
                              </w:rPr>
                            </w:pPr>
                            <w:r w:rsidRPr="006B55ED">
                              <w:rPr>
                                <w:rFonts w:cstheme="minorHAnsi"/>
                              </w:rPr>
                              <w:t>Manually calculate/input for widening projects.</w:t>
                            </w:r>
                          </w:p>
                          <w:p w:rsidR="00AB5C97" w:rsidRPr="006B55ED" w:rsidRDefault="00AB5C97" w:rsidP="00F32776">
                            <w:pPr>
                              <w:rPr>
                                <w:rFonts w:cstheme="minorHAnsi"/>
                              </w:rPr>
                            </w:pPr>
                            <w:r w:rsidRPr="006B55ED">
                              <w:rPr>
                                <w:rFonts w:cstheme="minorHAnsi"/>
                              </w:rPr>
                              <w:t xml:space="preserve">Project length x # lanes in a direction x Annual maintenance cost </w:t>
                            </w:r>
                          </w:p>
                          <w:p w:rsidR="00AB5C97" w:rsidRDefault="00AB5C97" w:rsidP="00F327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4" o:spid="_x0000_s1046" type="#_x0000_t202" style="position:absolute;margin-left:358.45pt;margin-top:105.6pt;width:147pt;height:95.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" strokecolor="red" strokeweight="1.5pt">
                <v:textbox>
                  <w:txbxContent>
                    <w:p w:rsidR="00AB5C97" w:rsidRPr="006B55ED" w:rsidRDefault="00AB5C97" w:rsidP="00F32776">
                      <w:pPr>
                        <w:rPr>
                          <w:rFonts w:cstheme="minorHAnsi"/>
                        </w:rPr>
                      </w:pPr>
                      <w:r w:rsidRPr="006B55ED">
                        <w:rPr>
                          <w:rFonts w:cstheme="minorHAnsi"/>
                        </w:rPr>
                        <w:t>Manually calculate/input for widening projects.</w:t>
                      </w:r>
                    </w:p>
                    <w:p w:rsidR="00AB5C97" w:rsidRPr="006B55ED" w:rsidRDefault="00AB5C97" w:rsidP="00F32776">
                      <w:pPr>
                        <w:rPr>
                          <w:rFonts w:cstheme="minorHAnsi"/>
                        </w:rPr>
                      </w:pPr>
                      <w:r w:rsidRPr="006B55ED">
                        <w:rPr>
                          <w:rFonts w:cstheme="minorHAnsi"/>
                        </w:rPr>
                        <w:t xml:space="preserve">Project length x # lanes in a direction x Annual maintenance cost </w:t>
                      </w:r>
                    </w:p>
                    <w:p w:rsidR="00AB5C97" w:rsidRDefault="00AB5C97" w:rsidP="00F32776"/>
                  </w:txbxContent>
                </v:textbox>
              </v:shape>
            </w:pict>
          </mc:Fallback>
        </mc:AlternateContent>
      </w:r>
      <w:r>
        <w:rPr>
          <w:rFonts w:cstheme="minorHAnsi"/>
          <w:noProof/>
        </w:rPr>
        <mc:AlternateContent>
          <mc:Choice Requires="wps">
            <w:drawing>
              <wp:anchor distT="0" distB="0" distL="114300" distR="114300" simplePos="0" relativeHeight="251813888" behindDoc="0" locked="0" layoutInCell="1" allowOverlap="1">
                <wp:simplePos x="0" y="0"/>
                <wp:positionH relativeFrom="column">
                  <wp:posOffset>4552315</wp:posOffset>
                </wp:positionH>
                <wp:positionV relativeFrom="paragraph">
                  <wp:posOffset>674370</wp:posOffset>
                </wp:positionV>
                <wp:extent cx="1866900" cy="666750"/>
                <wp:effectExtent l="9525" t="9525" r="9525" b="9525"/>
                <wp:wrapNone/>
                <wp:docPr id="32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66750"/>
                        </a:xfrm>
                        <a:prstGeom prst="rect">
                          <a:avLst/>
                        </a:prstGeom>
                        <a:solidFill>
                          <a:srgbClr val="FFFFFF"/>
                        </a:solidFill>
                        <a:ln w="19050">
                          <a:solidFill>
                            <a:srgbClr val="FF0000"/>
                          </a:solidFill>
                          <a:miter lim="800000"/>
                          <a:headEnd/>
                          <a:tailEnd/>
                        </a:ln>
                      </wps:spPr>
                      <wps:txbx>
                        <w:txbxContent>
                          <w:p w:rsidR="00AB5C97" w:rsidRDefault="00AB5C97" w:rsidP="00016D47">
                            <w:r>
                              <w:t>“Agency Construction Cost” to be manually calculated and entered for “Activity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5" o:spid="_x0000_s1047" type="#_x0000_t202" style="position:absolute;margin-left:358.45pt;margin-top:53.1pt;width:147pt;height: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" strokecolor="red" strokeweight="1.5pt">
                <v:textbox>
                  <w:txbxContent>
                    <w:p w:rsidR="00AB5C97" w:rsidRDefault="00AB5C97" w:rsidP="00016D47">
                      <w:r>
                        <w:t>“Agency Construction Cost” to be manually calculated and entered for “Activity 1”</w:t>
                      </w:r>
                    </w:p>
                  </w:txbxContent>
                </v:textbox>
              </v:shape>
            </w:pict>
          </mc:Fallback>
        </mc:AlternateContent>
      </w:r>
      <w:r>
        <w:rPr>
          <w:rFonts w:cstheme="minorHAnsi"/>
          <w:noProof/>
        </w:rPr>
        <mc:AlternateContent>
          <mc:Choice Requires="wps">
            <w:drawing>
              <wp:anchor distT="0" distB="0" distL="114300" distR="114300" simplePos="0" relativeHeight="251814912" behindDoc="0" locked="0" layoutInCell="1" allowOverlap="1">
                <wp:simplePos x="0" y="0"/>
                <wp:positionH relativeFrom="column">
                  <wp:posOffset>1732915</wp:posOffset>
                </wp:positionH>
                <wp:positionV relativeFrom="paragraph">
                  <wp:posOffset>866140</wp:posOffset>
                </wp:positionV>
                <wp:extent cx="2819400" cy="504825"/>
                <wp:effectExtent l="28575" t="9525" r="9525" b="66675"/>
                <wp:wrapNone/>
                <wp:docPr id="322" name="AutoShap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0" cy="5048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9B7072" id="AutoShape 146" o:spid="_x0000_s1026" type="#_x0000_t32" style="position:absolute;margin-left:136.45pt;margin-top:68.2pt;width:222pt;height:39.7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" strokecolor="red" strokeweight="1.5pt">
                <v:stroke endarrow="block"/>
              </v:shape>
            </w:pict>
          </mc:Fallback>
        </mc:AlternateContent>
      </w:r>
      <w:r>
        <w:rPr>
          <w:rFonts w:cstheme="minorHAnsi"/>
          <w:noProof/>
        </w:rPr>
        <mc:AlternateContent>
          <mc:Choice Requires="wps">
            <w:drawing>
              <wp:anchor distT="0" distB="0" distL="114300" distR="114300" simplePos="0" relativeHeight="251815936" behindDoc="0" locked="0" layoutInCell="1" allowOverlap="1">
                <wp:simplePos x="0" y="0"/>
                <wp:positionH relativeFrom="column">
                  <wp:posOffset>1464310</wp:posOffset>
                </wp:positionH>
                <wp:positionV relativeFrom="paragraph">
                  <wp:posOffset>1320165</wp:posOffset>
                </wp:positionV>
                <wp:extent cx="325755" cy="200025"/>
                <wp:effectExtent l="17145" t="15875" r="9525" b="12700"/>
                <wp:wrapNone/>
                <wp:docPr id="321" name="Oval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000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473130DC" id="Oval 147" o:spid="_x0000_s1026" style="position:absolute;margin-left:115.3pt;margin-top:103.95pt;width:25.65pt;height:15.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" filled="f" strokecolor="red" strokeweight="1.5pt"/>
            </w:pict>
          </mc:Fallback>
        </mc:AlternateContent>
      </w:r>
      <w:r w:rsidR="00D13084">
        <w:rPr>
          <w:rFonts w:cstheme="minorHAnsi"/>
          <w:noProof/>
        </w:rPr>
        <w:drawing>
          <wp:inline distT="0" distB="0" distL="0" distR="0">
            <wp:extent cx="4537047" cy="4219950"/>
            <wp:effectExtent l="19050" t="0" r="0" b="0"/>
            <wp:docPr id="1" name="Picture 1" descr="Screen shot of Alternative 1, Activity 1 Window of New/ Reconstruction HMA (20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541326" cy="4223930"/>
                    </a:xfrm>
                    <a:prstGeom prst="rect">
                      <a:avLst/>
                    </a:prstGeom>
                    <a:noFill/>
                    <a:ln w="9525">
                      <a:noFill/>
                      <a:miter lim="800000"/>
                      <a:headEnd/>
                      <a:tailEnd/>
                    </a:ln>
                  </pic:spPr>
                </pic:pic>
              </a:graphicData>
            </a:graphic>
          </wp:inline>
        </w:drawing>
      </w:r>
    </w:p>
    <w:p w:rsidR="00566558" w:rsidRDefault="00F83F36" w:rsidP="00106E19">
      <w:pPr>
        <w:pStyle w:val="PlainText"/>
        <w:jc w:val="center"/>
        <w:rPr>
          <w:rFonts w:asciiTheme="minorHAnsi" w:hAnsiTheme="minorHAnsi" w:cstheme="minorHAnsi"/>
          <w:b/>
          <w:sz w:val="22"/>
          <w:szCs w:val="22"/>
        </w:rPr>
      </w:pPr>
      <w:bookmarkStart w:id="14" w:name="_Ref39057684"/>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13</w:t>
      </w:r>
      <w:r w:rsidRPr="00F83F36">
        <w:rPr>
          <w:rFonts w:asciiTheme="minorHAnsi" w:hAnsiTheme="minorHAnsi" w:cstheme="minorHAnsi"/>
          <w:b/>
          <w:sz w:val="22"/>
          <w:szCs w:val="22"/>
        </w:rPr>
        <w:fldChar w:fldCharType="end"/>
      </w:r>
      <w:bookmarkEnd w:id="14"/>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1, Activity 1, HMA (20 Year) Initial Construction</w:t>
      </w:r>
    </w:p>
    <w:p w:rsidR="00B8155C" w:rsidRPr="00333C76" w:rsidRDefault="00B8155C" w:rsidP="007F6D42">
      <w:pPr>
        <w:pStyle w:val="PlainText"/>
        <w:jc w:val="center"/>
        <w:rPr>
          <w:rFonts w:asciiTheme="minorHAnsi" w:hAnsiTheme="minorHAnsi" w:cstheme="minorHAnsi"/>
          <w:sz w:val="22"/>
          <w:szCs w:val="22"/>
        </w:rPr>
      </w:pPr>
    </w:p>
    <w:p w:rsidR="00740F33" w:rsidRDefault="00740F33" w:rsidP="00740F33">
      <w:pPr>
        <w:pStyle w:val="PlainText"/>
        <w:rPr>
          <w:rFonts w:asciiTheme="minorHAnsi" w:hAnsiTheme="minorHAnsi" w:cstheme="minorHAnsi"/>
          <w:sz w:val="22"/>
          <w:szCs w:val="22"/>
        </w:rPr>
      </w:pPr>
      <w:r>
        <w:rPr>
          <w:rFonts w:asciiTheme="minorHAnsi" w:hAnsiTheme="minorHAnsi" w:cstheme="minorHAnsi"/>
          <w:sz w:val="22"/>
          <w:szCs w:val="22"/>
        </w:rPr>
        <w:t xml:space="preserve">Use the production rate tables to develop Work Zone Duration Days.  Use Table 3-5, “Productivity Estimates of Typical Future Rehabilitation Ramp Strategies for Flexible Pavements” </w:t>
      </w:r>
      <w:r w:rsidR="006251C4">
        <w:rPr>
          <w:rFonts w:asciiTheme="minorHAnsi" w:hAnsiTheme="minorHAnsi" w:cstheme="minorHAnsi"/>
          <w:sz w:val="22"/>
          <w:szCs w:val="22"/>
        </w:rPr>
        <w:t xml:space="preserve">from the LCCA Procedures Manual </w:t>
      </w:r>
      <w:r>
        <w:rPr>
          <w:rFonts w:asciiTheme="minorHAnsi" w:hAnsiTheme="minorHAnsi" w:cstheme="minorHAnsi"/>
          <w:sz w:val="22"/>
          <w:szCs w:val="22"/>
        </w:rPr>
        <w:t xml:space="preserve">for this </w:t>
      </w:r>
      <w:r w:rsidR="006251C4">
        <w:rPr>
          <w:rFonts w:asciiTheme="minorHAnsi" w:hAnsiTheme="minorHAnsi" w:cstheme="minorHAnsi"/>
          <w:sz w:val="22"/>
          <w:szCs w:val="22"/>
        </w:rPr>
        <w:t xml:space="preserve">pavement </w:t>
      </w:r>
      <w:r>
        <w:rPr>
          <w:rFonts w:asciiTheme="minorHAnsi" w:hAnsiTheme="minorHAnsi" w:cstheme="minorHAnsi"/>
          <w:sz w:val="22"/>
          <w:szCs w:val="22"/>
        </w:rPr>
        <w:t xml:space="preserve">alternative.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_Ref39057726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14</w:t>
      </w:r>
      <w:r w:rsidR="00974645">
        <w:rPr>
          <w:rFonts w:asciiTheme="minorHAnsi" w:hAnsiTheme="minorHAnsi" w:cstheme="minorHAnsi"/>
          <w:sz w:val="22"/>
          <w:szCs w:val="22"/>
        </w:rPr>
        <w:fldChar w:fldCharType="end"/>
      </w:r>
      <w:r w:rsidR="00974645">
        <w:rPr>
          <w:rFonts w:asciiTheme="minorHAnsi" w:hAnsiTheme="minorHAnsi" w:cstheme="minorHAnsi"/>
          <w:sz w:val="22"/>
          <w:szCs w:val="22"/>
        </w:rPr>
        <w:t xml:space="preserve"> </w:t>
      </w:r>
      <w:r>
        <w:rPr>
          <w:rFonts w:asciiTheme="minorHAnsi" w:hAnsiTheme="minorHAnsi" w:cstheme="minorHAnsi"/>
          <w:sz w:val="22"/>
          <w:szCs w:val="22"/>
        </w:rPr>
        <w:t>illustrates the use of Table 3-5 to determine “Work Zone Duration”.</w:t>
      </w:r>
    </w:p>
    <w:p w:rsidR="00740F33" w:rsidRDefault="00740F33" w:rsidP="007F6D42">
      <w:pPr>
        <w:pStyle w:val="PlainText"/>
        <w:rPr>
          <w:rFonts w:asciiTheme="minorHAnsi" w:hAnsiTheme="minorHAnsi" w:cstheme="minorHAnsi"/>
          <w:sz w:val="22"/>
          <w:szCs w:val="22"/>
        </w:rPr>
      </w:pPr>
    </w:p>
    <w:p w:rsidR="00B8155C" w:rsidRDefault="00974645" w:rsidP="007F6D42">
      <w:pPr>
        <w:pStyle w:val="PlainText"/>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_Ref39057758 \h </w:instrText>
      </w:r>
      <w:r w:rsidR="008428D0">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8428D0">
        <w:rPr>
          <w:rFonts w:asciiTheme="minorHAnsi" w:hAnsiTheme="minorHAnsi" w:cstheme="minorHAnsi"/>
          <w:sz w:val="22"/>
          <w:szCs w:val="22"/>
        </w:rPr>
        <w:t>Figure 15</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54F53">
        <w:rPr>
          <w:rFonts w:asciiTheme="minorHAnsi" w:hAnsiTheme="minorHAnsi" w:cstheme="minorHAnsi"/>
          <w:sz w:val="22"/>
          <w:szCs w:val="22"/>
        </w:rPr>
        <w:t>shows the next activity</w:t>
      </w:r>
      <w:r w:rsidR="00C021A3">
        <w:rPr>
          <w:rFonts w:asciiTheme="minorHAnsi" w:hAnsiTheme="minorHAnsi" w:cstheme="minorHAnsi"/>
          <w:sz w:val="22"/>
          <w:szCs w:val="22"/>
        </w:rPr>
        <w:t>, “Activity 2</w:t>
      </w:r>
      <w:r w:rsidR="00740F33">
        <w:rPr>
          <w:rFonts w:asciiTheme="minorHAnsi" w:hAnsiTheme="minorHAnsi" w:cstheme="minorHAnsi"/>
          <w:sz w:val="22"/>
          <w:szCs w:val="22"/>
        </w:rPr>
        <w:t>”</w:t>
      </w:r>
      <w:r w:rsidR="00054F53">
        <w:rPr>
          <w:rFonts w:asciiTheme="minorHAnsi" w:hAnsiTheme="minorHAnsi" w:cstheme="minorHAnsi"/>
          <w:sz w:val="22"/>
          <w:szCs w:val="22"/>
        </w:rPr>
        <w:t>.</w:t>
      </w:r>
    </w:p>
    <w:p w:rsidR="00C021A3" w:rsidRDefault="00C021A3" w:rsidP="007F6D42">
      <w:pPr>
        <w:pStyle w:val="PlainText"/>
        <w:rPr>
          <w:rFonts w:asciiTheme="minorHAnsi" w:hAnsiTheme="minorHAnsi" w:cstheme="minorHAnsi"/>
          <w:sz w:val="22"/>
          <w:szCs w:val="22"/>
        </w:rPr>
      </w:pPr>
    </w:p>
    <w:p w:rsidR="002235B4" w:rsidRDefault="002235B4">
      <w:pPr>
        <w:rPr>
          <w:rFonts w:cstheme="minorHAnsi"/>
        </w:rPr>
      </w:pPr>
      <w:r>
        <w:rPr>
          <w:rFonts w:cstheme="minorHAnsi"/>
        </w:rPr>
        <w:br w:type="page"/>
      </w:r>
    </w:p>
    <w:p w:rsidR="002235B4" w:rsidRPr="00C27B81" w:rsidRDefault="00C27B81" w:rsidP="00C27B81">
      <w:pPr>
        <w:keepNext/>
        <w:widowControl w:val="0"/>
        <w:tabs>
          <w:tab w:val="left" w:pos="1080"/>
        </w:tabs>
        <w:spacing w:before="60" w:after="240" w:line="240" w:lineRule="auto"/>
        <w:jc w:val="center"/>
        <w:rPr>
          <w:rFonts w:eastAsia="Batang" w:cstheme="minorHAnsi"/>
          <w:b/>
          <w:bCs/>
          <w:noProof/>
          <w:lang w:eastAsia="ko-KR"/>
        </w:rPr>
      </w:pPr>
      <w:r>
        <w:rPr>
          <w:rFonts w:eastAsia="Batang" w:cstheme="minorHAnsi"/>
          <w:b/>
          <w:bCs/>
          <w:noProof/>
          <w:lang w:eastAsia="ko-KR"/>
        </w:rPr>
        <w:t>Table 3-</w:t>
      </w:r>
      <w:r w:rsidRPr="00C27B81">
        <w:rPr>
          <w:rFonts w:eastAsia="Batang" w:cstheme="minorHAnsi"/>
          <w:b/>
          <w:bCs/>
          <w:noProof/>
          <w:lang w:eastAsia="ko-KR"/>
        </w:rPr>
        <w:t xml:space="preserve">5 </w:t>
      </w:r>
      <w:r w:rsidRPr="00C27B81">
        <w:rPr>
          <w:rFonts w:cstheme="minorHAnsi"/>
          <w:b/>
        </w:rPr>
        <w:t>Productivity Estimates of Typical Future Rehabilitation Ramp Strategies for Flexible Pavements</w:t>
      </w:r>
    </w:p>
    <w:p w:rsidR="002235B4" w:rsidRPr="002235B4" w:rsidRDefault="00E12576" w:rsidP="002235B4">
      <w:pPr>
        <w:spacing w:after="0" w:line="240" w:lineRule="auto"/>
        <w:jc w:val="center"/>
        <w:rPr>
          <w:rFonts w:ascii="Cambria" w:eastAsia="Batang" w:hAnsi="Cambria" w:cs="Times New Roman"/>
          <w:color w:val="000000"/>
          <w:sz w:val="16"/>
          <w:szCs w:val="16"/>
        </w:rPr>
      </w:pPr>
      <w:r>
        <w:rPr>
          <w:noProof/>
        </w:rPr>
        <mc:AlternateContent>
          <mc:Choice Requires="wps">
            <w:drawing>
              <wp:anchor distT="0" distB="0" distL="114300" distR="114300" simplePos="0" relativeHeight="251787264" behindDoc="0" locked="0" layoutInCell="1" allowOverlap="1">
                <wp:simplePos x="0" y="0"/>
                <wp:positionH relativeFrom="column">
                  <wp:posOffset>4888230</wp:posOffset>
                </wp:positionH>
                <wp:positionV relativeFrom="paragraph">
                  <wp:posOffset>114300</wp:posOffset>
                </wp:positionV>
                <wp:extent cx="1638300" cy="1485900"/>
                <wp:effectExtent l="12065" t="9525" r="16510" b="9525"/>
                <wp:wrapNone/>
                <wp:docPr id="32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85900"/>
                        </a:xfrm>
                        <a:prstGeom prst="rect">
                          <a:avLst/>
                        </a:prstGeom>
                        <a:solidFill>
                          <a:srgbClr val="FFFFFF"/>
                        </a:solidFill>
                        <a:ln w="19050">
                          <a:solidFill>
                            <a:srgbClr val="FF0000"/>
                          </a:solidFill>
                          <a:miter lim="800000"/>
                          <a:headEnd/>
                          <a:tailEnd/>
                        </a:ln>
                      </wps:spPr>
                      <wps:txbx>
                        <w:txbxContent>
                          <w:p w:rsidR="00AB5C97" w:rsidRDefault="00AB5C97" w:rsidP="005C5559">
                            <w:pPr>
                              <w:spacing w:after="0" w:line="240" w:lineRule="auto"/>
                            </w:pPr>
                            <w:r>
                              <w:t xml:space="preserve">CAPM without milling is </w:t>
                            </w:r>
                          </w:p>
                          <w:p w:rsidR="00AB5C97" w:rsidRDefault="00AB5C97" w:rsidP="005C5559">
                            <w:pPr>
                              <w:spacing w:after="0" w:line="240" w:lineRule="auto"/>
                            </w:pPr>
                            <w:r>
                              <w:t xml:space="preserve">shown as 1.02 miles per </w:t>
                            </w:r>
                          </w:p>
                          <w:p w:rsidR="00AB5C97" w:rsidRDefault="00AB5C97" w:rsidP="005C5559">
                            <w:pPr>
                              <w:spacing w:after="0" w:line="240" w:lineRule="auto"/>
                            </w:pPr>
                            <w:r>
                              <w:t>closure for a 12-hour</w:t>
                            </w:r>
                          </w:p>
                          <w:p w:rsidR="00AB5C97" w:rsidRDefault="00AB5C97" w:rsidP="005C5559">
                            <w:pPr>
                              <w:spacing w:after="0" w:line="240" w:lineRule="auto"/>
                            </w:pPr>
                            <w:r>
                              <w:t xml:space="preserve">closure period, so the </w:t>
                            </w:r>
                          </w:p>
                          <w:p w:rsidR="00AB5C97" w:rsidRDefault="00AB5C97" w:rsidP="005C5559">
                            <w:pPr>
                              <w:spacing w:after="0" w:line="240" w:lineRule="auto"/>
                            </w:pPr>
                            <w:r>
                              <w:t xml:space="preserve">construction days for </w:t>
                            </w:r>
                          </w:p>
                          <w:p w:rsidR="00AB5C97" w:rsidRDefault="00AB5C97" w:rsidP="005C5559">
                            <w:pPr>
                              <w:spacing w:after="0" w:line="240" w:lineRule="auto"/>
                            </w:pPr>
                            <w:r>
                              <w:t xml:space="preserve">Activity 2 would be “1” </w:t>
                            </w:r>
                          </w:p>
                          <w:p w:rsidR="00AB5C97" w:rsidRDefault="00AB5C97" w:rsidP="005C5559">
                            <w:pPr>
                              <w:spacing w:after="0" w:line="240" w:lineRule="auto"/>
                            </w:pPr>
                            <w:r>
                              <w:t>since the ramp is 0.5 mile in length. (Act.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7" o:spid="_x0000_s1048" type="#_x0000_t202" style="position:absolute;left:0;text-align:left;margin-left:384.9pt;margin-top:9pt;width:129pt;height:1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" strokecolor="red" strokeweight="1.5pt">
                <v:textbox>
                  <w:txbxContent>
                    <w:p w:rsidR="00AB5C97" w:rsidRDefault="00AB5C97" w:rsidP="005C5559">
                      <w:pPr>
                        <w:spacing w:after="0" w:line="240" w:lineRule="auto"/>
                      </w:pPr>
                      <w:r>
                        <w:t xml:space="preserve">CAPM without milling is </w:t>
                      </w:r>
                    </w:p>
                    <w:p w:rsidR="00AB5C97" w:rsidRDefault="00AB5C97" w:rsidP="005C5559">
                      <w:pPr>
                        <w:spacing w:after="0" w:line="240" w:lineRule="auto"/>
                      </w:pPr>
                      <w:r>
                        <w:t xml:space="preserve">shown as 1.02 miles per </w:t>
                      </w:r>
                    </w:p>
                    <w:p w:rsidR="00AB5C97" w:rsidRDefault="00AB5C97" w:rsidP="005C5559">
                      <w:pPr>
                        <w:spacing w:after="0" w:line="240" w:lineRule="auto"/>
                      </w:pPr>
                      <w:r>
                        <w:t>closure for a 12-hour</w:t>
                      </w:r>
                    </w:p>
                    <w:p w:rsidR="00AB5C97" w:rsidRDefault="00AB5C97" w:rsidP="005C5559">
                      <w:pPr>
                        <w:spacing w:after="0" w:line="240" w:lineRule="auto"/>
                      </w:pPr>
                      <w:r>
                        <w:t xml:space="preserve">closure period, so the </w:t>
                      </w:r>
                    </w:p>
                    <w:p w:rsidR="00AB5C97" w:rsidRDefault="00AB5C97" w:rsidP="005C5559">
                      <w:pPr>
                        <w:spacing w:after="0" w:line="240" w:lineRule="auto"/>
                      </w:pPr>
                      <w:r>
                        <w:t xml:space="preserve">construction days for </w:t>
                      </w:r>
                    </w:p>
                    <w:p w:rsidR="00AB5C97" w:rsidRDefault="00AB5C97" w:rsidP="005C5559">
                      <w:pPr>
                        <w:spacing w:after="0" w:line="240" w:lineRule="auto"/>
                      </w:pPr>
                      <w:r>
                        <w:t xml:space="preserve">Activity 2 would be “1” </w:t>
                      </w:r>
                    </w:p>
                    <w:p w:rsidR="00AB5C97" w:rsidRDefault="00AB5C97" w:rsidP="005C5559">
                      <w:pPr>
                        <w:spacing w:after="0" w:line="240" w:lineRule="auto"/>
                      </w:pPr>
                      <w:r>
                        <w:t>since the ramp is 0.5 mile in length. (Act. 2)</w:t>
                      </w:r>
                    </w:p>
                  </w:txbxContent>
                </v:textbox>
              </v:shape>
            </w:pict>
          </mc:Fallback>
        </mc:AlternateContent>
      </w:r>
      <w:r w:rsidR="00740F33" w:rsidRPr="00C27B81">
        <w:rPr>
          <w:rFonts w:eastAsia="Batang" w:cstheme="minorHAnsi"/>
          <w:b/>
          <w:noProof/>
        </w:rPr>
        <w:drawing>
          <wp:anchor distT="0" distB="0" distL="114300" distR="114300" simplePos="0" relativeHeight="251783168" behindDoc="0" locked="0" layoutInCell="1" allowOverlap="1">
            <wp:simplePos x="0" y="0"/>
            <wp:positionH relativeFrom="column">
              <wp:posOffset>-534035</wp:posOffset>
            </wp:positionH>
            <wp:positionV relativeFrom="paragraph">
              <wp:posOffset>9525</wp:posOffset>
            </wp:positionV>
            <wp:extent cx="5741670" cy="5486400"/>
            <wp:effectExtent l="0" t="0" r="0" b="0"/>
            <wp:wrapNone/>
            <wp:docPr id="8" name="Picture 8" descr="Screen shot of Productivity Estimates of Typical Future Rehabilitation Ramp Strategies for Flexible Pav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1670" cy="5486400"/>
                    </a:xfrm>
                    <a:prstGeom prst="rect">
                      <a:avLst/>
                    </a:prstGeom>
                    <a:noFill/>
                    <a:ln>
                      <a:noFill/>
                    </a:ln>
                  </pic:spPr>
                </pic:pic>
              </a:graphicData>
            </a:graphic>
          </wp:anchor>
        </w:drawing>
      </w:r>
    </w:p>
    <w:p w:rsidR="002235B4" w:rsidRPr="002235B4" w:rsidRDefault="002235B4" w:rsidP="002235B4">
      <w:pPr>
        <w:widowControl w:val="0"/>
        <w:tabs>
          <w:tab w:val="left" w:pos="1080"/>
        </w:tabs>
        <w:spacing w:after="120" w:line="240" w:lineRule="auto"/>
        <w:jc w:val="center"/>
        <w:rPr>
          <w:rFonts w:ascii="Times New Roman" w:eastAsia="Batang" w:hAnsi="Times New Roman" w:cs="Times New Roman"/>
          <w:b/>
          <w:bCs/>
          <w:noProof/>
          <w:sz w:val="24"/>
          <w:szCs w:val="24"/>
          <w:lang w:eastAsia="ko-KR"/>
        </w:rPr>
      </w:pPr>
    </w:p>
    <w:p w:rsidR="002235B4" w:rsidRPr="002235B4" w:rsidRDefault="002235B4" w:rsidP="002235B4">
      <w:pPr>
        <w:spacing w:after="0" w:line="240" w:lineRule="auto"/>
        <w:rPr>
          <w:rFonts w:ascii="Cambria" w:eastAsia="ヒラギノ角ゴ Pro W3" w:hAnsi="Cambria" w:cs="Times New Roman"/>
          <w:color w:val="000000"/>
          <w:sz w:val="24"/>
          <w:szCs w:val="24"/>
          <w:lang w:eastAsia="ko-KR"/>
        </w:rPr>
      </w:pPr>
    </w:p>
    <w:p w:rsidR="00D04182" w:rsidRPr="00D04182" w:rsidRDefault="00D04182" w:rsidP="00D04182">
      <w:pPr>
        <w:spacing w:after="0" w:line="240" w:lineRule="auto"/>
        <w:rPr>
          <w:rFonts w:ascii="Cambria" w:eastAsia="Times New Roman" w:hAnsi="Cambria" w:cs="Times New Roman"/>
          <w:b/>
          <w:noProof/>
          <w:sz w:val="24"/>
          <w:szCs w:val="24"/>
        </w:rPr>
      </w:pPr>
      <w:r>
        <w:rPr>
          <w:noProof/>
        </w:rPr>
        <mc:AlternateContent>
          <mc:Choice Requires="wps">
            <w:drawing>
              <wp:anchor distT="0" distB="0" distL="114300" distR="114300" simplePos="0" relativeHeight="251782144" behindDoc="0" locked="0" layoutInCell="1" allowOverlap="1">
                <wp:simplePos x="0" y="0"/>
                <wp:positionH relativeFrom="column">
                  <wp:posOffset>-551815</wp:posOffset>
                </wp:positionH>
                <wp:positionV relativeFrom="paragraph">
                  <wp:posOffset>5066030</wp:posOffset>
                </wp:positionV>
                <wp:extent cx="6105525" cy="1870075"/>
                <wp:effectExtent l="0" t="0" r="0" b="0"/>
                <wp:wrapSquare wrapText="bothSides"/>
                <wp:docPr id="3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1870075"/>
                        </a:xfrm>
                        <a:prstGeom prst="rect">
                          <a:avLst/>
                        </a:prstGeom>
                        <a:noFill/>
                        <a:ln>
                          <a:noFill/>
                        </a:ln>
                        <a:effectLst/>
                        <a:extLst>
                          <a:ext uri="{C572A759-6A51-4108-AA02-DFA0A04FC94B}"/>
                        </a:extLst>
                      </wps:spPr>
                      <wps:txbx>
                        <w:txbxContent>
                          <w:p w:rsidR="00AB5C97" w:rsidRPr="00F52708" w:rsidRDefault="00AB5C97" w:rsidP="002235B4">
                            <w:pPr>
                              <w:rPr>
                                <w:sz w:val="18"/>
                                <w:szCs w:val="18"/>
                              </w:rPr>
                            </w:pPr>
                            <w:r w:rsidRPr="00F52708">
                              <w:rPr>
                                <w:sz w:val="18"/>
                                <w:szCs w:val="18"/>
                              </w:rPr>
                              <w:t>Notes:</w:t>
                            </w:r>
                          </w:p>
                          <w:p w:rsidR="00AB5C97" w:rsidRPr="00F52708" w:rsidRDefault="00AB5C97" w:rsidP="002235B4">
                            <w:pPr>
                              <w:pStyle w:val="ListParagraph"/>
                              <w:numPr>
                                <w:ilvl w:val="0"/>
                                <w:numId w:val="3"/>
                              </w:numPr>
                              <w:spacing w:after="0" w:line="240" w:lineRule="auto"/>
                              <w:rPr>
                                <w:sz w:val="18"/>
                                <w:szCs w:val="18"/>
                              </w:rPr>
                            </w:pPr>
                            <w:r w:rsidRPr="00F52708">
                              <w:rPr>
                                <w:sz w:val="18"/>
                                <w:szCs w:val="18"/>
                              </w:rPr>
                              <w:t>Refer to Appendix 1, “Glossary and list of Acronyms” for definitions of terms used in the table.</w:t>
                            </w:r>
                          </w:p>
                          <w:p w:rsidR="00AB5C97" w:rsidRPr="00F52708" w:rsidRDefault="00AB5C97" w:rsidP="002235B4">
                            <w:pPr>
                              <w:pStyle w:val="ListParagraph"/>
                              <w:numPr>
                                <w:ilvl w:val="0"/>
                                <w:numId w:val="3"/>
                              </w:numPr>
                              <w:spacing w:after="0" w:line="240" w:lineRule="auto"/>
                              <w:rPr>
                                <w:sz w:val="18"/>
                                <w:szCs w:val="18"/>
                              </w:rPr>
                            </w:pPr>
                            <w:r w:rsidRPr="00F52708">
                              <w:rPr>
                                <w:sz w:val="18"/>
                                <w:szCs w:val="18"/>
                              </w:rPr>
                              <w:t xml:space="preserve">Production rates in the table are based on representative assumptions that are applied consistently throughout the table. </w:t>
                            </w:r>
                          </w:p>
                          <w:p w:rsidR="00AB5C97" w:rsidRPr="005C72B4" w:rsidRDefault="00AB5C97" w:rsidP="002235B4">
                            <w:pPr>
                              <w:pStyle w:val="ListParagraph"/>
                              <w:spacing w:line="240" w:lineRule="auto"/>
                              <w:rPr>
                                <w:sz w:val="18"/>
                                <w:szCs w:val="18"/>
                              </w:rPr>
                            </w:pPr>
                            <w:r w:rsidRPr="005C72B4">
                              <w:rPr>
                                <w:sz w:val="18"/>
                                <w:szCs w:val="18"/>
                              </w:rPr>
                              <w:t xml:space="preserve">These rates are only for calculating future user costs for the procedures in this manual and not for any other purpose. </w:t>
                            </w:r>
                          </w:p>
                          <w:p w:rsidR="00AB5C97" w:rsidRPr="005C72B4" w:rsidRDefault="00AB5C97" w:rsidP="002235B4">
                            <w:pPr>
                              <w:pStyle w:val="ListParagraph"/>
                              <w:spacing w:line="240" w:lineRule="auto"/>
                              <w:rPr>
                                <w:sz w:val="18"/>
                                <w:szCs w:val="18"/>
                              </w:rPr>
                            </w:pPr>
                            <w:r w:rsidRPr="005C72B4">
                              <w:rPr>
                                <w:sz w:val="18"/>
                                <w:szCs w:val="18"/>
                              </w:rPr>
                              <w:t xml:space="preserve">More </w:t>
                            </w:r>
                            <w:r w:rsidRPr="00B47C79">
                              <w:rPr>
                                <w:sz w:val="18"/>
                                <w:szCs w:val="18"/>
                              </w:rPr>
                              <w:t>project specific user</w:t>
                            </w:r>
                            <w:r w:rsidRPr="005C72B4">
                              <w:rPr>
                                <w:sz w:val="18"/>
                                <w:szCs w:val="18"/>
                              </w:rPr>
                              <w:t xml:space="preserve"> cost</w:t>
                            </w:r>
                            <w:r>
                              <w:rPr>
                                <w:sz w:val="18"/>
                                <w:szCs w:val="18"/>
                              </w:rPr>
                              <w:t>s</w:t>
                            </w:r>
                            <w:r w:rsidRPr="005C72B4">
                              <w:rPr>
                                <w:sz w:val="18"/>
                                <w:szCs w:val="18"/>
                              </w:rPr>
                              <w:t xml:space="preserve"> for some freeway situations can be obtained from the CA4PRS software.</w:t>
                            </w:r>
                          </w:p>
                          <w:p w:rsidR="00AB5C97" w:rsidRPr="00F52708" w:rsidRDefault="00AB5C97" w:rsidP="002235B4">
                            <w:pPr>
                              <w:pStyle w:val="ListParagraph"/>
                              <w:numPr>
                                <w:ilvl w:val="0"/>
                                <w:numId w:val="3"/>
                              </w:numPr>
                              <w:spacing w:after="0" w:line="240" w:lineRule="auto"/>
                              <w:rPr>
                                <w:sz w:val="18"/>
                                <w:szCs w:val="18"/>
                              </w:rPr>
                            </w:pPr>
                            <w:r w:rsidRPr="00F52708">
                              <w:rPr>
                                <w:sz w:val="18"/>
                                <w:szCs w:val="18"/>
                              </w:rPr>
                              <w:t>24-hour continuous closure with 16 hours of operation per day</w:t>
                            </w:r>
                          </w:p>
                          <w:p w:rsidR="00AB5C97" w:rsidRPr="00F52708" w:rsidRDefault="00AB5C97" w:rsidP="002235B4">
                            <w:pPr>
                              <w:pStyle w:val="ListParagraph"/>
                              <w:numPr>
                                <w:ilvl w:val="0"/>
                                <w:numId w:val="3"/>
                              </w:numPr>
                              <w:spacing w:after="0" w:line="240" w:lineRule="auto"/>
                              <w:rPr>
                                <w:sz w:val="18"/>
                                <w:szCs w:val="18"/>
                              </w:rPr>
                            </w:pPr>
                            <w:r w:rsidRPr="00F52708">
                              <w:rPr>
                                <w:sz w:val="18"/>
                                <w:szCs w:val="18"/>
                              </w:rPr>
                              <w:t>24-hour continuous closure with 24 hours of operation per day</w:t>
                            </w:r>
                          </w:p>
                          <w:p w:rsidR="00AB5C97" w:rsidRDefault="00AB5C97" w:rsidP="00D04182">
                            <w:pPr>
                              <w:pStyle w:val="ListParagraph"/>
                              <w:numPr>
                                <w:ilvl w:val="0"/>
                                <w:numId w:val="3"/>
                              </w:numPr>
                              <w:spacing w:after="480" w:line="240" w:lineRule="auto"/>
                              <w:rPr>
                                <w:sz w:val="18"/>
                                <w:szCs w:val="18"/>
                              </w:rPr>
                            </w:pPr>
                            <w:r w:rsidRPr="00D04182">
                              <w:rPr>
                                <w:sz w:val="18"/>
                                <w:szCs w:val="18"/>
                              </w:rPr>
                              <w:t>55-hour extended closure over the weekend</w:t>
                            </w:r>
                          </w:p>
                          <w:p w:rsidR="00AB5C97" w:rsidRDefault="00AB5C97" w:rsidP="00D04182">
                            <w:pPr>
                              <w:pStyle w:val="ListParagraph"/>
                              <w:spacing w:after="480" w:line="240" w:lineRule="auto"/>
                              <w:rPr>
                                <w:sz w:val="18"/>
                                <w:szCs w:val="18"/>
                              </w:rPr>
                            </w:pPr>
                          </w:p>
                          <w:p w:rsidR="00AB5C97" w:rsidRPr="00D04182" w:rsidRDefault="00AB5C97" w:rsidP="00D04182">
                            <w:pPr>
                              <w:pStyle w:val="ListParagraph"/>
                              <w:spacing w:after="480" w:line="240" w:lineRule="auto"/>
                              <w:ind w:left="2160"/>
                              <w:rPr>
                                <w:sz w:val="18"/>
                                <w:szCs w:val="18"/>
                              </w:rPr>
                            </w:pPr>
                            <w:bookmarkStart w:id="15" w:name="_Ref39057726"/>
                            <w:r w:rsidRPr="00B51CC6">
                              <w:rPr>
                                <w:rFonts w:ascii="Cambria" w:eastAsia="ヒラギノ角ゴ Pro W3" w:hAnsi="Cambria" w:cs="Times New Roman"/>
                                <w:b/>
                                <w:color w:val="000000"/>
                              </w:rPr>
                              <w:t>F</w:t>
                            </w:r>
                            <w:r w:rsidRPr="00F83F36">
                              <w:rPr>
                                <w:rFonts w:cstheme="minorHAnsi"/>
                                <w:b/>
                              </w:rPr>
                              <w:t xml:space="preserve">igure </w:t>
                            </w:r>
                            <w:r w:rsidRPr="00F83F36">
                              <w:rPr>
                                <w:rFonts w:cstheme="minorHAnsi"/>
                                <w:b/>
                              </w:rPr>
                              <w:fldChar w:fldCharType="begin"/>
                            </w:r>
                            <w:r w:rsidRPr="00F83F36">
                              <w:rPr>
                                <w:rFonts w:cstheme="minorHAnsi"/>
                                <w:b/>
                              </w:rPr>
                              <w:instrText xml:space="preserve"> SEQ Figure \* ARABIC </w:instrText>
                            </w:r>
                            <w:r w:rsidRPr="00F83F36">
                              <w:rPr>
                                <w:rFonts w:cstheme="minorHAnsi"/>
                                <w:b/>
                              </w:rPr>
                              <w:fldChar w:fldCharType="separate"/>
                            </w:r>
                            <w:r>
                              <w:rPr>
                                <w:rFonts w:cstheme="minorHAnsi"/>
                                <w:b/>
                                <w:noProof/>
                              </w:rPr>
                              <w:t>14</w:t>
                            </w:r>
                            <w:r w:rsidRPr="00F83F36">
                              <w:rPr>
                                <w:rFonts w:cstheme="minorHAnsi"/>
                                <w:b/>
                              </w:rPr>
                              <w:fldChar w:fldCharType="end"/>
                            </w:r>
                            <w:bookmarkEnd w:id="15"/>
                            <w:r w:rsidRPr="00F83F36">
                              <w:rPr>
                                <w:rFonts w:cstheme="minorHAnsi"/>
                                <w:b/>
                              </w:rPr>
                              <w:t>.</w:t>
                            </w:r>
                            <w:r w:rsidRPr="00D04182">
                              <w:rPr>
                                <w:b/>
                              </w:rPr>
                              <w:t xml:space="preserve"> Illustration of use of Table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9" type="#_x0000_t202" style="position:absolute;margin-left:-43.45pt;margin-top:398.9pt;width:480.75pt;height:14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" filled="f" stroked="f">
                <v:textbox>
                  <w:txbxContent>
                    <w:p w:rsidR="00AB5C97" w:rsidRPr="00F52708" w:rsidRDefault="00AB5C97" w:rsidP="002235B4">
                      <w:pPr>
                        <w:rPr>
                          <w:sz w:val="18"/>
                          <w:szCs w:val="18"/>
                        </w:rPr>
                      </w:pPr>
                      <w:r w:rsidRPr="00F52708">
                        <w:rPr>
                          <w:sz w:val="18"/>
                          <w:szCs w:val="18"/>
                        </w:rPr>
                        <w:t>Notes:</w:t>
                      </w:r>
                    </w:p>
                    <w:p w:rsidR="00AB5C97" w:rsidRPr="00F52708" w:rsidRDefault="00AB5C97" w:rsidP="002235B4">
                      <w:pPr>
                        <w:pStyle w:val="ListParagraph"/>
                        <w:numPr>
                          <w:ilvl w:val="0"/>
                          <w:numId w:val="3"/>
                        </w:numPr>
                        <w:spacing w:after="0" w:line="240" w:lineRule="auto"/>
                        <w:rPr>
                          <w:sz w:val="18"/>
                          <w:szCs w:val="18"/>
                        </w:rPr>
                      </w:pPr>
                      <w:r w:rsidRPr="00F52708">
                        <w:rPr>
                          <w:sz w:val="18"/>
                          <w:szCs w:val="18"/>
                        </w:rPr>
                        <w:t>Refer to Appendix 1, “Glossary and list of Acronyms” for definitions of terms used in the table.</w:t>
                      </w:r>
                    </w:p>
                    <w:p w:rsidR="00AB5C97" w:rsidRPr="00F52708" w:rsidRDefault="00AB5C97" w:rsidP="002235B4">
                      <w:pPr>
                        <w:pStyle w:val="ListParagraph"/>
                        <w:numPr>
                          <w:ilvl w:val="0"/>
                          <w:numId w:val="3"/>
                        </w:numPr>
                        <w:spacing w:after="0" w:line="240" w:lineRule="auto"/>
                        <w:rPr>
                          <w:sz w:val="18"/>
                          <w:szCs w:val="18"/>
                        </w:rPr>
                      </w:pPr>
                      <w:r w:rsidRPr="00F52708">
                        <w:rPr>
                          <w:sz w:val="18"/>
                          <w:szCs w:val="18"/>
                        </w:rPr>
                        <w:t xml:space="preserve">Production rates in the table are based on representative assumptions that are applied consistently throughout the table. </w:t>
                      </w:r>
                    </w:p>
                    <w:p w:rsidR="00AB5C97" w:rsidRPr="005C72B4" w:rsidRDefault="00AB5C97" w:rsidP="002235B4">
                      <w:pPr>
                        <w:pStyle w:val="ListParagraph"/>
                        <w:spacing w:line="240" w:lineRule="auto"/>
                        <w:rPr>
                          <w:sz w:val="18"/>
                          <w:szCs w:val="18"/>
                        </w:rPr>
                      </w:pPr>
                      <w:r w:rsidRPr="005C72B4">
                        <w:rPr>
                          <w:sz w:val="18"/>
                          <w:szCs w:val="18"/>
                        </w:rPr>
                        <w:t xml:space="preserve">These rates are only for calculating future user costs for the procedures in this manual and not for any other purpose. </w:t>
                      </w:r>
                    </w:p>
                    <w:p w:rsidR="00AB5C97" w:rsidRPr="005C72B4" w:rsidRDefault="00AB5C97" w:rsidP="002235B4">
                      <w:pPr>
                        <w:pStyle w:val="ListParagraph"/>
                        <w:spacing w:line="240" w:lineRule="auto"/>
                        <w:rPr>
                          <w:sz w:val="18"/>
                          <w:szCs w:val="18"/>
                        </w:rPr>
                      </w:pPr>
                      <w:r w:rsidRPr="005C72B4">
                        <w:rPr>
                          <w:sz w:val="18"/>
                          <w:szCs w:val="18"/>
                        </w:rPr>
                        <w:t xml:space="preserve">More </w:t>
                      </w:r>
                      <w:r w:rsidRPr="00B47C79">
                        <w:rPr>
                          <w:sz w:val="18"/>
                          <w:szCs w:val="18"/>
                        </w:rPr>
                        <w:t>project specific user</w:t>
                      </w:r>
                      <w:r w:rsidRPr="005C72B4">
                        <w:rPr>
                          <w:sz w:val="18"/>
                          <w:szCs w:val="18"/>
                        </w:rPr>
                        <w:t xml:space="preserve"> cost</w:t>
                      </w:r>
                      <w:r>
                        <w:rPr>
                          <w:sz w:val="18"/>
                          <w:szCs w:val="18"/>
                        </w:rPr>
                        <w:t>s</w:t>
                      </w:r>
                      <w:r w:rsidRPr="005C72B4">
                        <w:rPr>
                          <w:sz w:val="18"/>
                          <w:szCs w:val="18"/>
                        </w:rPr>
                        <w:t xml:space="preserve"> for some freeway situations can be obtained from the CA4PRS software.</w:t>
                      </w:r>
                    </w:p>
                    <w:p w:rsidR="00AB5C97" w:rsidRPr="00F52708" w:rsidRDefault="00AB5C97" w:rsidP="002235B4">
                      <w:pPr>
                        <w:pStyle w:val="ListParagraph"/>
                        <w:numPr>
                          <w:ilvl w:val="0"/>
                          <w:numId w:val="3"/>
                        </w:numPr>
                        <w:spacing w:after="0" w:line="240" w:lineRule="auto"/>
                        <w:rPr>
                          <w:sz w:val="18"/>
                          <w:szCs w:val="18"/>
                        </w:rPr>
                      </w:pPr>
                      <w:r w:rsidRPr="00F52708">
                        <w:rPr>
                          <w:sz w:val="18"/>
                          <w:szCs w:val="18"/>
                        </w:rPr>
                        <w:t>24-hour continuous closure with 16 hours of operation per day</w:t>
                      </w:r>
                    </w:p>
                    <w:p w:rsidR="00AB5C97" w:rsidRPr="00F52708" w:rsidRDefault="00AB5C97" w:rsidP="002235B4">
                      <w:pPr>
                        <w:pStyle w:val="ListParagraph"/>
                        <w:numPr>
                          <w:ilvl w:val="0"/>
                          <w:numId w:val="3"/>
                        </w:numPr>
                        <w:spacing w:after="0" w:line="240" w:lineRule="auto"/>
                        <w:rPr>
                          <w:sz w:val="18"/>
                          <w:szCs w:val="18"/>
                        </w:rPr>
                      </w:pPr>
                      <w:r w:rsidRPr="00F52708">
                        <w:rPr>
                          <w:sz w:val="18"/>
                          <w:szCs w:val="18"/>
                        </w:rPr>
                        <w:t>24-hour continuous closure with 24 hours of operation per day</w:t>
                      </w:r>
                    </w:p>
                    <w:p w:rsidR="00AB5C97" w:rsidRDefault="00AB5C97" w:rsidP="00D04182">
                      <w:pPr>
                        <w:pStyle w:val="ListParagraph"/>
                        <w:numPr>
                          <w:ilvl w:val="0"/>
                          <w:numId w:val="3"/>
                        </w:numPr>
                        <w:spacing w:after="480" w:line="240" w:lineRule="auto"/>
                        <w:rPr>
                          <w:sz w:val="18"/>
                          <w:szCs w:val="18"/>
                        </w:rPr>
                      </w:pPr>
                      <w:r w:rsidRPr="00D04182">
                        <w:rPr>
                          <w:sz w:val="18"/>
                          <w:szCs w:val="18"/>
                        </w:rPr>
                        <w:t>55-hour extended closure over the weekend</w:t>
                      </w:r>
                    </w:p>
                    <w:p w:rsidR="00AB5C97" w:rsidRDefault="00AB5C97" w:rsidP="00D04182">
                      <w:pPr>
                        <w:pStyle w:val="ListParagraph"/>
                        <w:spacing w:after="480" w:line="240" w:lineRule="auto"/>
                        <w:rPr>
                          <w:sz w:val="18"/>
                          <w:szCs w:val="18"/>
                        </w:rPr>
                      </w:pPr>
                    </w:p>
                    <w:p w:rsidR="00AB5C97" w:rsidRPr="00D04182" w:rsidRDefault="00AB5C97" w:rsidP="00D04182">
                      <w:pPr>
                        <w:pStyle w:val="ListParagraph"/>
                        <w:spacing w:after="480" w:line="240" w:lineRule="auto"/>
                        <w:ind w:left="2160"/>
                        <w:rPr>
                          <w:sz w:val="18"/>
                          <w:szCs w:val="18"/>
                        </w:rPr>
                      </w:pPr>
                      <w:bookmarkStart w:id="15" w:name="_Ref39057726"/>
                      <w:r w:rsidRPr="00B51CC6">
                        <w:rPr>
                          <w:rFonts w:ascii="Cambria" w:eastAsia="ヒラギノ角ゴ Pro W3" w:hAnsi="Cambria" w:cs="Times New Roman"/>
                          <w:b/>
                          <w:color w:val="000000"/>
                        </w:rPr>
                        <w:t>F</w:t>
                      </w:r>
                      <w:r w:rsidRPr="00F83F36">
                        <w:rPr>
                          <w:rFonts w:cstheme="minorHAnsi"/>
                          <w:b/>
                        </w:rPr>
                        <w:t xml:space="preserve">igure </w:t>
                      </w:r>
                      <w:r w:rsidRPr="00F83F36">
                        <w:rPr>
                          <w:rFonts w:cstheme="minorHAnsi"/>
                          <w:b/>
                        </w:rPr>
                        <w:fldChar w:fldCharType="begin"/>
                      </w:r>
                      <w:r w:rsidRPr="00F83F36">
                        <w:rPr>
                          <w:rFonts w:cstheme="minorHAnsi"/>
                          <w:b/>
                        </w:rPr>
                        <w:instrText xml:space="preserve"> SEQ Figure \* ARABIC </w:instrText>
                      </w:r>
                      <w:r w:rsidRPr="00F83F36">
                        <w:rPr>
                          <w:rFonts w:cstheme="minorHAnsi"/>
                          <w:b/>
                        </w:rPr>
                        <w:fldChar w:fldCharType="separate"/>
                      </w:r>
                      <w:r>
                        <w:rPr>
                          <w:rFonts w:cstheme="minorHAnsi"/>
                          <w:b/>
                          <w:noProof/>
                        </w:rPr>
                        <w:t>14</w:t>
                      </w:r>
                      <w:r w:rsidRPr="00F83F36">
                        <w:rPr>
                          <w:rFonts w:cstheme="minorHAnsi"/>
                          <w:b/>
                        </w:rPr>
                        <w:fldChar w:fldCharType="end"/>
                      </w:r>
                      <w:bookmarkEnd w:id="15"/>
                      <w:r w:rsidRPr="00F83F36">
                        <w:rPr>
                          <w:rFonts w:cstheme="minorHAnsi"/>
                          <w:b/>
                        </w:rPr>
                        <w:t>.</w:t>
                      </w:r>
                      <w:r w:rsidRPr="00D04182">
                        <w:rPr>
                          <w:b/>
                        </w:rPr>
                        <w:t xml:space="preserve"> Illustration of use of Table 3.5</w:t>
                      </w:r>
                    </w:p>
                  </w:txbxContent>
                </v:textbox>
                <w10:wrap type="square"/>
              </v:shape>
            </w:pict>
          </mc:Fallback>
        </mc:AlternateContent>
      </w:r>
      <w:r>
        <w:rPr>
          <w:rFonts w:eastAsia="Batang" w:cstheme="minorHAnsi"/>
          <w:b/>
          <w:noProof/>
        </w:rPr>
        <mc:AlternateContent>
          <mc:Choice Requires="wps">
            <w:drawing>
              <wp:anchor distT="0" distB="0" distL="114300" distR="114300" simplePos="0" relativeHeight="251790336" behindDoc="0" locked="0" layoutInCell="1" allowOverlap="1">
                <wp:simplePos x="0" y="0"/>
                <wp:positionH relativeFrom="column">
                  <wp:posOffset>3399789</wp:posOffset>
                </wp:positionH>
                <wp:positionV relativeFrom="paragraph">
                  <wp:posOffset>2479674</wp:posOffset>
                </wp:positionV>
                <wp:extent cx="1452563" cy="4763"/>
                <wp:effectExtent l="38100" t="76200" r="0" b="90805"/>
                <wp:wrapNone/>
                <wp:docPr id="319" name="AutoShap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2563" cy="4763"/>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D0BB1" id="AutoShape 120" o:spid="_x0000_s1026" type="#_x0000_t32" style="position:absolute;margin-left:267.7pt;margin-top:195.25pt;width:114.4pt;height:.4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" strokecolor="red" strokeweight="1pt">
                <v:stroke endarrow="block"/>
              </v:shap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3396126</wp:posOffset>
                </wp:positionH>
                <wp:positionV relativeFrom="paragraph">
                  <wp:posOffset>407865</wp:posOffset>
                </wp:positionV>
                <wp:extent cx="1981200" cy="0"/>
                <wp:effectExtent l="19050" t="60325" r="9525" b="53975"/>
                <wp:wrapNone/>
                <wp:docPr id="316" name="AutoShap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0" cy="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BE2F6" id="AutoShape 116" o:spid="_x0000_s1026" type="#_x0000_t32" style="position:absolute;margin-left:267.4pt;margin-top:32.1pt;width:156pt;height:0;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" strokecolor="red" strokeweight="1pt">
                <v:stroke endarrow="block"/>
              </v:shape>
            </w:pict>
          </mc:Fallback>
        </mc:AlternateContent>
      </w:r>
      <w:r w:rsidR="00E12576">
        <w:rPr>
          <w:noProof/>
        </w:rPr>
        <mc:AlternateContent>
          <mc:Choice Requires="wps">
            <w:drawing>
              <wp:anchor distT="0" distB="0" distL="114300" distR="114300" simplePos="0" relativeHeight="251789312" behindDoc="0" locked="0" layoutInCell="1" allowOverlap="1">
                <wp:simplePos x="0" y="0"/>
                <wp:positionH relativeFrom="column">
                  <wp:posOffset>4845050</wp:posOffset>
                </wp:positionH>
                <wp:positionV relativeFrom="paragraph">
                  <wp:posOffset>1631950</wp:posOffset>
                </wp:positionV>
                <wp:extent cx="1638300" cy="1800225"/>
                <wp:effectExtent l="16510" t="9525" r="12065" b="9525"/>
                <wp:wrapNone/>
                <wp:docPr id="3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800225"/>
                        </a:xfrm>
                        <a:prstGeom prst="rect">
                          <a:avLst/>
                        </a:prstGeom>
                        <a:solidFill>
                          <a:srgbClr val="FFFFFF"/>
                        </a:solidFill>
                        <a:ln w="19050">
                          <a:solidFill>
                            <a:srgbClr val="FF0000"/>
                          </a:solidFill>
                          <a:miter lim="800000"/>
                          <a:headEnd/>
                          <a:tailEnd/>
                        </a:ln>
                      </wps:spPr>
                      <wps:txbx>
                        <w:txbxContent>
                          <w:p w:rsidR="00AB5C97" w:rsidRDefault="00AB5C97" w:rsidP="005C5559">
                            <w:pPr>
                              <w:spacing w:after="0" w:line="240" w:lineRule="auto"/>
                            </w:pPr>
                            <w:r>
                              <w:t xml:space="preserve">Rehab with milling is </w:t>
                            </w:r>
                          </w:p>
                          <w:p w:rsidR="00AB5C97" w:rsidRDefault="00AB5C97" w:rsidP="005C5559">
                            <w:pPr>
                              <w:spacing w:after="0" w:line="240" w:lineRule="auto"/>
                            </w:pPr>
                            <w:r>
                              <w:t xml:space="preserve">shown as 0.18 miles per </w:t>
                            </w:r>
                          </w:p>
                          <w:p w:rsidR="00AB5C97" w:rsidRDefault="00AB5C97" w:rsidP="005C5559">
                            <w:pPr>
                              <w:spacing w:after="0" w:line="240" w:lineRule="auto"/>
                            </w:pPr>
                            <w:r>
                              <w:t>closure for a 12-hour</w:t>
                            </w:r>
                          </w:p>
                          <w:p w:rsidR="00AB5C97" w:rsidRDefault="00AB5C97" w:rsidP="005C5559">
                            <w:pPr>
                              <w:spacing w:after="0" w:line="240" w:lineRule="auto"/>
                            </w:pPr>
                            <w:r>
                              <w:t xml:space="preserve">closure period, so the </w:t>
                            </w:r>
                          </w:p>
                          <w:p w:rsidR="00AB5C97" w:rsidRDefault="00AB5C97" w:rsidP="005C5559">
                            <w:pPr>
                              <w:spacing w:after="0" w:line="240" w:lineRule="auto"/>
                            </w:pPr>
                            <w:r>
                              <w:t xml:space="preserve">construction days for </w:t>
                            </w:r>
                          </w:p>
                          <w:p w:rsidR="00AB5C97" w:rsidRDefault="00AB5C97" w:rsidP="005C5559">
                            <w:pPr>
                              <w:spacing w:after="0" w:line="240" w:lineRule="auto"/>
                            </w:pPr>
                            <w:r>
                              <w:t xml:space="preserve">Activity 2 would be “3” </w:t>
                            </w:r>
                          </w:p>
                          <w:p w:rsidR="00AB5C97" w:rsidRDefault="00AB5C97" w:rsidP="005C5559">
                            <w:pPr>
                              <w:spacing w:after="0" w:line="240" w:lineRule="auto"/>
                            </w:pPr>
                            <w:r>
                              <w:t>since the ramp is 0.5 mile in length. (Act. 3)</w:t>
                            </w:r>
                          </w:p>
                          <w:p w:rsidR="00AB5C97" w:rsidRDefault="00AB5C97" w:rsidP="005C5559">
                            <w:pPr>
                              <w:spacing w:after="0" w:line="240" w:lineRule="auto"/>
                            </w:pPr>
                            <w:r>
                              <w:t>Ramp length/production rate= construction 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 o:spid="_x0000_s1050" type="#_x0000_t202" style="position:absolute;margin-left:381.5pt;margin-top:128.5pt;width:129pt;height:141.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" strokecolor="red" strokeweight="1.5pt">
                <v:textbox>
                  <w:txbxContent>
                    <w:p w:rsidR="00AB5C97" w:rsidRDefault="00AB5C97" w:rsidP="005C5559">
                      <w:pPr>
                        <w:spacing w:after="0" w:line="240" w:lineRule="auto"/>
                      </w:pPr>
                      <w:r>
                        <w:t xml:space="preserve">Rehab with milling is </w:t>
                      </w:r>
                    </w:p>
                    <w:p w:rsidR="00AB5C97" w:rsidRDefault="00AB5C97" w:rsidP="005C5559">
                      <w:pPr>
                        <w:spacing w:after="0" w:line="240" w:lineRule="auto"/>
                      </w:pPr>
                      <w:r>
                        <w:t xml:space="preserve">shown as 0.18 miles per </w:t>
                      </w:r>
                    </w:p>
                    <w:p w:rsidR="00AB5C97" w:rsidRDefault="00AB5C97" w:rsidP="005C5559">
                      <w:pPr>
                        <w:spacing w:after="0" w:line="240" w:lineRule="auto"/>
                      </w:pPr>
                      <w:r>
                        <w:t>closure for a 12-hour</w:t>
                      </w:r>
                    </w:p>
                    <w:p w:rsidR="00AB5C97" w:rsidRDefault="00AB5C97" w:rsidP="005C5559">
                      <w:pPr>
                        <w:spacing w:after="0" w:line="240" w:lineRule="auto"/>
                      </w:pPr>
                      <w:r>
                        <w:t xml:space="preserve">closure period, so the </w:t>
                      </w:r>
                    </w:p>
                    <w:p w:rsidR="00AB5C97" w:rsidRDefault="00AB5C97" w:rsidP="005C5559">
                      <w:pPr>
                        <w:spacing w:after="0" w:line="240" w:lineRule="auto"/>
                      </w:pPr>
                      <w:r>
                        <w:t xml:space="preserve">construction days for </w:t>
                      </w:r>
                    </w:p>
                    <w:p w:rsidR="00AB5C97" w:rsidRDefault="00AB5C97" w:rsidP="005C5559">
                      <w:pPr>
                        <w:spacing w:after="0" w:line="240" w:lineRule="auto"/>
                      </w:pPr>
                      <w:r>
                        <w:t xml:space="preserve">Activity 2 would be “3” </w:t>
                      </w:r>
                    </w:p>
                    <w:p w:rsidR="00AB5C97" w:rsidRDefault="00AB5C97" w:rsidP="005C5559">
                      <w:pPr>
                        <w:spacing w:after="0" w:line="240" w:lineRule="auto"/>
                      </w:pPr>
                      <w:r>
                        <w:t>since the ramp is 0.5 mile in length. (Act. 3)</w:t>
                      </w:r>
                    </w:p>
                    <w:p w:rsidR="00AB5C97" w:rsidRDefault="00AB5C97" w:rsidP="005C5559">
                      <w:pPr>
                        <w:spacing w:after="0" w:line="240" w:lineRule="auto"/>
                      </w:pPr>
                      <w:r>
                        <w:t>Ramp length/production rate= construction days</w:t>
                      </w:r>
                    </w:p>
                  </w:txbxContent>
                </v:textbox>
              </v:shape>
            </w:pict>
          </mc:Fallback>
        </mc:AlternateContent>
      </w:r>
      <w:r w:rsidR="00E12576">
        <w:rPr>
          <w:noProof/>
        </w:rPr>
        <mc:AlternateContent>
          <mc:Choice Requires="wps">
            <w:drawing>
              <wp:anchor distT="0" distB="0" distL="114300" distR="114300" simplePos="0" relativeHeight="251788288" behindDoc="0" locked="0" layoutInCell="1" allowOverlap="1">
                <wp:simplePos x="0" y="0"/>
                <wp:positionH relativeFrom="column">
                  <wp:posOffset>2961640</wp:posOffset>
                </wp:positionH>
                <wp:positionV relativeFrom="paragraph">
                  <wp:posOffset>2327275</wp:posOffset>
                </wp:positionV>
                <wp:extent cx="457200" cy="281940"/>
                <wp:effectExtent l="19050" t="19050" r="19050" b="22860"/>
                <wp:wrapNone/>
                <wp:docPr id="317" name="Oval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19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6390E4" id="Oval 118" o:spid="_x0000_s1026" style="position:absolute;margin-left:233.2pt;margin-top:183.25pt;width:36pt;height:2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" filled="f" strokecolor="red" strokeweight="2.25pt"/>
            </w:pict>
          </mc:Fallback>
        </mc:AlternateContent>
      </w:r>
      <w:r w:rsidR="00E12576">
        <w:rPr>
          <w:noProof/>
        </w:rPr>
        <mc:AlternateContent>
          <mc:Choice Requires="wps">
            <w:drawing>
              <wp:anchor distT="0" distB="0" distL="114300" distR="114300" simplePos="0" relativeHeight="251784192" behindDoc="0" locked="0" layoutInCell="1" allowOverlap="1">
                <wp:simplePos x="0" y="0"/>
                <wp:positionH relativeFrom="column">
                  <wp:posOffset>2961640</wp:posOffset>
                </wp:positionH>
                <wp:positionV relativeFrom="paragraph">
                  <wp:posOffset>273050</wp:posOffset>
                </wp:positionV>
                <wp:extent cx="457200" cy="281940"/>
                <wp:effectExtent l="19050" t="22225" r="19050" b="19685"/>
                <wp:wrapNone/>
                <wp:docPr id="315" name="Oval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194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BC0F4" id="Oval 114" o:spid="_x0000_s1026" style="position:absolute;margin-left:233.2pt;margin-top:21.5pt;width:36pt;height:22.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" filled="f" strokecolor="red" strokeweight="2.25pt"/>
            </w:pict>
          </mc:Fallback>
        </mc:AlternateContent>
      </w:r>
      <w:r w:rsidR="002235B4" w:rsidRPr="002235B4">
        <w:rPr>
          <w:rFonts w:ascii="Cambria" w:eastAsia="ヒラギノ角ゴ Pro W3" w:hAnsi="Cambria" w:cs="Times New Roman"/>
          <w:color w:val="000000"/>
          <w:sz w:val="24"/>
          <w:szCs w:val="24"/>
        </w:rPr>
        <w:br w:type="page"/>
      </w:r>
    </w:p>
    <w:p w:rsidR="007C415C" w:rsidRDefault="00E12576">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23104" behindDoc="0" locked="0" layoutInCell="1" allowOverlap="1">
                <wp:simplePos x="0" y="0"/>
                <wp:positionH relativeFrom="column">
                  <wp:posOffset>4590415</wp:posOffset>
                </wp:positionH>
                <wp:positionV relativeFrom="paragraph">
                  <wp:posOffset>429895</wp:posOffset>
                </wp:positionV>
                <wp:extent cx="1479550" cy="1920240"/>
                <wp:effectExtent l="9525" t="12700" r="15875" b="10160"/>
                <wp:wrapNone/>
                <wp:docPr id="31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920240"/>
                        </a:xfrm>
                        <a:prstGeom prst="rect">
                          <a:avLst/>
                        </a:prstGeom>
                        <a:solidFill>
                          <a:srgbClr val="FFFFFF"/>
                        </a:solidFill>
                        <a:ln w="19050">
                          <a:solidFill>
                            <a:srgbClr val="FF0000"/>
                          </a:solidFill>
                          <a:miter lim="800000"/>
                          <a:headEnd/>
                          <a:tailEnd/>
                        </a:ln>
                      </wps:spPr>
                      <wps:txbx>
                        <w:txbxContent>
                          <w:p w:rsidR="00AB5C97" w:rsidRDefault="00AB5C97" w:rsidP="00D4132B">
                            <w:r>
                              <w:t xml:space="preserve">“Agency Construction Cost” for Activity 2 and beyond to be calculated by the </w:t>
                            </w:r>
                            <w:r w:rsidRPr="00EF5965">
                              <w:rPr>
                                <w:b/>
                                <w:i/>
                              </w:rPr>
                              <w:t>RealCost</w:t>
                            </w:r>
                            <w:r>
                              <w:rPr>
                                <w:b/>
                                <w:i/>
                              </w:rPr>
                              <w:t xml:space="preserve"> Version 2.5CA</w:t>
                            </w:r>
                            <w:r w:rsidRPr="00EF5965">
                              <w:rPr>
                                <w:b/>
                                <w:i/>
                              </w:rPr>
                              <w:t xml:space="preserve"> program</w:t>
                            </w:r>
                            <w:r>
                              <w:t xml:space="preserve"> calculator for all activities except for “Activity 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5" o:spid="_x0000_s1051" type="#_x0000_t202" style="position:absolute;margin-left:361.45pt;margin-top:33.85pt;width:116.5pt;height:151.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" strokecolor="red" strokeweight="1.5pt">
                <v:textbox>
                  <w:txbxContent>
                    <w:p w:rsidR="00AB5C97" w:rsidRDefault="00AB5C97" w:rsidP="00D4132B">
                      <w:r>
                        <w:t xml:space="preserve">“Agency Construction Cost” for Activity 2 and beyond to be calculated by the </w:t>
                      </w:r>
                      <w:proofErr w:type="spellStart"/>
                      <w:r w:rsidRPr="00EF5965">
                        <w:rPr>
                          <w:b/>
                          <w:i/>
                        </w:rPr>
                        <w:t>RealCost</w:t>
                      </w:r>
                      <w:proofErr w:type="spellEnd"/>
                      <w:r>
                        <w:rPr>
                          <w:b/>
                          <w:i/>
                        </w:rPr>
                        <w:t xml:space="preserve"> Version 2.5CA</w:t>
                      </w:r>
                      <w:r w:rsidRPr="00EF5965">
                        <w:rPr>
                          <w:b/>
                          <w:i/>
                        </w:rPr>
                        <w:t xml:space="preserve"> program</w:t>
                      </w:r>
                      <w:r>
                        <w:t xml:space="preserve"> calculator for all activities except for “Activity 1”. </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5152" behindDoc="0" locked="0" layoutInCell="1" allowOverlap="1">
                <wp:simplePos x="0" y="0"/>
                <wp:positionH relativeFrom="column">
                  <wp:posOffset>1790065</wp:posOffset>
                </wp:positionH>
                <wp:positionV relativeFrom="paragraph">
                  <wp:posOffset>993140</wp:posOffset>
                </wp:positionV>
                <wp:extent cx="2800350" cy="439420"/>
                <wp:effectExtent l="28575" t="12700" r="9525" b="62230"/>
                <wp:wrapNone/>
                <wp:docPr id="311" name="AutoShap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00350" cy="4394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70E6E" id="AutoShape 157" o:spid="_x0000_s1026" type="#_x0000_t32" style="position:absolute;margin-left:140.95pt;margin-top:78.2pt;width:220.5pt;height:34.6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4128" behindDoc="0" locked="0" layoutInCell="1" allowOverlap="1">
                <wp:simplePos x="0" y="0"/>
                <wp:positionH relativeFrom="column">
                  <wp:posOffset>1437640</wp:posOffset>
                </wp:positionH>
                <wp:positionV relativeFrom="paragraph">
                  <wp:posOffset>1355090</wp:posOffset>
                </wp:positionV>
                <wp:extent cx="352425" cy="209550"/>
                <wp:effectExtent l="9525" t="12700" r="9525" b="15875"/>
                <wp:wrapNone/>
                <wp:docPr id="308" name="Oval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9550"/>
                        </a:xfrm>
                        <a:prstGeom prst="ellipse">
                          <a:avLst/>
                        </a:prstGeom>
                        <a:noFill/>
                        <a:ln w="19050">
                          <a:solidFill>
                            <a:srgbClr val="FF0000"/>
                          </a:solidFill>
                          <a:round/>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2E0067" id="Oval 156" o:spid="_x0000_s1026" style="position:absolute;margin-left:113.2pt;margin-top:106.7pt;width:27.75pt;height: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" filled="f" fillcolor="white [3212]" strokecolor="red" strokeweight="1.5pt"/>
            </w:pict>
          </mc:Fallback>
        </mc:AlternateContent>
      </w:r>
      <w:r w:rsidR="007C415C">
        <w:rPr>
          <w:rFonts w:cstheme="minorHAnsi"/>
          <w:noProof/>
        </w:rPr>
        <w:drawing>
          <wp:inline distT="0" distB="0" distL="0" distR="0">
            <wp:extent cx="4608609" cy="4292025"/>
            <wp:effectExtent l="19050" t="0" r="1491" b="0"/>
            <wp:docPr id="5" name="Picture 4" descr="Screen shot of completed Window of Alternative1, Activity 2 of CAPM H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611968" cy="4295153"/>
                    </a:xfrm>
                    <a:prstGeom prst="rect">
                      <a:avLst/>
                    </a:prstGeom>
                    <a:noFill/>
                    <a:ln w="9525">
                      <a:noFill/>
                      <a:miter lim="800000"/>
                      <a:headEnd/>
                      <a:tailEnd/>
                    </a:ln>
                  </pic:spPr>
                </pic:pic>
              </a:graphicData>
            </a:graphic>
          </wp:inline>
        </w:drawing>
      </w:r>
    </w:p>
    <w:p w:rsidR="00566558" w:rsidRPr="006A26AC" w:rsidRDefault="00F83F36" w:rsidP="006A26AC">
      <w:pPr>
        <w:pStyle w:val="PlainText"/>
        <w:jc w:val="center"/>
        <w:rPr>
          <w:rFonts w:asciiTheme="minorHAnsi" w:hAnsiTheme="minorHAnsi" w:cstheme="minorHAnsi"/>
          <w:sz w:val="22"/>
          <w:szCs w:val="22"/>
        </w:rPr>
      </w:pPr>
      <w:bookmarkStart w:id="16" w:name="_Ref39057758"/>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15</w:t>
      </w:r>
      <w:r w:rsidRPr="00F83F36">
        <w:rPr>
          <w:rFonts w:asciiTheme="minorHAnsi" w:hAnsiTheme="minorHAnsi" w:cstheme="minorHAnsi"/>
          <w:b/>
          <w:sz w:val="22"/>
          <w:szCs w:val="22"/>
        </w:rPr>
        <w:fldChar w:fldCharType="end"/>
      </w:r>
      <w:bookmarkEnd w:id="16"/>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6A26AC">
        <w:rPr>
          <w:rFonts w:asciiTheme="minorHAnsi" w:hAnsiTheme="minorHAnsi" w:cstheme="minorHAnsi"/>
          <w:b/>
          <w:sz w:val="22"/>
          <w:szCs w:val="22"/>
        </w:rPr>
        <w:t>“Alternative 1”, “Activity 2” HMA CAPM</w:t>
      </w:r>
    </w:p>
    <w:p w:rsidR="00B8155C" w:rsidRPr="00333C76" w:rsidRDefault="00B8155C" w:rsidP="007F6D42">
      <w:pPr>
        <w:pStyle w:val="PlainText"/>
        <w:rPr>
          <w:rFonts w:asciiTheme="minorHAnsi" w:hAnsiTheme="minorHAnsi" w:cstheme="minorHAnsi"/>
          <w:sz w:val="22"/>
          <w:szCs w:val="22"/>
        </w:rPr>
      </w:pPr>
    </w:p>
    <w:p w:rsidR="00F403EB" w:rsidRPr="00333C76" w:rsidRDefault="000A32CF"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To estimate the Agency Construction Cost, select the “Cost” button. </w:t>
      </w:r>
      <w:r w:rsidR="00AE0273" w:rsidRPr="00333C76">
        <w:rPr>
          <w:rFonts w:asciiTheme="minorHAnsi" w:hAnsiTheme="minorHAnsi" w:cstheme="minorHAnsi"/>
          <w:sz w:val="22"/>
          <w:szCs w:val="22"/>
        </w:rPr>
        <w:t>Since this activity is a CAPM</w:t>
      </w:r>
      <w:r w:rsidRPr="00333C76">
        <w:rPr>
          <w:rFonts w:asciiTheme="minorHAnsi" w:hAnsiTheme="minorHAnsi" w:cstheme="minorHAnsi"/>
          <w:sz w:val="22"/>
          <w:szCs w:val="22"/>
        </w:rPr>
        <w:t xml:space="preserve">, </w:t>
      </w:r>
      <w:r w:rsidR="00054F53" w:rsidRPr="00333C76">
        <w:rPr>
          <w:rFonts w:asciiTheme="minorHAnsi" w:hAnsiTheme="minorHAnsi" w:cstheme="minorHAnsi"/>
          <w:sz w:val="22"/>
          <w:szCs w:val="22"/>
        </w:rPr>
        <w:t>select the</w:t>
      </w:r>
      <w:r w:rsidR="00710CFD" w:rsidRPr="00333C76">
        <w:rPr>
          <w:rFonts w:asciiTheme="minorHAnsi" w:hAnsiTheme="minorHAnsi" w:cstheme="minorHAnsi"/>
          <w:sz w:val="22"/>
          <w:szCs w:val="22"/>
        </w:rPr>
        <w:t xml:space="preserve"> </w:t>
      </w:r>
      <w:r w:rsidR="00AE0273" w:rsidRPr="00333C76">
        <w:rPr>
          <w:rFonts w:asciiTheme="minorHAnsi" w:hAnsiTheme="minorHAnsi" w:cstheme="minorHAnsi"/>
          <w:sz w:val="22"/>
          <w:szCs w:val="22"/>
        </w:rPr>
        <w:t xml:space="preserve">CAPM </w:t>
      </w:r>
      <w:r w:rsidR="0084113C" w:rsidRPr="00333C76">
        <w:rPr>
          <w:rFonts w:asciiTheme="minorHAnsi" w:hAnsiTheme="minorHAnsi" w:cstheme="minorHAnsi"/>
          <w:sz w:val="22"/>
          <w:szCs w:val="22"/>
        </w:rPr>
        <w:t>“</w:t>
      </w:r>
      <w:r w:rsidR="00710CFD" w:rsidRPr="00333C76">
        <w:rPr>
          <w:rFonts w:asciiTheme="minorHAnsi" w:hAnsiTheme="minorHAnsi" w:cstheme="minorHAnsi"/>
          <w:sz w:val="22"/>
          <w:szCs w:val="22"/>
        </w:rPr>
        <w:t>Flexible</w:t>
      </w:r>
      <w:r w:rsidR="0084113C" w:rsidRPr="00333C76">
        <w:rPr>
          <w:rFonts w:asciiTheme="minorHAnsi" w:hAnsiTheme="minorHAnsi" w:cstheme="minorHAnsi"/>
          <w:sz w:val="22"/>
          <w:szCs w:val="22"/>
        </w:rPr>
        <w:t xml:space="preserve"> or Composite” button</w:t>
      </w:r>
      <w:r w:rsidR="00710CFD" w:rsidRPr="00333C76">
        <w:rPr>
          <w:rFonts w:asciiTheme="minorHAnsi" w:hAnsiTheme="minorHAnsi" w:cstheme="minorHAnsi"/>
          <w:sz w:val="22"/>
          <w:szCs w:val="22"/>
        </w:rPr>
        <w:t xml:space="preserve">,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_Ref39057741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16</w:t>
      </w:r>
      <w:r w:rsidR="00974645">
        <w:rPr>
          <w:rFonts w:asciiTheme="minorHAnsi" w:hAnsiTheme="minorHAnsi" w:cstheme="minorHAnsi"/>
          <w:sz w:val="22"/>
          <w:szCs w:val="22"/>
        </w:rPr>
        <w:fldChar w:fldCharType="end"/>
      </w:r>
      <w:r w:rsidR="005336DD" w:rsidRPr="00333C76">
        <w:rPr>
          <w:rFonts w:asciiTheme="minorHAnsi" w:hAnsiTheme="minorHAnsi" w:cstheme="minorHAnsi"/>
          <w:sz w:val="22"/>
          <w:szCs w:val="22"/>
        </w:rPr>
        <w:t>.</w:t>
      </w:r>
      <w:r w:rsidR="00710CFD" w:rsidRPr="00333C76">
        <w:rPr>
          <w:rFonts w:asciiTheme="minorHAnsi" w:hAnsiTheme="minorHAnsi" w:cstheme="minorHAnsi"/>
          <w:sz w:val="22"/>
          <w:szCs w:val="22"/>
        </w:rPr>
        <w:t xml:space="preserve"> </w:t>
      </w:r>
    </w:p>
    <w:p w:rsidR="00F403EB" w:rsidRPr="00333C76" w:rsidRDefault="00E12576" w:rsidP="007F6D42">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7152" behindDoc="0" locked="0" layoutInCell="1" allowOverlap="1">
                <wp:simplePos x="0" y="0"/>
                <wp:positionH relativeFrom="column">
                  <wp:posOffset>2733675</wp:posOffset>
                </wp:positionH>
                <wp:positionV relativeFrom="paragraph">
                  <wp:posOffset>1519555</wp:posOffset>
                </wp:positionV>
                <wp:extent cx="765175" cy="635"/>
                <wp:effectExtent l="19685" t="83820" r="15240" b="77470"/>
                <wp:wrapNone/>
                <wp:docPr id="307" name="Straight Arrow Connector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65175" cy="635"/>
                        </a:xfrm>
                        <a:prstGeom prst="bentConnector3">
                          <a:avLst>
                            <a:gd name="adj1" fmla="val 49958"/>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04B3C" id="Straight Arrow Connector 314" o:spid="_x0000_s1026" type="#_x0000_t34" style="position:absolute;margin-left:215.25pt;margin-top:119.65pt;width:60.25pt;height:.05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" adj="10791" strokecolor="red" strokeweight="1.5pt">
                <v:stroke endarrow="ope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6128" behindDoc="0" locked="0" layoutInCell="1" allowOverlap="1">
                <wp:simplePos x="0" y="0"/>
                <wp:positionH relativeFrom="column">
                  <wp:posOffset>3498850</wp:posOffset>
                </wp:positionH>
                <wp:positionV relativeFrom="paragraph">
                  <wp:posOffset>1229360</wp:posOffset>
                </wp:positionV>
                <wp:extent cx="2320290" cy="555625"/>
                <wp:effectExtent l="16510" t="13335" r="15875" b="12065"/>
                <wp:wrapNone/>
                <wp:docPr id="30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555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C97" w:rsidRDefault="00AB5C97">
                            <w:r>
                              <w:t>Use this calculator button for “Alternative 1”, “Activity 2”, CAPM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52" type="#_x0000_t202" style="position:absolute;margin-left:275.5pt;margin-top:96.8pt;width:182.7pt;height:43.75pt;z-index:251696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" filled="f" strokecolor="red" strokeweight="1.5pt">
                <v:textbox>
                  <w:txbxContent>
                    <w:p w:rsidR="00AB5C97" w:rsidRDefault="00AB5C97">
                      <w:r>
                        <w:t>Use this calculator button for “Alternative 1”, “Activity 2”, CAPM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98176" behindDoc="0" locked="0" layoutInCell="1" allowOverlap="1">
                <wp:simplePos x="0" y="0"/>
                <wp:positionH relativeFrom="column">
                  <wp:posOffset>1599565</wp:posOffset>
                </wp:positionH>
                <wp:positionV relativeFrom="paragraph">
                  <wp:posOffset>1300480</wp:posOffset>
                </wp:positionV>
                <wp:extent cx="1134110" cy="402590"/>
                <wp:effectExtent l="9525" t="17145" r="18415" b="18415"/>
                <wp:wrapNone/>
                <wp:docPr id="303" name="Oval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4025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53B54CEC" id="Oval 315" o:spid="_x0000_s1026" style="position:absolute;margin-left:125.95pt;margin-top:102.4pt;width:89.3pt;height:3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" filled="f" strokecolor="red" strokeweight="1.5pt"/>
            </w:pict>
          </mc:Fallback>
        </mc:AlternateContent>
      </w:r>
      <w:r w:rsidR="00F403EB" w:rsidRPr="00333C76">
        <w:rPr>
          <w:rFonts w:asciiTheme="minorHAnsi" w:hAnsiTheme="minorHAnsi" w:cstheme="minorHAnsi"/>
          <w:noProof/>
          <w:sz w:val="22"/>
          <w:szCs w:val="22"/>
        </w:rPr>
        <w:drawing>
          <wp:inline distT="0" distB="0" distL="0" distR="0">
            <wp:extent cx="3129197" cy="2286000"/>
            <wp:effectExtent l="0" t="0" r="0" b="0"/>
            <wp:docPr id="294" name="Picture 294" descr="Cost Estimate Window for Flexible/ 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84B4E.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9197" cy="2286000"/>
                    </a:xfrm>
                    <a:prstGeom prst="rect">
                      <a:avLst/>
                    </a:prstGeom>
                  </pic:spPr>
                </pic:pic>
              </a:graphicData>
            </a:graphic>
          </wp:inline>
        </w:drawing>
      </w:r>
    </w:p>
    <w:p w:rsidR="00566558" w:rsidRDefault="00F83F36" w:rsidP="006A26AC">
      <w:pPr>
        <w:pStyle w:val="PlainText"/>
        <w:jc w:val="center"/>
        <w:rPr>
          <w:rFonts w:asciiTheme="minorHAnsi" w:hAnsiTheme="minorHAnsi" w:cstheme="minorHAnsi"/>
          <w:b/>
          <w:sz w:val="22"/>
          <w:szCs w:val="22"/>
        </w:rPr>
      </w:pPr>
      <w:bookmarkStart w:id="17" w:name="_Ref39057741"/>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16</w:t>
      </w:r>
      <w:r w:rsidRPr="00F83F36">
        <w:rPr>
          <w:rFonts w:asciiTheme="minorHAnsi" w:hAnsiTheme="minorHAnsi" w:cstheme="minorHAnsi"/>
          <w:b/>
          <w:sz w:val="22"/>
          <w:szCs w:val="22"/>
        </w:rPr>
        <w:fldChar w:fldCharType="end"/>
      </w:r>
      <w:bookmarkEnd w:id="17"/>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Cost Estimate Calculator Panel</w:t>
      </w:r>
    </w:p>
    <w:p w:rsidR="005336DD" w:rsidRPr="00333C76" w:rsidRDefault="005336DD" w:rsidP="007F6D42">
      <w:pPr>
        <w:pStyle w:val="PlainText"/>
        <w:rPr>
          <w:rFonts w:asciiTheme="minorHAnsi" w:hAnsiTheme="minorHAnsi" w:cstheme="minorHAnsi"/>
          <w:sz w:val="22"/>
          <w:szCs w:val="22"/>
        </w:rPr>
      </w:pPr>
    </w:p>
    <w:p w:rsidR="005C5559" w:rsidRDefault="005336DD"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After the “Flexible or Composite” button is selected, the “CAPM Flexible or Composite Pavement” panel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_Ref39057772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17</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  The inputs for CAPM are Pavement Area, Milling Area, and RHMA or HMA choice of pavement.</w:t>
      </w:r>
    </w:p>
    <w:p w:rsidR="005C5559" w:rsidRDefault="00343D7B" w:rsidP="00176E6D">
      <w:pPr>
        <w:pStyle w:val="PlainText"/>
        <w:spacing w:before="240" w:after="120"/>
        <w:rPr>
          <w:rFonts w:asciiTheme="minorHAnsi" w:hAnsiTheme="minorHAnsi" w:cstheme="minorHAnsi"/>
          <w:sz w:val="22"/>
          <w:szCs w:val="22"/>
        </w:rPr>
      </w:pPr>
      <w:r>
        <w:rPr>
          <w:rFonts w:asciiTheme="minorHAnsi" w:hAnsiTheme="minorHAnsi" w:cstheme="minorHAnsi"/>
          <w:sz w:val="22"/>
          <w:szCs w:val="22"/>
        </w:rPr>
        <w:t>Assum</w:t>
      </w:r>
      <w:r w:rsidR="005C5559">
        <w:rPr>
          <w:rFonts w:asciiTheme="minorHAnsi" w:hAnsiTheme="minorHAnsi" w:cstheme="minorHAnsi"/>
          <w:sz w:val="22"/>
          <w:szCs w:val="22"/>
        </w:rPr>
        <w:t>ptions:</w:t>
      </w:r>
    </w:p>
    <w:p w:rsidR="005C5559" w:rsidRDefault="005C5559" w:rsidP="007F6D42">
      <w:pPr>
        <w:pStyle w:val="PlainText"/>
        <w:rPr>
          <w:rFonts w:asciiTheme="minorHAnsi" w:hAnsiTheme="minorHAnsi" w:cstheme="minorHAnsi"/>
          <w:sz w:val="22"/>
          <w:szCs w:val="22"/>
        </w:rPr>
      </w:pPr>
      <w:r>
        <w:rPr>
          <w:rFonts w:asciiTheme="minorHAnsi" w:hAnsiTheme="minorHAnsi" w:cstheme="minorHAnsi"/>
          <w:sz w:val="22"/>
          <w:szCs w:val="22"/>
        </w:rPr>
        <w:t>1.  There is n</w:t>
      </w:r>
      <w:r w:rsidR="00343D7B">
        <w:rPr>
          <w:rFonts w:asciiTheme="minorHAnsi" w:hAnsiTheme="minorHAnsi" w:cstheme="minorHAnsi"/>
          <w:sz w:val="22"/>
          <w:szCs w:val="22"/>
        </w:rPr>
        <w:t>o milling</w:t>
      </w:r>
      <w:r>
        <w:rPr>
          <w:rFonts w:asciiTheme="minorHAnsi" w:hAnsiTheme="minorHAnsi" w:cstheme="minorHAnsi"/>
          <w:sz w:val="22"/>
          <w:szCs w:val="22"/>
        </w:rPr>
        <w:t xml:space="preserve">. </w:t>
      </w:r>
    </w:p>
    <w:p w:rsidR="005C5559" w:rsidRDefault="005C5559" w:rsidP="007F6D42">
      <w:pPr>
        <w:pStyle w:val="PlainText"/>
        <w:rPr>
          <w:rFonts w:asciiTheme="minorHAnsi" w:hAnsiTheme="minorHAnsi" w:cstheme="minorHAnsi"/>
          <w:sz w:val="22"/>
          <w:szCs w:val="22"/>
        </w:rPr>
      </w:pPr>
      <w:r>
        <w:rPr>
          <w:rFonts w:asciiTheme="minorHAnsi" w:hAnsiTheme="minorHAnsi" w:cstheme="minorHAnsi"/>
          <w:sz w:val="22"/>
          <w:szCs w:val="22"/>
        </w:rPr>
        <w:t>2.  The area is calculated to be</w:t>
      </w:r>
      <w:r w:rsidR="00343D7B">
        <w:rPr>
          <w:rFonts w:asciiTheme="minorHAnsi" w:hAnsiTheme="minorHAnsi" w:cstheme="minorHAnsi"/>
          <w:sz w:val="22"/>
          <w:szCs w:val="22"/>
        </w:rPr>
        <w:t xml:space="preserve"> 10,560 sq. yd. from Table 5.</w:t>
      </w:r>
    </w:p>
    <w:p w:rsidR="005336DD" w:rsidRDefault="005C5559" w:rsidP="007F6D42">
      <w:pPr>
        <w:pStyle w:val="PlainText"/>
        <w:rPr>
          <w:rFonts w:asciiTheme="minorHAnsi" w:hAnsiTheme="minorHAnsi" w:cstheme="minorHAnsi"/>
          <w:sz w:val="22"/>
          <w:szCs w:val="22"/>
        </w:rPr>
      </w:pPr>
      <w:r>
        <w:rPr>
          <w:rFonts w:asciiTheme="minorHAnsi" w:hAnsiTheme="minorHAnsi" w:cstheme="minorHAnsi"/>
          <w:sz w:val="22"/>
          <w:szCs w:val="22"/>
        </w:rPr>
        <w:t>3.  The overlay is HMA.</w:t>
      </w:r>
      <w:r w:rsidR="00343D7B">
        <w:rPr>
          <w:rFonts w:asciiTheme="minorHAnsi" w:hAnsiTheme="minorHAnsi" w:cstheme="minorHAnsi"/>
          <w:sz w:val="22"/>
          <w:szCs w:val="22"/>
        </w:rPr>
        <w:t xml:space="preserve"> </w:t>
      </w:r>
    </w:p>
    <w:p w:rsidR="00D4132B" w:rsidRDefault="00D4132B" w:rsidP="007F6D42">
      <w:pPr>
        <w:pStyle w:val="PlainText"/>
        <w:rPr>
          <w:rFonts w:asciiTheme="minorHAnsi" w:hAnsiTheme="minorHAnsi" w:cstheme="minorHAnsi"/>
          <w:sz w:val="22"/>
          <w:szCs w:val="22"/>
        </w:rPr>
      </w:pPr>
    </w:p>
    <w:p w:rsidR="00D4132B" w:rsidRDefault="00D04182" w:rsidP="007F6D42">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30272" behindDoc="0" locked="0" layoutInCell="1" allowOverlap="1">
                <wp:simplePos x="0" y="0"/>
                <wp:positionH relativeFrom="column">
                  <wp:posOffset>3300095</wp:posOffset>
                </wp:positionH>
                <wp:positionV relativeFrom="paragraph">
                  <wp:posOffset>11372</wp:posOffset>
                </wp:positionV>
                <wp:extent cx="2564765" cy="476250"/>
                <wp:effectExtent l="0" t="0" r="26035" b="19050"/>
                <wp:wrapNone/>
                <wp:docPr id="29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4762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C97" w:rsidRDefault="00AB5C97" w:rsidP="0073539D">
                            <w:r>
                              <w:t>Total Project Cost is automatically entered on the “Alternative 1”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2" o:spid="_x0000_s1053" type="#_x0000_t202" style="position:absolute;margin-left:259.85pt;margin-top:.9pt;width:201.95pt;height:3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" filled="f" strokecolor="red" strokeweight="1.5pt">
                <v:textbox>
                  <w:txbxContent>
                    <w:p w:rsidR="00AB5C97" w:rsidRDefault="00AB5C97" w:rsidP="0073539D">
                      <w:r>
                        <w:t>Total Project Cost is automatically entered on the “Alternative 1” panel</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6176" behindDoc="0" locked="0" layoutInCell="1" allowOverlap="1">
                <wp:simplePos x="0" y="0"/>
                <wp:positionH relativeFrom="column">
                  <wp:posOffset>151765</wp:posOffset>
                </wp:positionH>
                <wp:positionV relativeFrom="paragraph">
                  <wp:posOffset>69850</wp:posOffset>
                </wp:positionV>
                <wp:extent cx="2564765" cy="441325"/>
                <wp:effectExtent l="9525" t="9525" r="16510" b="15875"/>
                <wp:wrapNone/>
                <wp:docPr id="30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4413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C97" w:rsidRDefault="00AB5C97" w:rsidP="00D4132B">
                            <w:r>
                              <w:t xml:space="preserve">Manually enter the Pavement Area (SY)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8" o:spid="_x0000_s1054" type="#_x0000_t202" style="position:absolute;margin-left:11.95pt;margin-top:5.5pt;width:201.95pt;height:34.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" filled="f" strokecolor="red" strokeweight="1.5pt">
                <v:textbox>
                  <w:txbxContent>
                    <w:p w:rsidR="00AB5C97" w:rsidRDefault="00AB5C97" w:rsidP="00D4132B">
                      <w:r>
                        <w:t xml:space="preserve">Manually enter the Pavement Area (SY) </w:t>
                      </w:r>
                    </w:p>
                  </w:txbxContent>
                </v:textbox>
              </v:shape>
            </w:pict>
          </mc:Fallback>
        </mc:AlternateContent>
      </w:r>
    </w:p>
    <w:p w:rsidR="00D4132B" w:rsidRPr="00333C76" w:rsidRDefault="00D4132B" w:rsidP="007F6D42">
      <w:pPr>
        <w:pStyle w:val="PlainText"/>
        <w:rPr>
          <w:rFonts w:asciiTheme="minorHAnsi" w:hAnsiTheme="minorHAnsi" w:cstheme="minorHAnsi"/>
          <w:sz w:val="22"/>
          <w:szCs w:val="22"/>
        </w:rPr>
      </w:pPr>
    </w:p>
    <w:p w:rsidR="00F403EB" w:rsidRPr="00333C76" w:rsidRDefault="00D04182" w:rsidP="007F6D42">
      <w:pPr>
        <w:pStyle w:val="PlainText"/>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31296" behindDoc="0" locked="0" layoutInCell="1" allowOverlap="1">
                <wp:simplePos x="0" y="0"/>
                <wp:positionH relativeFrom="column">
                  <wp:posOffset>5194300</wp:posOffset>
                </wp:positionH>
                <wp:positionV relativeFrom="paragraph">
                  <wp:posOffset>118052</wp:posOffset>
                </wp:positionV>
                <wp:extent cx="9525" cy="3154363"/>
                <wp:effectExtent l="38100" t="0" r="66675" b="65405"/>
                <wp:wrapNone/>
                <wp:docPr id="298" name="AutoShap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154363"/>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5E4C3" id="AutoShape 163" o:spid="_x0000_s1026" type="#_x0000_t32" style="position:absolute;margin-left:409pt;margin-top:9.3pt;width:.75pt;height:248.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8224" behindDoc="0" locked="0" layoutInCell="1" allowOverlap="1">
                <wp:simplePos x="0" y="0"/>
                <wp:positionH relativeFrom="column">
                  <wp:posOffset>1447165</wp:posOffset>
                </wp:positionH>
                <wp:positionV relativeFrom="paragraph">
                  <wp:posOffset>169545</wp:posOffset>
                </wp:positionV>
                <wp:extent cx="0" cy="868363"/>
                <wp:effectExtent l="76200" t="0" r="57150" b="65405"/>
                <wp:wrapNone/>
                <wp:docPr id="297" name="AutoShap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8363"/>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983C7" id="AutoShape 160" o:spid="_x0000_s1026" type="#_x0000_t32" style="position:absolute;margin-left:113.95pt;margin-top:13.35pt;width:0;height:68.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" strokecolor="red" strokeweight="1.5pt">
                <v:stroke endarrow="block"/>
              </v:shape>
            </w:pict>
          </mc:Fallback>
        </mc:AlternateContent>
      </w:r>
    </w:p>
    <w:p w:rsidR="00F403EB" w:rsidRPr="00333C76" w:rsidRDefault="00E12576" w:rsidP="007F6D42">
      <w:pPr>
        <w:pStyle w:val="PlainText"/>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29248" behindDoc="0" locked="0" layoutInCell="1" allowOverlap="1">
                <wp:simplePos x="0" y="0"/>
                <wp:positionH relativeFrom="column">
                  <wp:posOffset>4980940</wp:posOffset>
                </wp:positionH>
                <wp:positionV relativeFrom="paragraph">
                  <wp:posOffset>3105150</wp:posOffset>
                </wp:positionV>
                <wp:extent cx="466725" cy="209550"/>
                <wp:effectExtent l="9525" t="9525" r="9525" b="9525"/>
                <wp:wrapNone/>
                <wp:docPr id="296" name="Oval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095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47721F" id="Oval 161" o:spid="_x0000_s1026" style="position:absolute;margin-left:392.2pt;margin-top:244.5pt;width:36.75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" filled="f" strokecolor="red" strokeweight="1.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7200" behindDoc="0" locked="0" layoutInCell="1" allowOverlap="1">
                <wp:simplePos x="0" y="0"/>
                <wp:positionH relativeFrom="column">
                  <wp:posOffset>1218565</wp:posOffset>
                </wp:positionH>
                <wp:positionV relativeFrom="paragraph">
                  <wp:posOffset>866775</wp:posOffset>
                </wp:positionV>
                <wp:extent cx="466725" cy="209550"/>
                <wp:effectExtent l="9525" t="9525" r="9525" b="9525"/>
                <wp:wrapNone/>
                <wp:docPr id="292" name="Oval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095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78FFC7" id="Oval 159" o:spid="_x0000_s1026" style="position:absolute;margin-left:95.95pt;margin-top:68.25pt;width:36.75pt;height: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" filled="f" strokecolor="red" strokeweight="1.5pt"/>
            </w:pict>
          </mc:Fallback>
        </mc:AlternateContent>
      </w:r>
      <w:r w:rsidR="00490497">
        <w:rPr>
          <w:rFonts w:asciiTheme="minorHAnsi" w:hAnsiTheme="minorHAnsi" w:cstheme="minorHAnsi"/>
          <w:noProof/>
          <w:sz w:val="22"/>
          <w:szCs w:val="22"/>
        </w:rPr>
        <w:drawing>
          <wp:inline distT="0" distB="0" distL="0" distR="0">
            <wp:extent cx="5865495" cy="4311650"/>
            <wp:effectExtent l="0" t="0" r="0" b="0"/>
            <wp:docPr id="13" name="Picture 13" descr="Screen Shot of CAPM Flexible or Composite Pa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85FD5.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65495" cy="4311650"/>
                    </a:xfrm>
                    <a:prstGeom prst="rect">
                      <a:avLst/>
                    </a:prstGeom>
                  </pic:spPr>
                </pic:pic>
              </a:graphicData>
            </a:graphic>
          </wp:inline>
        </w:drawing>
      </w:r>
    </w:p>
    <w:p w:rsidR="00F403EB" w:rsidRPr="00185FE3" w:rsidRDefault="00F83F36" w:rsidP="007F6D42">
      <w:pPr>
        <w:pStyle w:val="PlainText"/>
        <w:jc w:val="center"/>
        <w:rPr>
          <w:rFonts w:asciiTheme="minorHAnsi" w:hAnsiTheme="minorHAnsi" w:cstheme="minorHAnsi"/>
          <w:b/>
          <w:sz w:val="22"/>
          <w:szCs w:val="22"/>
        </w:rPr>
      </w:pPr>
      <w:bookmarkStart w:id="18" w:name="_Ref39057772"/>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17</w:t>
      </w:r>
      <w:r w:rsidRPr="00F83F36">
        <w:rPr>
          <w:rFonts w:asciiTheme="minorHAnsi" w:hAnsiTheme="minorHAnsi" w:cstheme="minorHAnsi"/>
          <w:b/>
          <w:sz w:val="22"/>
          <w:szCs w:val="22"/>
        </w:rPr>
        <w:fldChar w:fldCharType="end"/>
      </w:r>
      <w:bookmarkEnd w:id="18"/>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CAPM for Flexible or Composite Pavement Cost Calculator</w:t>
      </w:r>
    </w:p>
    <w:p w:rsidR="00F403EB" w:rsidRPr="00333C76" w:rsidRDefault="00F403EB" w:rsidP="007F6D42">
      <w:pPr>
        <w:pStyle w:val="PlainText"/>
        <w:rPr>
          <w:rFonts w:asciiTheme="minorHAnsi" w:hAnsiTheme="minorHAnsi" w:cstheme="minorHAnsi"/>
          <w:sz w:val="22"/>
          <w:szCs w:val="22"/>
        </w:rPr>
      </w:pPr>
    </w:p>
    <w:p w:rsidR="005E7C39" w:rsidRPr="00333C76" w:rsidRDefault="005E7C39"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By selecting the “OK” button, the “</w:t>
      </w:r>
      <w:r w:rsidR="00054455" w:rsidRPr="00333C76">
        <w:rPr>
          <w:rFonts w:asciiTheme="minorHAnsi" w:hAnsiTheme="minorHAnsi" w:cstheme="minorHAnsi"/>
          <w:sz w:val="22"/>
          <w:szCs w:val="22"/>
        </w:rPr>
        <w:t xml:space="preserve">Agency </w:t>
      </w:r>
      <w:r w:rsidRPr="00333C76">
        <w:rPr>
          <w:rFonts w:asciiTheme="minorHAnsi" w:hAnsiTheme="minorHAnsi" w:cstheme="minorHAnsi"/>
          <w:sz w:val="22"/>
          <w:szCs w:val="22"/>
        </w:rPr>
        <w:t>Construction Cost” is automatically enter</w:t>
      </w:r>
      <w:r w:rsidR="00BF4778">
        <w:rPr>
          <w:rFonts w:asciiTheme="minorHAnsi" w:hAnsiTheme="minorHAnsi" w:cstheme="minorHAnsi"/>
          <w:sz w:val="22"/>
          <w:szCs w:val="22"/>
        </w:rPr>
        <w:t>ed</w:t>
      </w:r>
      <w:r w:rsidRPr="00333C76">
        <w:rPr>
          <w:rFonts w:asciiTheme="minorHAnsi" w:hAnsiTheme="minorHAnsi" w:cstheme="minorHAnsi"/>
          <w:sz w:val="22"/>
          <w:szCs w:val="22"/>
        </w:rPr>
        <w:t xml:space="preserve"> on the “Alternative 1, Activity 2” </w:t>
      </w:r>
      <w:r w:rsidR="00054455" w:rsidRPr="00333C76">
        <w:rPr>
          <w:rFonts w:asciiTheme="minorHAnsi" w:hAnsiTheme="minorHAnsi" w:cstheme="minorHAnsi"/>
          <w:sz w:val="22"/>
          <w:szCs w:val="22"/>
        </w:rPr>
        <w:t>p</w:t>
      </w:r>
      <w:r w:rsidRPr="00333C76">
        <w:rPr>
          <w:rFonts w:asciiTheme="minorHAnsi" w:hAnsiTheme="minorHAnsi" w:cstheme="minorHAnsi"/>
          <w:sz w:val="22"/>
          <w:szCs w:val="22"/>
        </w:rPr>
        <w:t>anel</w:t>
      </w:r>
      <w:r w:rsidR="005C5559">
        <w:rPr>
          <w:rFonts w:asciiTheme="minorHAnsi" w:hAnsiTheme="minorHAnsi" w:cstheme="minorHAnsi"/>
          <w:sz w:val="22"/>
          <w:szCs w:val="22"/>
        </w:rPr>
        <w:t xml:space="preserve">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_Ref39057758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15</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 xml:space="preserve">.  </w:t>
      </w:r>
      <w:r w:rsidR="00650FEF" w:rsidRPr="00333C76">
        <w:rPr>
          <w:rFonts w:asciiTheme="minorHAnsi" w:hAnsiTheme="minorHAnsi" w:cstheme="minorHAnsi"/>
          <w:sz w:val="22"/>
          <w:szCs w:val="22"/>
        </w:rPr>
        <w:t>Next</w:t>
      </w:r>
      <w:r w:rsidRPr="00333C76">
        <w:rPr>
          <w:rFonts w:asciiTheme="minorHAnsi" w:hAnsiTheme="minorHAnsi" w:cstheme="minorHAnsi"/>
          <w:sz w:val="22"/>
          <w:szCs w:val="22"/>
        </w:rPr>
        <w:t xml:space="preserve">, </w:t>
      </w:r>
      <w:r w:rsidR="00054455" w:rsidRPr="00333C76">
        <w:rPr>
          <w:rFonts w:asciiTheme="minorHAnsi" w:hAnsiTheme="minorHAnsi" w:cstheme="minorHAnsi"/>
          <w:sz w:val="22"/>
          <w:szCs w:val="22"/>
        </w:rPr>
        <w:t xml:space="preserve">select </w:t>
      </w:r>
      <w:r w:rsidRPr="00333C76">
        <w:rPr>
          <w:rFonts w:asciiTheme="minorHAnsi" w:hAnsiTheme="minorHAnsi" w:cstheme="minorHAnsi"/>
          <w:sz w:val="22"/>
          <w:szCs w:val="22"/>
        </w:rPr>
        <w:t>the “Alternative 1”, “Activity 3” button</w:t>
      </w:r>
      <w:r w:rsidR="00054455" w:rsidRPr="00333C76">
        <w:rPr>
          <w:rFonts w:asciiTheme="minorHAnsi" w:hAnsiTheme="minorHAnsi" w:cstheme="minorHAnsi"/>
          <w:sz w:val="22"/>
          <w:szCs w:val="22"/>
        </w:rPr>
        <w:t xml:space="preserve">, which leads to </w:t>
      </w:r>
      <w:r w:rsidRPr="00333C76">
        <w:rPr>
          <w:rFonts w:asciiTheme="minorHAnsi" w:hAnsiTheme="minorHAnsi" w:cstheme="minorHAnsi"/>
          <w:sz w:val="22"/>
          <w:szCs w:val="22"/>
        </w:rPr>
        <w:t xml:space="preserve">a “Rehabilitation” </w:t>
      </w:r>
      <w:r w:rsidR="00054455" w:rsidRPr="00333C76">
        <w:rPr>
          <w:rFonts w:asciiTheme="minorHAnsi" w:hAnsiTheme="minorHAnsi" w:cstheme="minorHAnsi"/>
          <w:sz w:val="22"/>
          <w:szCs w:val="22"/>
        </w:rPr>
        <w:t>activity</w:t>
      </w:r>
      <w:r w:rsidRPr="00333C76">
        <w:rPr>
          <w:rFonts w:asciiTheme="minorHAnsi" w:hAnsiTheme="minorHAnsi" w:cstheme="minorHAnsi"/>
          <w:sz w:val="22"/>
          <w:szCs w:val="22"/>
        </w:rPr>
        <w:t xml:space="preserve"> in the “M&amp;R Sequence”.</w:t>
      </w:r>
    </w:p>
    <w:p w:rsidR="005E7C39" w:rsidRPr="00333C76" w:rsidRDefault="005E7C39" w:rsidP="007F6D42">
      <w:pPr>
        <w:pStyle w:val="PlainText"/>
        <w:rPr>
          <w:rFonts w:asciiTheme="minorHAnsi" w:hAnsiTheme="minorHAnsi" w:cstheme="minorHAnsi"/>
          <w:sz w:val="22"/>
          <w:szCs w:val="22"/>
        </w:rPr>
      </w:pPr>
    </w:p>
    <w:p w:rsidR="00650FEF" w:rsidRDefault="00650FEF" w:rsidP="00D0418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Again, enter the </w:t>
      </w:r>
      <w:r w:rsidR="00F90748" w:rsidRPr="00333C76">
        <w:rPr>
          <w:rFonts w:asciiTheme="minorHAnsi" w:hAnsiTheme="minorHAnsi" w:cstheme="minorHAnsi"/>
          <w:sz w:val="22"/>
          <w:szCs w:val="22"/>
        </w:rPr>
        <w:t>activity description</w:t>
      </w:r>
      <w:r w:rsidRPr="00333C76">
        <w:rPr>
          <w:rFonts w:asciiTheme="minorHAnsi" w:hAnsiTheme="minorHAnsi" w:cstheme="minorHAnsi"/>
          <w:sz w:val="22"/>
          <w:szCs w:val="22"/>
        </w:rPr>
        <w:t xml:space="preserve">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_Ref39057793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18</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 xml:space="preserve">.  </w:t>
      </w:r>
      <w:r w:rsidR="00F90748" w:rsidRPr="00333C76">
        <w:rPr>
          <w:rFonts w:asciiTheme="minorHAnsi" w:hAnsiTheme="minorHAnsi" w:cstheme="minorHAnsi"/>
          <w:sz w:val="22"/>
          <w:szCs w:val="22"/>
        </w:rPr>
        <w:t>T</w:t>
      </w:r>
      <w:r w:rsidRPr="00333C76">
        <w:rPr>
          <w:rFonts w:asciiTheme="minorHAnsi" w:hAnsiTheme="minorHAnsi" w:cstheme="minorHAnsi"/>
          <w:sz w:val="22"/>
          <w:szCs w:val="22"/>
        </w:rPr>
        <w:t xml:space="preserve">hen </w:t>
      </w:r>
      <w:r w:rsidR="00F90748" w:rsidRPr="00333C76">
        <w:rPr>
          <w:rFonts w:asciiTheme="minorHAnsi" w:hAnsiTheme="minorHAnsi" w:cstheme="minorHAnsi"/>
          <w:sz w:val="22"/>
          <w:szCs w:val="22"/>
        </w:rPr>
        <w:t xml:space="preserve">select </w:t>
      </w:r>
      <w:r w:rsidRPr="00333C76">
        <w:rPr>
          <w:rFonts w:asciiTheme="minorHAnsi" w:hAnsiTheme="minorHAnsi" w:cstheme="minorHAnsi"/>
          <w:sz w:val="22"/>
          <w:szCs w:val="22"/>
        </w:rPr>
        <w:t xml:space="preserve">the </w:t>
      </w:r>
      <w:r w:rsidR="00F90748" w:rsidRPr="00333C76">
        <w:rPr>
          <w:rFonts w:asciiTheme="minorHAnsi" w:hAnsiTheme="minorHAnsi" w:cstheme="minorHAnsi"/>
          <w:sz w:val="22"/>
          <w:szCs w:val="22"/>
        </w:rPr>
        <w:t>“</w:t>
      </w:r>
      <w:r w:rsidRPr="00333C76">
        <w:rPr>
          <w:rFonts w:asciiTheme="minorHAnsi" w:hAnsiTheme="minorHAnsi" w:cstheme="minorHAnsi"/>
          <w:sz w:val="22"/>
          <w:szCs w:val="22"/>
        </w:rPr>
        <w:t>Cost</w:t>
      </w:r>
      <w:r w:rsidR="00F90748" w:rsidRPr="00333C76">
        <w:rPr>
          <w:rFonts w:asciiTheme="minorHAnsi" w:hAnsiTheme="minorHAnsi" w:cstheme="minorHAnsi"/>
          <w:sz w:val="22"/>
          <w:szCs w:val="22"/>
        </w:rPr>
        <w:t>”</w:t>
      </w:r>
      <w:r w:rsidRPr="00333C76">
        <w:rPr>
          <w:rFonts w:asciiTheme="minorHAnsi" w:hAnsiTheme="minorHAnsi" w:cstheme="minorHAnsi"/>
          <w:sz w:val="22"/>
          <w:szCs w:val="22"/>
        </w:rPr>
        <w:t xml:space="preserve"> button.  For this activity, select the Rehabilitation “Flexible or Composite” </w:t>
      </w:r>
      <w:r w:rsidR="00EB3FAE" w:rsidRPr="00333C76">
        <w:rPr>
          <w:rFonts w:asciiTheme="minorHAnsi" w:hAnsiTheme="minorHAnsi" w:cstheme="minorHAnsi"/>
          <w:sz w:val="22"/>
          <w:szCs w:val="22"/>
        </w:rPr>
        <w:t xml:space="preserve">cost estimate </w:t>
      </w:r>
      <w:r w:rsidRPr="00333C76">
        <w:rPr>
          <w:rFonts w:asciiTheme="minorHAnsi" w:hAnsiTheme="minorHAnsi" w:cstheme="minorHAnsi"/>
          <w:sz w:val="22"/>
          <w:szCs w:val="22"/>
        </w:rPr>
        <w:t>button</w:t>
      </w:r>
      <w:r w:rsidR="000C1EFF">
        <w:rPr>
          <w:rFonts w:asciiTheme="minorHAnsi" w:hAnsiTheme="minorHAnsi" w:cstheme="minorHAnsi"/>
          <w:sz w:val="22"/>
          <w:szCs w:val="22"/>
        </w:rPr>
        <w:t xml:space="preserve">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_Ref39057801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19</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w:t>
      </w:r>
      <w:r w:rsidR="00D04182">
        <w:rPr>
          <w:rFonts w:asciiTheme="minorHAnsi" w:hAnsiTheme="minorHAnsi" w:cstheme="minorHAnsi"/>
          <w:sz w:val="22"/>
          <w:szCs w:val="22"/>
        </w:rPr>
        <w:t xml:space="preserve"> </w:t>
      </w:r>
    </w:p>
    <w:p w:rsidR="00DF1551" w:rsidRPr="00333C76" w:rsidRDefault="00DF1551" w:rsidP="00971C13">
      <w:pPr>
        <w:pStyle w:val="PlainText"/>
        <w:jc w:val="center"/>
        <w:rPr>
          <w:rFonts w:asciiTheme="minorHAnsi" w:hAnsiTheme="minorHAnsi" w:cstheme="minorHAnsi"/>
          <w:sz w:val="22"/>
          <w:szCs w:val="22"/>
        </w:rPr>
      </w:pPr>
      <w:r>
        <w:rPr>
          <w:rFonts w:cstheme="minorHAnsi"/>
          <w:noProof/>
        </w:rPr>
        <w:drawing>
          <wp:inline distT="0" distB="0" distL="0" distR="0">
            <wp:extent cx="4627434" cy="4309607"/>
            <wp:effectExtent l="19050" t="0" r="1716" b="0"/>
            <wp:docPr id="11" name="Picture 7" descr="Completed Alternative 1, Activity 3 Window of Rehab HMA 20-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4629395" cy="4311434"/>
                    </a:xfrm>
                    <a:prstGeom prst="rect">
                      <a:avLst/>
                    </a:prstGeom>
                    <a:noFill/>
                    <a:ln w="9525">
                      <a:noFill/>
                      <a:miter lim="800000"/>
                      <a:headEnd/>
                      <a:tailEnd/>
                    </a:ln>
                  </pic:spPr>
                </pic:pic>
              </a:graphicData>
            </a:graphic>
          </wp:inline>
        </w:drawing>
      </w:r>
    </w:p>
    <w:p w:rsidR="00566558" w:rsidRDefault="00F83F36" w:rsidP="00971C13">
      <w:pPr>
        <w:pStyle w:val="PlainText"/>
        <w:jc w:val="center"/>
        <w:rPr>
          <w:rFonts w:asciiTheme="minorHAnsi" w:hAnsiTheme="minorHAnsi" w:cstheme="minorHAnsi"/>
          <w:b/>
          <w:sz w:val="22"/>
          <w:szCs w:val="22"/>
        </w:rPr>
      </w:pPr>
      <w:bookmarkStart w:id="19" w:name="_Ref39057793"/>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18</w:t>
      </w:r>
      <w:r w:rsidRPr="00F83F36">
        <w:rPr>
          <w:rFonts w:asciiTheme="minorHAnsi" w:hAnsiTheme="minorHAnsi" w:cstheme="minorHAnsi"/>
          <w:b/>
          <w:sz w:val="22"/>
          <w:szCs w:val="22"/>
        </w:rPr>
        <w:fldChar w:fldCharType="end"/>
      </w:r>
      <w:bookmarkEnd w:id="19"/>
      <w:r w:rsidRPr="00F83F36">
        <w:rPr>
          <w:rFonts w:asciiTheme="minorHAnsi" w:hAnsiTheme="minorHAnsi" w:cstheme="minorHAnsi"/>
          <w:b/>
          <w:sz w:val="22"/>
          <w:szCs w:val="22"/>
        </w:rPr>
        <w:t>.</w:t>
      </w:r>
      <w:r w:rsidR="00EF5965" w:rsidRPr="00EF5965">
        <w:rPr>
          <w:rFonts w:asciiTheme="minorHAnsi" w:hAnsiTheme="minorHAnsi" w:cstheme="minorHAnsi"/>
          <w:b/>
          <w:sz w:val="22"/>
          <w:szCs w:val="22"/>
        </w:rPr>
        <w:t xml:space="preserve"> Alternative 1, Activity 3, M &amp; R Rehabilitation</w:t>
      </w:r>
    </w:p>
    <w:p w:rsidR="00E01951" w:rsidRDefault="00E01951" w:rsidP="006719FB">
      <w:pPr>
        <w:pStyle w:val="PlainText"/>
        <w:jc w:val="center"/>
        <w:rPr>
          <w:rFonts w:asciiTheme="minorHAnsi" w:hAnsiTheme="minorHAnsi" w:cstheme="minorHAnsi"/>
          <w:sz w:val="22"/>
          <w:szCs w:val="22"/>
        </w:rPr>
      </w:pPr>
    </w:p>
    <w:p w:rsidR="00E01951" w:rsidRPr="00333C76" w:rsidRDefault="00E12576" w:rsidP="00E01951">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92384" behindDoc="0" locked="0" layoutInCell="1" allowOverlap="1">
                <wp:simplePos x="0" y="0"/>
                <wp:positionH relativeFrom="column">
                  <wp:posOffset>3531870</wp:posOffset>
                </wp:positionH>
                <wp:positionV relativeFrom="paragraph">
                  <wp:posOffset>314960</wp:posOffset>
                </wp:positionV>
                <wp:extent cx="2317115" cy="693420"/>
                <wp:effectExtent l="15875" t="14605" r="10160" b="15875"/>
                <wp:wrapNone/>
                <wp:docPr id="29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6934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C97" w:rsidRDefault="00AB5C97" w:rsidP="00E01951">
                            <w:r>
                              <w:t>Use this calculator button for Alternative 1, Activity 3, Rehab</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1" o:spid="_x0000_s1055" type="#_x0000_t202" style="position:absolute;margin-left:278.1pt;margin-top:24.8pt;width:182.45pt;height:54.6pt;z-index:251792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" filled="f" strokecolor="red" strokeweight="1.5pt">
                <v:textbox>
                  <w:txbxContent>
                    <w:p w:rsidR="00AB5C97" w:rsidRDefault="00AB5C97" w:rsidP="00E01951">
                      <w:r>
                        <w:t>Use this calculator button for Alternative 1, Activity 3, Rehab</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94432" behindDoc="0" locked="0" layoutInCell="1" allowOverlap="1">
                <wp:simplePos x="0" y="0"/>
                <wp:positionH relativeFrom="column">
                  <wp:posOffset>1616075</wp:posOffset>
                </wp:positionH>
                <wp:positionV relativeFrom="paragraph">
                  <wp:posOffset>490855</wp:posOffset>
                </wp:positionV>
                <wp:extent cx="1134110" cy="402590"/>
                <wp:effectExtent l="16510" t="18415" r="11430" b="17145"/>
                <wp:wrapNone/>
                <wp:docPr id="290" name="Oval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4025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2D9F09D7" id="Oval 123" o:spid="_x0000_s1026" style="position:absolute;margin-left:127.25pt;margin-top:38.65pt;width:89.3pt;height:31.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" filled="f" strokecolor="red" strokeweight="1.5pt"/>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93408" behindDoc="0" locked="0" layoutInCell="1" allowOverlap="1">
                <wp:simplePos x="0" y="0"/>
                <wp:positionH relativeFrom="column">
                  <wp:posOffset>2750185</wp:posOffset>
                </wp:positionH>
                <wp:positionV relativeFrom="paragraph">
                  <wp:posOffset>676910</wp:posOffset>
                </wp:positionV>
                <wp:extent cx="765175" cy="635"/>
                <wp:effectExtent l="26670" t="80645" r="17780" b="80645"/>
                <wp:wrapNone/>
                <wp:docPr id="288" name="AutoShap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65175" cy="635"/>
                        </a:xfrm>
                        <a:prstGeom prst="bentConnector3">
                          <a:avLst>
                            <a:gd name="adj1" fmla="val 49958"/>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DEB9" id="AutoShape 122" o:spid="_x0000_s1026" type="#_x0000_t34" style="position:absolute;margin-left:216.55pt;margin-top:53.3pt;width:60.25pt;height:.05pt;rotation:180;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" adj="10791" strokecolor="red" strokeweight="1.5pt">
                <v:stroke endarrow="open"/>
              </v:shape>
            </w:pict>
          </mc:Fallback>
        </mc:AlternateContent>
      </w:r>
      <w:r w:rsidR="00490497">
        <w:rPr>
          <w:rFonts w:asciiTheme="minorHAnsi" w:hAnsiTheme="minorHAnsi" w:cstheme="minorHAnsi"/>
          <w:noProof/>
          <w:sz w:val="22"/>
          <w:szCs w:val="22"/>
        </w:rPr>
        <w:drawing>
          <wp:inline distT="0" distB="0" distL="0" distR="0">
            <wp:extent cx="3129197" cy="2286000"/>
            <wp:effectExtent l="0" t="0" r="0" b="0"/>
            <wp:docPr id="16" name="Picture 16" descr="Cost Estimate Window for flexible/ comp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84B4E.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9197" cy="2286000"/>
                    </a:xfrm>
                    <a:prstGeom prst="rect">
                      <a:avLst/>
                    </a:prstGeom>
                  </pic:spPr>
                </pic:pic>
              </a:graphicData>
            </a:graphic>
          </wp:inline>
        </w:drawing>
      </w:r>
    </w:p>
    <w:p w:rsidR="00566558" w:rsidRDefault="00F83F36" w:rsidP="00B06720">
      <w:pPr>
        <w:pStyle w:val="PlainText"/>
        <w:jc w:val="center"/>
        <w:rPr>
          <w:rFonts w:asciiTheme="minorHAnsi" w:hAnsiTheme="minorHAnsi" w:cstheme="minorHAnsi"/>
          <w:b/>
          <w:sz w:val="22"/>
          <w:szCs w:val="22"/>
        </w:rPr>
      </w:pPr>
      <w:bookmarkStart w:id="20" w:name="_Ref39057801"/>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19</w:t>
      </w:r>
      <w:r w:rsidRPr="00F83F36">
        <w:rPr>
          <w:rFonts w:asciiTheme="minorHAnsi" w:hAnsiTheme="minorHAnsi" w:cstheme="minorHAnsi"/>
          <w:b/>
          <w:sz w:val="22"/>
          <w:szCs w:val="22"/>
        </w:rPr>
        <w:fldChar w:fldCharType="end"/>
      </w:r>
      <w:bookmarkEnd w:id="20"/>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Cost Estimate Calculator Panel</w:t>
      </w:r>
    </w:p>
    <w:p w:rsidR="00E01951" w:rsidRPr="00333C76" w:rsidRDefault="00E01951" w:rsidP="00E01951">
      <w:pPr>
        <w:pStyle w:val="PlainText"/>
        <w:rPr>
          <w:rFonts w:asciiTheme="minorHAnsi" w:hAnsiTheme="minorHAnsi" w:cstheme="minorHAnsi"/>
          <w:sz w:val="22"/>
          <w:szCs w:val="22"/>
        </w:rPr>
      </w:pPr>
    </w:p>
    <w:p w:rsidR="00D04182" w:rsidRDefault="00E01951" w:rsidP="00E01951">
      <w:pPr>
        <w:pStyle w:val="PlainText"/>
        <w:rPr>
          <w:rFonts w:asciiTheme="minorHAnsi" w:hAnsiTheme="minorHAnsi" w:cstheme="minorHAnsi"/>
          <w:sz w:val="22"/>
          <w:szCs w:val="22"/>
        </w:rPr>
      </w:pPr>
      <w:r w:rsidRPr="00333C76">
        <w:rPr>
          <w:rFonts w:asciiTheme="minorHAnsi" w:hAnsiTheme="minorHAnsi" w:cstheme="minorHAnsi"/>
          <w:sz w:val="22"/>
          <w:szCs w:val="22"/>
        </w:rPr>
        <w:t>After the “Flexible or Composite” button is selected, the “</w:t>
      </w:r>
      <w:r>
        <w:rPr>
          <w:rFonts w:asciiTheme="minorHAnsi" w:hAnsiTheme="minorHAnsi" w:cstheme="minorHAnsi"/>
          <w:sz w:val="22"/>
          <w:szCs w:val="22"/>
        </w:rPr>
        <w:t xml:space="preserve">Rehabilitation </w:t>
      </w:r>
      <w:r w:rsidRPr="00333C76">
        <w:rPr>
          <w:rFonts w:asciiTheme="minorHAnsi" w:hAnsiTheme="minorHAnsi" w:cstheme="minorHAnsi"/>
          <w:sz w:val="22"/>
          <w:szCs w:val="22"/>
        </w:rPr>
        <w:t xml:space="preserve">Flexible or Composite Pavement” panel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_Ref39057801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19</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 xml:space="preserve">.  The inputs for </w:t>
      </w:r>
      <w:r>
        <w:rPr>
          <w:rFonts w:asciiTheme="minorHAnsi" w:hAnsiTheme="minorHAnsi" w:cstheme="minorHAnsi"/>
          <w:sz w:val="22"/>
          <w:szCs w:val="22"/>
        </w:rPr>
        <w:t>Rehabilitation</w:t>
      </w:r>
      <w:r w:rsidRPr="00333C76">
        <w:rPr>
          <w:rFonts w:asciiTheme="minorHAnsi" w:hAnsiTheme="minorHAnsi" w:cstheme="minorHAnsi"/>
          <w:sz w:val="22"/>
          <w:szCs w:val="22"/>
        </w:rPr>
        <w:t xml:space="preserve"> are Pavement Area, Milling Area, and RHMA or HMA choice of pavement.  </w:t>
      </w:r>
    </w:p>
    <w:p w:rsidR="00D04182" w:rsidRDefault="00D04182">
      <w:pPr>
        <w:rPr>
          <w:rFonts w:cstheme="minorHAnsi"/>
        </w:rPr>
      </w:pPr>
      <w:r>
        <w:rPr>
          <w:rFonts w:cstheme="minorHAnsi"/>
        </w:rPr>
        <w:br w:type="page"/>
      </w:r>
    </w:p>
    <w:p w:rsidR="00E01951" w:rsidRDefault="00E01951" w:rsidP="00E01951">
      <w:pPr>
        <w:pStyle w:val="PlainText"/>
        <w:rPr>
          <w:rFonts w:asciiTheme="minorHAnsi" w:hAnsiTheme="minorHAnsi" w:cstheme="minorHAnsi"/>
          <w:sz w:val="22"/>
          <w:szCs w:val="22"/>
        </w:rPr>
      </w:pPr>
      <w:r>
        <w:rPr>
          <w:rFonts w:asciiTheme="minorHAnsi" w:hAnsiTheme="minorHAnsi" w:cstheme="minorHAnsi"/>
          <w:sz w:val="22"/>
          <w:szCs w:val="22"/>
        </w:rPr>
        <w:t>Assumptions:</w:t>
      </w:r>
    </w:p>
    <w:p w:rsidR="00E01951" w:rsidRDefault="00E01951" w:rsidP="00E01951">
      <w:pPr>
        <w:pStyle w:val="PlainText"/>
        <w:rPr>
          <w:rFonts w:asciiTheme="minorHAnsi" w:hAnsiTheme="minorHAnsi" w:cstheme="minorHAnsi"/>
          <w:sz w:val="22"/>
          <w:szCs w:val="22"/>
        </w:rPr>
      </w:pPr>
      <w:r>
        <w:rPr>
          <w:rFonts w:asciiTheme="minorHAnsi" w:hAnsiTheme="minorHAnsi" w:cstheme="minorHAnsi"/>
          <w:sz w:val="22"/>
          <w:szCs w:val="22"/>
        </w:rPr>
        <w:t xml:space="preserve">1.  There is milling. </w:t>
      </w:r>
    </w:p>
    <w:p w:rsidR="00E01951" w:rsidRDefault="00E01951" w:rsidP="00E01951">
      <w:pPr>
        <w:pStyle w:val="PlainText"/>
        <w:rPr>
          <w:rFonts w:asciiTheme="minorHAnsi" w:hAnsiTheme="minorHAnsi" w:cstheme="minorHAnsi"/>
          <w:sz w:val="22"/>
          <w:szCs w:val="22"/>
        </w:rPr>
      </w:pPr>
      <w:r>
        <w:rPr>
          <w:rFonts w:asciiTheme="minorHAnsi" w:hAnsiTheme="minorHAnsi" w:cstheme="minorHAnsi"/>
          <w:sz w:val="22"/>
          <w:szCs w:val="22"/>
        </w:rPr>
        <w:t>2.  The area is calculated to be 10,560 sq. yd. from Table 5.</w:t>
      </w:r>
    </w:p>
    <w:p w:rsidR="00E01951" w:rsidRPr="00333C76" w:rsidRDefault="00E01951" w:rsidP="00E01951">
      <w:pPr>
        <w:pStyle w:val="PlainText"/>
        <w:rPr>
          <w:rFonts w:asciiTheme="minorHAnsi" w:hAnsiTheme="minorHAnsi" w:cstheme="minorHAnsi"/>
          <w:sz w:val="22"/>
          <w:szCs w:val="22"/>
        </w:rPr>
      </w:pPr>
      <w:r>
        <w:rPr>
          <w:rFonts w:asciiTheme="minorHAnsi" w:hAnsiTheme="minorHAnsi" w:cstheme="minorHAnsi"/>
          <w:sz w:val="22"/>
          <w:szCs w:val="22"/>
        </w:rPr>
        <w:t>3.  The overlay is HMA</w:t>
      </w:r>
      <w:r w:rsidR="00B63044">
        <w:rPr>
          <w:rFonts w:asciiTheme="minorHAnsi" w:hAnsiTheme="minorHAnsi" w:cstheme="minorHAnsi"/>
          <w:sz w:val="22"/>
          <w:szCs w:val="22"/>
        </w:rPr>
        <w:t xml:space="preserve"> and RHMA</w:t>
      </w:r>
      <w:r>
        <w:rPr>
          <w:rFonts w:asciiTheme="minorHAnsi" w:hAnsiTheme="minorHAnsi" w:cstheme="minorHAnsi"/>
          <w:sz w:val="22"/>
          <w:szCs w:val="22"/>
        </w:rPr>
        <w:t xml:space="preserve">. </w:t>
      </w:r>
    </w:p>
    <w:p w:rsidR="00E01951" w:rsidRPr="00333C76" w:rsidRDefault="00E01951" w:rsidP="00E01951">
      <w:pPr>
        <w:pStyle w:val="PlainText"/>
        <w:jc w:val="center"/>
        <w:rPr>
          <w:rFonts w:asciiTheme="minorHAnsi" w:hAnsiTheme="minorHAnsi" w:cstheme="minorHAnsi"/>
          <w:sz w:val="22"/>
          <w:szCs w:val="22"/>
        </w:rPr>
      </w:pPr>
    </w:p>
    <w:p w:rsidR="00B63044" w:rsidRDefault="004939BD" w:rsidP="00D04182">
      <w:pPr>
        <w:pStyle w:val="PlainText"/>
        <w:spacing w:after="240"/>
        <w:rPr>
          <w:rFonts w:asciiTheme="minorHAnsi" w:hAnsiTheme="minorHAnsi" w:cstheme="minorHAnsi"/>
          <w:sz w:val="22"/>
          <w:szCs w:val="22"/>
        </w:rPr>
      </w:pPr>
      <w:r>
        <w:rPr>
          <w:rFonts w:asciiTheme="minorHAnsi" w:hAnsiTheme="minorHAnsi" w:cstheme="minorHAnsi"/>
          <w:sz w:val="22"/>
          <w:szCs w:val="22"/>
        </w:rPr>
        <w:t xml:space="preserve">Table 3-5, “Productivity Estimates of Typical Future Rehabilitation Ramp Strategies for Flexible Pavements” as shown in </w:t>
      </w:r>
      <w:r w:rsidR="008428D0">
        <w:rPr>
          <w:rFonts w:asciiTheme="minorHAnsi" w:hAnsiTheme="minorHAnsi" w:cstheme="minorHAnsi"/>
          <w:sz w:val="22"/>
          <w:szCs w:val="22"/>
        </w:rPr>
        <w:fldChar w:fldCharType="begin"/>
      </w:r>
      <w:r w:rsidR="008428D0">
        <w:rPr>
          <w:rFonts w:asciiTheme="minorHAnsi" w:hAnsiTheme="minorHAnsi" w:cstheme="minorHAnsi"/>
          <w:sz w:val="22"/>
          <w:szCs w:val="22"/>
        </w:rPr>
        <w:instrText xml:space="preserve"> REF _Ref39057726 \h  \* MERGEFORMAT </w:instrText>
      </w:r>
      <w:r w:rsidR="008428D0">
        <w:rPr>
          <w:rFonts w:asciiTheme="minorHAnsi" w:hAnsiTheme="minorHAnsi" w:cstheme="minorHAnsi"/>
          <w:sz w:val="22"/>
          <w:szCs w:val="22"/>
        </w:rPr>
      </w:r>
      <w:r w:rsidR="008428D0">
        <w:rPr>
          <w:rFonts w:asciiTheme="minorHAnsi" w:hAnsiTheme="minorHAnsi" w:cstheme="minorHAnsi"/>
          <w:sz w:val="22"/>
          <w:szCs w:val="22"/>
        </w:rPr>
        <w:fldChar w:fldCharType="separate"/>
      </w:r>
      <w:r w:rsidR="008428D0" w:rsidRPr="008428D0">
        <w:rPr>
          <w:rFonts w:asciiTheme="minorHAnsi" w:hAnsiTheme="minorHAnsi" w:cstheme="minorHAnsi"/>
          <w:sz w:val="22"/>
          <w:szCs w:val="22"/>
        </w:rPr>
        <w:t>Figure 14</w:t>
      </w:r>
      <w:r w:rsidR="008428D0">
        <w:rPr>
          <w:rFonts w:asciiTheme="minorHAnsi" w:hAnsiTheme="minorHAnsi" w:cstheme="minorHAnsi"/>
          <w:sz w:val="22"/>
          <w:szCs w:val="22"/>
        </w:rPr>
        <w:fldChar w:fldCharType="end"/>
      </w:r>
      <w:r w:rsidR="008428D0">
        <w:rPr>
          <w:rFonts w:asciiTheme="minorHAnsi" w:hAnsiTheme="minorHAnsi" w:cstheme="minorHAnsi"/>
          <w:sz w:val="22"/>
          <w:szCs w:val="22"/>
        </w:rPr>
        <w:t xml:space="preserve"> </w:t>
      </w:r>
      <w:r w:rsidR="00B63044">
        <w:rPr>
          <w:rFonts w:asciiTheme="minorHAnsi" w:hAnsiTheme="minorHAnsi" w:cstheme="minorHAnsi"/>
          <w:sz w:val="22"/>
          <w:szCs w:val="22"/>
        </w:rPr>
        <w:t>calculates to be 3 days</w:t>
      </w:r>
      <w:r>
        <w:rPr>
          <w:rFonts w:asciiTheme="minorHAnsi" w:hAnsiTheme="minorHAnsi" w:cstheme="minorHAnsi"/>
          <w:sz w:val="22"/>
          <w:szCs w:val="22"/>
        </w:rPr>
        <w:t>.</w:t>
      </w:r>
      <w:r w:rsidR="00D04182">
        <w:rPr>
          <w:rFonts w:asciiTheme="minorHAnsi" w:hAnsiTheme="minorHAnsi" w:cstheme="minorHAnsi"/>
          <w:sz w:val="22"/>
          <w:szCs w:val="22"/>
        </w:rPr>
        <w:t xml:space="preserve"> </w:t>
      </w:r>
    </w:p>
    <w:p w:rsidR="00B002AD" w:rsidRPr="00333C76" w:rsidRDefault="000C1EFF" w:rsidP="007F6D42">
      <w:pPr>
        <w:pStyle w:val="PlainText"/>
        <w:rPr>
          <w:rFonts w:asciiTheme="minorHAnsi" w:hAnsiTheme="minorHAnsi" w:cstheme="minorHAnsi"/>
          <w:sz w:val="22"/>
          <w:szCs w:val="22"/>
        </w:rPr>
      </w:pPr>
      <w:r>
        <w:rPr>
          <w:rFonts w:asciiTheme="minorHAnsi" w:hAnsiTheme="minorHAnsi" w:cstheme="minorHAnsi"/>
          <w:sz w:val="22"/>
          <w:szCs w:val="22"/>
        </w:rPr>
        <w:t xml:space="preserve">Click on the Pavement Cost button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_Ref39057823 \h </w:instrText>
      </w:r>
      <w:r w:rsidR="008428D0">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428D0">
        <w:rPr>
          <w:rFonts w:asciiTheme="minorHAnsi" w:hAnsiTheme="minorHAnsi" w:cstheme="minorHAnsi"/>
          <w:sz w:val="22"/>
          <w:szCs w:val="22"/>
        </w:rPr>
        <w:t>Figure 20</w:t>
      </w:r>
      <w:r w:rsidR="00974645">
        <w:rPr>
          <w:rFonts w:asciiTheme="minorHAnsi" w:hAnsiTheme="minorHAnsi" w:cstheme="minorHAnsi"/>
          <w:sz w:val="22"/>
          <w:szCs w:val="22"/>
        </w:rPr>
        <w:fldChar w:fldCharType="end"/>
      </w:r>
      <w:r w:rsidR="00974645">
        <w:rPr>
          <w:rFonts w:asciiTheme="minorHAnsi" w:hAnsiTheme="minorHAnsi" w:cstheme="minorHAnsi"/>
          <w:sz w:val="22"/>
          <w:szCs w:val="22"/>
        </w:rPr>
        <w:t xml:space="preserve"> </w:t>
      </w:r>
      <w:r>
        <w:rPr>
          <w:rFonts w:asciiTheme="minorHAnsi" w:hAnsiTheme="minorHAnsi" w:cstheme="minorHAnsi"/>
          <w:sz w:val="22"/>
          <w:szCs w:val="22"/>
        </w:rPr>
        <w:t>to begin the Rehabilitation Cost Estimate.</w:t>
      </w:r>
    </w:p>
    <w:p w:rsidR="00566558" w:rsidRDefault="00176E6D">
      <w:pPr>
        <w:pStyle w:val="PlainText"/>
        <w:jc w:val="righ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78048" behindDoc="0" locked="0" layoutInCell="1" allowOverlap="1">
                <wp:simplePos x="0" y="0"/>
                <wp:positionH relativeFrom="column">
                  <wp:posOffset>1297305</wp:posOffset>
                </wp:positionH>
                <wp:positionV relativeFrom="paragraph">
                  <wp:posOffset>1149835</wp:posOffset>
                </wp:positionV>
                <wp:extent cx="171562" cy="4482"/>
                <wp:effectExtent l="0" t="76200" r="19050" b="90805"/>
                <wp:wrapNone/>
                <wp:docPr id="62" name="AutoShap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562" cy="4482"/>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BED11" id="AutoShape 109" o:spid="_x0000_s1026" type="#_x0000_t32" style="position:absolute;margin-left:102.15pt;margin-top:90.55pt;width:13.5pt;height:.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709440" behindDoc="0" locked="0" layoutInCell="1" allowOverlap="1">
                <wp:simplePos x="0" y="0"/>
                <wp:positionH relativeFrom="column">
                  <wp:posOffset>-257810</wp:posOffset>
                </wp:positionH>
                <wp:positionV relativeFrom="paragraph">
                  <wp:posOffset>591301</wp:posOffset>
                </wp:positionV>
                <wp:extent cx="1555750" cy="1116965"/>
                <wp:effectExtent l="9525" t="17780" r="15875" b="17780"/>
                <wp:wrapNone/>
                <wp:docPr id="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1116965"/>
                        </a:xfrm>
                        <a:prstGeom prst="rect">
                          <a:avLst/>
                        </a:prstGeom>
                        <a:solidFill>
                          <a:srgbClr val="FFFFFF"/>
                        </a:solidFill>
                        <a:ln w="19050">
                          <a:solidFill>
                            <a:srgbClr val="FF0000"/>
                          </a:solidFill>
                          <a:miter lim="800000"/>
                          <a:headEnd/>
                          <a:tailEnd/>
                        </a:ln>
                      </wps:spPr>
                      <wps:txbx>
                        <w:txbxContent>
                          <w:p w:rsidR="00AB5C97" w:rsidRDefault="00AB5C97">
                            <w:r>
                              <w:t xml:space="preserve">“Pavement Cost” button allows a pavement structure to be selected based on TI.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56" type="#_x0000_t202" style="position:absolute;left:0;text-align:left;margin-left:-20.3pt;margin-top:46.55pt;width:122.5pt;height:8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" strokecolor="red" strokeweight="1.5pt">
                <v:textbox>
                  <w:txbxContent>
                    <w:p w:rsidR="00AB5C97" w:rsidRDefault="00AB5C97">
                      <w:r>
                        <w:t xml:space="preserve">“Pavement Cost” button allows a pavement structure to be selected based on TI.  </w:t>
                      </w:r>
                    </w:p>
                  </w:txbxContent>
                </v:textbox>
              </v:shape>
            </w:pict>
          </mc:Fallback>
        </mc:AlternateContent>
      </w:r>
      <w:r w:rsidR="00E12576">
        <w:rPr>
          <w:rFonts w:asciiTheme="minorHAnsi" w:hAnsiTheme="minorHAnsi" w:cstheme="minorHAnsi"/>
          <w:noProof/>
          <w:sz w:val="22"/>
          <w:szCs w:val="22"/>
        </w:rPr>
        <mc:AlternateContent>
          <mc:Choice Requires="wps">
            <w:drawing>
              <wp:anchor distT="0" distB="0" distL="114300" distR="114300" simplePos="0" relativeHeight="251710464" behindDoc="0" locked="0" layoutInCell="1" allowOverlap="1">
                <wp:simplePos x="0" y="0"/>
                <wp:positionH relativeFrom="column">
                  <wp:posOffset>1471295</wp:posOffset>
                </wp:positionH>
                <wp:positionV relativeFrom="paragraph">
                  <wp:posOffset>1010920</wp:posOffset>
                </wp:positionV>
                <wp:extent cx="709295" cy="255905"/>
                <wp:effectExtent l="14605" t="13970" r="9525" b="15875"/>
                <wp:wrapNone/>
                <wp:docPr id="61" name="Oval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295" cy="25590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76703E2B" id="Oval 327" o:spid="_x0000_s1026" style="position:absolute;margin-left:115.85pt;margin-top:79.6pt;width:55.85pt;height:2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" filled="f" strokecolor="red" strokeweight="1.5pt"/>
            </w:pict>
          </mc:Fallback>
        </mc:AlternateContent>
      </w:r>
      <w:r w:rsidR="00490497">
        <w:rPr>
          <w:rFonts w:asciiTheme="minorHAnsi" w:hAnsiTheme="minorHAnsi" w:cstheme="minorHAnsi"/>
          <w:noProof/>
          <w:sz w:val="22"/>
          <w:szCs w:val="22"/>
        </w:rPr>
        <w:drawing>
          <wp:inline distT="0" distB="0" distL="0" distR="0">
            <wp:extent cx="4480560" cy="2977824"/>
            <wp:effectExtent l="0" t="0" r="0" b="0"/>
            <wp:docPr id="26" name="Picture 26" descr="Screen shot of rehabilitation flexible or composite pavement showing how to calculate pavement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322.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80560" cy="2977824"/>
                    </a:xfrm>
                    <a:prstGeom prst="rect">
                      <a:avLst/>
                    </a:prstGeom>
                  </pic:spPr>
                </pic:pic>
              </a:graphicData>
            </a:graphic>
          </wp:inline>
        </w:drawing>
      </w:r>
    </w:p>
    <w:p w:rsidR="00566558" w:rsidRDefault="00F83F36" w:rsidP="00686E8B">
      <w:pPr>
        <w:pStyle w:val="PlainText"/>
        <w:jc w:val="center"/>
        <w:rPr>
          <w:rFonts w:asciiTheme="minorHAnsi" w:hAnsiTheme="minorHAnsi" w:cstheme="minorHAnsi"/>
          <w:b/>
          <w:sz w:val="22"/>
          <w:szCs w:val="22"/>
        </w:rPr>
      </w:pPr>
      <w:bookmarkStart w:id="21" w:name="_Ref39057823"/>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20</w:t>
      </w:r>
      <w:r w:rsidRPr="00F83F36">
        <w:rPr>
          <w:rFonts w:asciiTheme="minorHAnsi" w:hAnsiTheme="minorHAnsi" w:cstheme="minorHAnsi"/>
          <w:b/>
          <w:sz w:val="22"/>
          <w:szCs w:val="22"/>
        </w:rPr>
        <w:fldChar w:fldCharType="end"/>
      </w:r>
      <w:bookmarkEnd w:id="21"/>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Rehabilitation Flexible or Composite Pavement Cost Calculator</w:t>
      </w:r>
    </w:p>
    <w:p w:rsidR="00432E9F" w:rsidRDefault="00432E9F" w:rsidP="007F6D42">
      <w:pPr>
        <w:pStyle w:val="PlainText"/>
        <w:rPr>
          <w:rFonts w:asciiTheme="minorHAnsi" w:hAnsiTheme="minorHAnsi" w:cstheme="minorHAnsi"/>
          <w:sz w:val="22"/>
          <w:szCs w:val="22"/>
        </w:rPr>
      </w:pPr>
    </w:p>
    <w:p w:rsidR="00FC14A5" w:rsidRPr="00333C76" w:rsidRDefault="00FC14A5" w:rsidP="007F6D42">
      <w:pPr>
        <w:pStyle w:val="PlainText"/>
        <w:rPr>
          <w:rFonts w:asciiTheme="minorHAnsi" w:hAnsiTheme="minorHAnsi" w:cstheme="minorHAnsi"/>
          <w:sz w:val="22"/>
          <w:szCs w:val="22"/>
        </w:rPr>
      </w:pPr>
      <w:r>
        <w:rPr>
          <w:rFonts w:asciiTheme="minorHAnsi" w:hAnsiTheme="minorHAnsi" w:cstheme="minorHAnsi"/>
          <w:sz w:val="22"/>
          <w:szCs w:val="22"/>
        </w:rPr>
        <w:t xml:space="preserve">After the “Pavement Cost” button is selected, the “Pavement Selection” </w:t>
      </w:r>
      <w:r w:rsidR="00977A0C">
        <w:rPr>
          <w:rFonts w:asciiTheme="minorHAnsi" w:hAnsiTheme="minorHAnsi" w:cstheme="minorHAnsi"/>
          <w:sz w:val="22"/>
          <w:szCs w:val="22"/>
        </w:rPr>
        <w:t>panel estimates the future Rehabilitation pavement structure.</w:t>
      </w:r>
      <w:r>
        <w:rPr>
          <w:rFonts w:asciiTheme="minorHAnsi" w:hAnsiTheme="minorHAnsi" w:cstheme="minorHAnsi"/>
          <w:sz w:val="22"/>
          <w:szCs w:val="22"/>
        </w:rPr>
        <w:t xml:space="preserve"> </w:t>
      </w:r>
      <w:r w:rsidR="00034F50">
        <w:rPr>
          <w:rFonts w:asciiTheme="minorHAnsi" w:hAnsiTheme="minorHAnsi" w:cstheme="minorHAnsi"/>
          <w:sz w:val="22"/>
          <w:szCs w:val="22"/>
        </w:rPr>
        <w:t xml:space="preserve"> </w:t>
      </w:r>
      <w:r w:rsidR="004D5C11">
        <w:rPr>
          <w:rFonts w:asciiTheme="minorHAnsi" w:hAnsiTheme="minorHAnsi" w:cstheme="minorHAnsi"/>
          <w:sz w:val="22"/>
          <w:szCs w:val="22"/>
        </w:rPr>
        <w:t xml:space="preserve">Enter or select the Traffic Index and the existing structure depth. Select the Pavement Option for “Overlay” or “Mill and Overlay”.  Finally, click on “Use Selected Structure” to estimate the pavement cost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_Ref39057835 \h </w:instrText>
      </w:r>
      <w:r w:rsidR="006A48B5">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A48B5">
        <w:rPr>
          <w:rFonts w:asciiTheme="minorHAnsi" w:hAnsiTheme="minorHAnsi" w:cstheme="minorHAnsi"/>
          <w:sz w:val="22"/>
          <w:szCs w:val="22"/>
        </w:rPr>
        <w:t>Figure 21</w:t>
      </w:r>
      <w:r w:rsidR="00974645">
        <w:rPr>
          <w:rFonts w:asciiTheme="minorHAnsi" w:hAnsiTheme="minorHAnsi" w:cstheme="minorHAnsi"/>
          <w:sz w:val="22"/>
          <w:szCs w:val="22"/>
        </w:rPr>
        <w:fldChar w:fldCharType="end"/>
      </w:r>
      <w:r w:rsidR="004D5C11">
        <w:rPr>
          <w:rFonts w:asciiTheme="minorHAnsi" w:hAnsiTheme="minorHAnsi" w:cstheme="minorHAnsi"/>
          <w:sz w:val="22"/>
          <w:szCs w:val="22"/>
        </w:rPr>
        <w:t>.</w:t>
      </w:r>
    </w:p>
    <w:p w:rsidR="00566558" w:rsidRDefault="00176E6D">
      <w:pPr>
        <w:pStyle w:val="PlainText"/>
        <w:rPr>
          <w:rFonts w:asciiTheme="minorHAnsi" w:hAnsiTheme="minorHAnsi" w:cstheme="minorHAnsi"/>
          <w:sz w:val="22"/>
          <w:szCs w:val="22"/>
        </w:rPr>
      </w:pPr>
      <w:r>
        <w:rPr>
          <w:noProof/>
        </w:rPr>
        <mc:AlternateContent>
          <mc:Choice Requires="wps">
            <w:drawing>
              <wp:anchor distT="0" distB="0" distL="114300" distR="114300" simplePos="0" relativeHeight="251840512" behindDoc="0" locked="0" layoutInCell="1" allowOverlap="1">
                <wp:simplePos x="0" y="0"/>
                <wp:positionH relativeFrom="column">
                  <wp:posOffset>1694180</wp:posOffset>
                </wp:positionH>
                <wp:positionV relativeFrom="paragraph">
                  <wp:posOffset>468976</wp:posOffset>
                </wp:positionV>
                <wp:extent cx="616585" cy="0"/>
                <wp:effectExtent l="27940" t="64770" r="12700" b="59055"/>
                <wp:wrapNone/>
                <wp:docPr id="59" name="AutoShape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658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BAC0E" id="AutoShape 172" o:spid="_x0000_s1026" type="#_x0000_t32" style="position:absolute;margin-left:133.4pt;margin-top:36.95pt;width:48.55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" strokecolor="red" strokeweight="1.5pt">
                <v:stroke endarrow="block"/>
              </v:shape>
            </w:pict>
          </mc:Fallback>
        </mc:AlternateContent>
      </w:r>
      <w:r w:rsidR="00E12576">
        <w:rPr>
          <w:noProof/>
        </w:rPr>
        <mc:AlternateContent>
          <mc:Choice Requires="wps">
            <w:drawing>
              <wp:anchor distT="0" distB="0" distL="114300" distR="114300" simplePos="0" relativeHeight="251839488" behindDoc="0" locked="0" layoutInCell="1" allowOverlap="1">
                <wp:simplePos x="0" y="0"/>
                <wp:positionH relativeFrom="column">
                  <wp:posOffset>2310765</wp:posOffset>
                </wp:positionH>
                <wp:positionV relativeFrom="paragraph">
                  <wp:posOffset>127635</wp:posOffset>
                </wp:positionV>
                <wp:extent cx="1651635" cy="744220"/>
                <wp:effectExtent l="15875" t="15240" r="18415" b="12065"/>
                <wp:wrapNone/>
                <wp:docPr id="6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744220"/>
                        </a:xfrm>
                        <a:prstGeom prst="rect">
                          <a:avLst/>
                        </a:prstGeom>
                        <a:solidFill>
                          <a:srgbClr val="FFFFFF"/>
                        </a:solidFill>
                        <a:ln w="19050">
                          <a:solidFill>
                            <a:srgbClr val="FF0000"/>
                          </a:solidFill>
                          <a:miter lim="800000"/>
                          <a:headEnd/>
                          <a:tailEnd/>
                        </a:ln>
                      </wps:spPr>
                      <wps:txbx>
                        <w:txbxContent>
                          <w:p w:rsidR="00AB5C97" w:rsidRDefault="00AB5C97">
                            <w:r>
                              <w:t>HDM designates TI’s for ramps based on surrounding areas.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1" o:spid="_x0000_s1057" type="#_x0000_t202" style="position:absolute;margin-left:181.95pt;margin-top:10.05pt;width:130.05pt;height:58.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" strokecolor="red" strokeweight="1.5pt">
                <v:textbox>
                  <w:txbxContent>
                    <w:p w:rsidR="00AB5C97" w:rsidRDefault="00AB5C97">
                      <w:r>
                        <w:t>HDM designates TI’s for ramps based on surrounding areas.</w:t>
                      </w:r>
                    </w:p>
                  </w:txbxContent>
                </v:textbox>
              </v:shape>
            </w:pict>
          </mc:Fallback>
        </mc:AlternateContent>
      </w:r>
      <w:r w:rsidR="00E12576">
        <w:rPr>
          <w:noProof/>
        </w:rPr>
        <mc:AlternateContent>
          <mc:Choice Requires="wps">
            <w:drawing>
              <wp:anchor distT="0" distB="0" distL="114300" distR="114300" simplePos="0" relativeHeight="251837440" behindDoc="0" locked="0" layoutInCell="1" allowOverlap="1">
                <wp:simplePos x="0" y="0"/>
                <wp:positionH relativeFrom="column">
                  <wp:posOffset>1279525</wp:posOffset>
                </wp:positionH>
                <wp:positionV relativeFrom="paragraph">
                  <wp:posOffset>340360</wp:posOffset>
                </wp:positionV>
                <wp:extent cx="414655" cy="244475"/>
                <wp:effectExtent l="13335" t="18415" r="10160" b="13335"/>
                <wp:wrapNone/>
                <wp:docPr id="57" name="Oval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2444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20D9B6" id="Oval 170" o:spid="_x0000_s1026" style="position:absolute;margin-left:100.75pt;margin-top:26.8pt;width:32.65pt;height:1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" filled="f" strokecolor="red" strokeweight="1.5pt"/>
            </w:pict>
          </mc:Fallback>
        </mc:AlternateContent>
      </w:r>
      <w:r w:rsidR="00E12576">
        <w:rPr>
          <w:noProof/>
        </w:rPr>
        <mc:AlternateContent>
          <mc:Choice Requires="wps">
            <w:drawing>
              <wp:anchor distT="0" distB="0" distL="114300" distR="114300" simplePos="0" relativeHeight="251836416" behindDoc="0" locked="0" layoutInCell="1" allowOverlap="1">
                <wp:simplePos x="0" y="0"/>
                <wp:positionH relativeFrom="column">
                  <wp:posOffset>1279525</wp:posOffset>
                </wp:positionH>
                <wp:positionV relativeFrom="paragraph">
                  <wp:posOffset>393700</wp:posOffset>
                </wp:positionV>
                <wp:extent cx="734060" cy="191135"/>
                <wp:effectExtent l="3810" t="0" r="0" b="3810"/>
                <wp:wrapNone/>
                <wp:docPr id="5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9113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txbx>
                        <w:txbxContent>
                          <w:p w:rsidR="00AB5C97" w:rsidRPr="00D10569" w:rsidRDefault="00AB5C97">
                            <w:pPr>
                              <w:rPr>
                                <w:sz w:val="16"/>
                                <w:szCs w:val="16"/>
                              </w:rPr>
                            </w:pPr>
                            <w:r w:rsidRPr="00EF5965">
                              <w:rPr>
                                <w:sz w:val="16"/>
                                <w:szCs w:val="16"/>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9" o:spid="_x0000_s1058" type="#_x0000_t202" style="position:absolute;margin-left:100.75pt;margin-top:31pt;width:57.8pt;height:15.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" stroked="f">
                <v:shadow opacity=".5" offset="-6pt,-6pt"/>
                <v:textbox>
                  <w:txbxContent>
                    <w:p w:rsidR="00AB5C97" w:rsidRPr="00D10569" w:rsidRDefault="00AB5C97">
                      <w:pPr>
                        <w:rPr>
                          <w:sz w:val="16"/>
                          <w:szCs w:val="16"/>
                        </w:rPr>
                      </w:pPr>
                      <w:r w:rsidRPr="00EF5965">
                        <w:rPr>
                          <w:sz w:val="16"/>
                          <w:szCs w:val="16"/>
                        </w:rPr>
                        <w:t>13</w:t>
                      </w:r>
                    </w:p>
                  </w:txbxContent>
                </v:textbox>
              </v:shape>
            </w:pict>
          </mc:Fallback>
        </mc:AlternateContent>
      </w:r>
      <w:r w:rsidR="00490497">
        <w:rPr>
          <w:rFonts w:asciiTheme="minorHAnsi" w:hAnsiTheme="minorHAnsi" w:cstheme="minorHAnsi"/>
          <w:noProof/>
          <w:sz w:val="22"/>
          <w:szCs w:val="22"/>
        </w:rPr>
        <w:drawing>
          <wp:inline distT="0" distB="0" distL="0" distR="0">
            <wp:extent cx="2323542" cy="4343400"/>
            <wp:effectExtent l="0" t="0" r="0" b="0"/>
            <wp:docPr id="17" name="Picture 17" descr="Pavement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83248.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3542" cy="4343400"/>
                    </a:xfrm>
                    <a:prstGeom prst="rect">
                      <a:avLst/>
                    </a:prstGeom>
                  </pic:spPr>
                </pic:pic>
              </a:graphicData>
            </a:graphic>
          </wp:inline>
        </w:drawing>
      </w:r>
    </w:p>
    <w:p w:rsidR="00566558" w:rsidRDefault="00F83F36" w:rsidP="00034F50">
      <w:pPr>
        <w:pStyle w:val="PlainText"/>
        <w:jc w:val="center"/>
        <w:rPr>
          <w:rFonts w:asciiTheme="minorHAnsi" w:hAnsiTheme="minorHAnsi" w:cstheme="minorHAnsi"/>
          <w:b/>
          <w:sz w:val="22"/>
          <w:szCs w:val="22"/>
        </w:rPr>
      </w:pPr>
      <w:bookmarkStart w:id="22" w:name="_Ref39057835"/>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21</w:t>
      </w:r>
      <w:r w:rsidRPr="00F83F36">
        <w:rPr>
          <w:rFonts w:asciiTheme="minorHAnsi" w:hAnsiTheme="minorHAnsi" w:cstheme="minorHAnsi"/>
          <w:b/>
          <w:sz w:val="22"/>
          <w:szCs w:val="22"/>
        </w:rPr>
        <w:fldChar w:fldCharType="end"/>
      </w:r>
      <w:bookmarkEnd w:id="22"/>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Pavement Structure Selection Section</w:t>
      </w:r>
    </w:p>
    <w:p w:rsidR="00870BAE" w:rsidRPr="00333C76" w:rsidRDefault="00870BAE" w:rsidP="007F6D42">
      <w:pPr>
        <w:pStyle w:val="PlainText"/>
        <w:jc w:val="center"/>
        <w:rPr>
          <w:rFonts w:asciiTheme="minorHAnsi" w:hAnsiTheme="minorHAnsi" w:cstheme="minorHAnsi"/>
          <w:sz w:val="22"/>
          <w:szCs w:val="22"/>
        </w:rPr>
      </w:pPr>
    </w:p>
    <w:p w:rsidR="00566558" w:rsidRDefault="004B5DEC">
      <w:pPr>
        <w:pStyle w:val="PlainText"/>
        <w:rPr>
          <w:rFonts w:asciiTheme="minorHAnsi" w:hAnsiTheme="minorHAnsi" w:cstheme="minorHAnsi"/>
          <w:sz w:val="22"/>
          <w:szCs w:val="22"/>
        </w:rPr>
      </w:pPr>
      <w:r>
        <w:rPr>
          <w:rFonts w:asciiTheme="minorHAnsi" w:hAnsiTheme="minorHAnsi" w:cstheme="minorHAnsi"/>
          <w:sz w:val="22"/>
          <w:szCs w:val="22"/>
        </w:rPr>
        <w:t xml:space="preserve">When the “Use Selected Structure” key is </w:t>
      </w:r>
      <w:r w:rsidR="00346DA2">
        <w:rPr>
          <w:rFonts w:asciiTheme="minorHAnsi" w:hAnsiTheme="minorHAnsi" w:cstheme="minorHAnsi"/>
          <w:sz w:val="22"/>
          <w:szCs w:val="22"/>
        </w:rPr>
        <w:t>selected</w:t>
      </w:r>
      <w:r>
        <w:rPr>
          <w:rFonts w:asciiTheme="minorHAnsi" w:hAnsiTheme="minorHAnsi" w:cstheme="minorHAnsi"/>
          <w:sz w:val="22"/>
          <w:szCs w:val="22"/>
        </w:rPr>
        <w:t xml:space="preserve">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_Ref39057835 \h </w:instrText>
      </w:r>
      <w:r w:rsidR="006A48B5">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A48B5">
        <w:rPr>
          <w:rFonts w:asciiTheme="minorHAnsi" w:hAnsiTheme="minorHAnsi" w:cstheme="minorHAnsi"/>
          <w:sz w:val="22"/>
          <w:szCs w:val="22"/>
        </w:rPr>
        <w:t>Figure 21</w:t>
      </w:r>
      <w:r w:rsidR="00974645">
        <w:rPr>
          <w:rFonts w:asciiTheme="minorHAnsi" w:hAnsiTheme="minorHAnsi" w:cstheme="minorHAnsi"/>
          <w:sz w:val="22"/>
          <w:szCs w:val="22"/>
        </w:rPr>
        <w:fldChar w:fldCharType="end"/>
      </w:r>
      <w:r>
        <w:rPr>
          <w:rFonts w:asciiTheme="minorHAnsi" w:hAnsiTheme="minorHAnsi" w:cstheme="minorHAnsi"/>
          <w:sz w:val="22"/>
          <w:szCs w:val="22"/>
        </w:rPr>
        <w:t xml:space="preserve">, the panel for “Rehab Flexible or Composite Pavement Cost” is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_Ref39057854 \h </w:instrText>
      </w:r>
      <w:r w:rsidR="006A48B5">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A48B5">
        <w:rPr>
          <w:rFonts w:asciiTheme="minorHAnsi" w:hAnsiTheme="minorHAnsi" w:cstheme="minorHAnsi"/>
          <w:sz w:val="22"/>
          <w:szCs w:val="22"/>
        </w:rPr>
        <w:t>Figure 22</w:t>
      </w:r>
      <w:r w:rsidR="00974645">
        <w:rPr>
          <w:rFonts w:asciiTheme="minorHAnsi" w:hAnsiTheme="minorHAnsi" w:cstheme="minorHAnsi"/>
          <w:sz w:val="22"/>
          <w:szCs w:val="22"/>
        </w:rPr>
        <w:fldChar w:fldCharType="end"/>
      </w:r>
      <w:r>
        <w:rPr>
          <w:rFonts w:asciiTheme="minorHAnsi" w:hAnsiTheme="minorHAnsi" w:cstheme="minorHAnsi"/>
          <w:sz w:val="22"/>
          <w:szCs w:val="22"/>
        </w:rPr>
        <w:t>.</w:t>
      </w:r>
      <w:r w:rsidR="00061AF5">
        <w:rPr>
          <w:rFonts w:asciiTheme="minorHAnsi" w:hAnsiTheme="minorHAnsi" w:cstheme="minorHAnsi"/>
          <w:sz w:val="22"/>
          <w:szCs w:val="22"/>
        </w:rPr>
        <w:t xml:space="preserve">  When the “OK” button is clicked, the “Alternative 1” panel is shown with the computed cost.</w:t>
      </w:r>
    </w:p>
    <w:p w:rsidR="00F60516" w:rsidRPr="00333C76" w:rsidRDefault="00F60516" w:rsidP="007F6D42">
      <w:pPr>
        <w:pStyle w:val="PlainText"/>
        <w:jc w:val="center"/>
        <w:rPr>
          <w:rFonts w:asciiTheme="minorHAnsi" w:hAnsiTheme="minorHAnsi" w:cstheme="minorHAnsi"/>
          <w:sz w:val="22"/>
          <w:szCs w:val="22"/>
        </w:rPr>
      </w:pPr>
    </w:p>
    <w:p w:rsidR="00F60516" w:rsidRPr="00333C76" w:rsidRDefault="00490497" w:rsidP="006561F8">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779489" cy="2286000"/>
            <wp:effectExtent l="0" t="0" r="0" b="0"/>
            <wp:docPr id="18" name="Picture 18" descr="Rehab Flexible or Composite Pavement Co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86B6F.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9489" cy="2286000"/>
                    </a:xfrm>
                    <a:prstGeom prst="rect">
                      <a:avLst/>
                    </a:prstGeom>
                  </pic:spPr>
                </pic:pic>
              </a:graphicData>
            </a:graphic>
          </wp:inline>
        </w:drawing>
      </w:r>
    </w:p>
    <w:p w:rsidR="00432E9F" w:rsidRPr="00185FE3" w:rsidRDefault="00F83F36" w:rsidP="006561F8">
      <w:pPr>
        <w:pStyle w:val="PlainText"/>
        <w:jc w:val="center"/>
        <w:rPr>
          <w:rFonts w:asciiTheme="minorHAnsi" w:hAnsiTheme="minorHAnsi" w:cstheme="minorHAnsi"/>
          <w:b/>
          <w:sz w:val="22"/>
          <w:szCs w:val="22"/>
        </w:rPr>
      </w:pPr>
      <w:bookmarkStart w:id="23" w:name="_Ref39057854"/>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22</w:t>
      </w:r>
      <w:r w:rsidRPr="00F83F36">
        <w:rPr>
          <w:rFonts w:asciiTheme="minorHAnsi" w:hAnsiTheme="minorHAnsi" w:cstheme="minorHAnsi"/>
          <w:b/>
          <w:sz w:val="22"/>
          <w:szCs w:val="22"/>
        </w:rPr>
        <w:fldChar w:fldCharType="end"/>
      </w:r>
      <w:bookmarkEnd w:id="23"/>
      <w:r w:rsidRPr="00F83F36">
        <w:rPr>
          <w:rFonts w:asciiTheme="minorHAnsi" w:hAnsiTheme="minorHAnsi" w:cstheme="minorHAnsi"/>
          <w:b/>
          <w:sz w:val="22"/>
          <w:szCs w:val="22"/>
        </w:rPr>
        <w:t>.</w:t>
      </w:r>
      <w:r w:rsidR="00EF5965" w:rsidRPr="00EF5965">
        <w:rPr>
          <w:rFonts w:asciiTheme="minorHAnsi" w:hAnsiTheme="minorHAnsi" w:cstheme="minorHAnsi"/>
          <w:b/>
          <w:sz w:val="22"/>
          <w:szCs w:val="22"/>
        </w:rPr>
        <w:t xml:space="preserve"> Rehab Flexible or Composite Pavement Cost</w:t>
      </w:r>
    </w:p>
    <w:p w:rsidR="00432E9F" w:rsidRPr="00333C76" w:rsidRDefault="00432E9F" w:rsidP="007F6D42">
      <w:pPr>
        <w:pStyle w:val="PlainText"/>
        <w:jc w:val="center"/>
        <w:rPr>
          <w:rFonts w:asciiTheme="minorHAnsi" w:hAnsiTheme="minorHAnsi" w:cstheme="minorHAnsi"/>
          <w:sz w:val="22"/>
          <w:szCs w:val="22"/>
        </w:rPr>
      </w:pPr>
    </w:p>
    <w:p w:rsidR="00BC31E4" w:rsidRPr="00333C76" w:rsidRDefault="00BC31E4"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Next, </w:t>
      </w:r>
      <w:r w:rsidR="00F8336A" w:rsidRPr="00333C76">
        <w:rPr>
          <w:rFonts w:asciiTheme="minorHAnsi" w:hAnsiTheme="minorHAnsi" w:cstheme="minorHAnsi"/>
          <w:sz w:val="22"/>
          <w:szCs w:val="22"/>
        </w:rPr>
        <w:t xml:space="preserve">continue </w:t>
      </w:r>
      <w:r w:rsidRPr="00333C76">
        <w:rPr>
          <w:rFonts w:asciiTheme="minorHAnsi" w:hAnsiTheme="minorHAnsi" w:cstheme="minorHAnsi"/>
          <w:sz w:val="22"/>
          <w:szCs w:val="22"/>
        </w:rPr>
        <w:t xml:space="preserve">to Alternative 1, Activity 4,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_Ref39057864 \h </w:instrText>
      </w:r>
      <w:r w:rsidR="006A48B5">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A48B5">
        <w:rPr>
          <w:rFonts w:asciiTheme="minorHAnsi" w:hAnsiTheme="minorHAnsi" w:cstheme="minorHAnsi"/>
          <w:sz w:val="22"/>
          <w:szCs w:val="22"/>
        </w:rPr>
        <w:t>Figure 23</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  This CAPM cost is computed using the same steps as for Alternative 1, Activity 2</w:t>
      </w:r>
      <w:r w:rsidR="00061AF5">
        <w:rPr>
          <w:rFonts w:asciiTheme="minorHAnsi" w:hAnsiTheme="minorHAnsi" w:cstheme="minorHAnsi"/>
          <w:sz w:val="22"/>
          <w:szCs w:val="22"/>
        </w:rPr>
        <w:t>, except the overlay will be RHMA.</w:t>
      </w:r>
    </w:p>
    <w:p w:rsidR="00566558" w:rsidRDefault="00566558" w:rsidP="006561F8">
      <w:pPr>
        <w:pStyle w:val="PlainText"/>
        <w:jc w:val="center"/>
        <w:rPr>
          <w:rFonts w:asciiTheme="minorHAnsi" w:hAnsiTheme="minorHAnsi" w:cstheme="minorHAnsi"/>
          <w:sz w:val="22"/>
          <w:szCs w:val="22"/>
        </w:rPr>
      </w:pPr>
    </w:p>
    <w:p w:rsidR="00DF1551" w:rsidRDefault="00DF1551" w:rsidP="006561F8">
      <w:pPr>
        <w:pStyle w:val="PlainText"/>
        <w:jc w:val="center"/>
        <w:rPr>
          <w:rFonts w:asciiTheme="minorHAnsi" w:hAnsiTheme="minorHAnsi" w:cstheme="minorHAnsi"/>
          <w:sz w:val="22"/>
          <w:szCs w:val="22"/>
        </w:rPr>
      </w:pPr>
      <w:r>
        <w:rPr>
          <w:rFonts w:cstheme="minorHAnsi"/>
          <w:noProof/>
        </w:rPr>
        <w:drawing>
          <wp:inline distT="0" distB="0" distL="0" distR="0">
            <wp:extent cx="4727878" cy="4397017"/>
            <wp:effectExtent l="19050" t="0" r="0" b="0"/>
            <wp:docPr id="31" name="Picture 10" descr="Completed Alternative 1, Activity 4 Window of CAPM H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729882" cy="4398881"/>
                    </a:xfrm>
                    <a:prstGeom prst="rect">
                      <a:avLst/>
                    </a:prstGeom>
                    <a:noFill/>
                    <a:ln w="9525">
                      <a:noFill/>
                      <a:miter lim="800000"/>
                      <a:headEnd/>
                      <a:tailEnd/>
                    </a:ln>
                  </pic:spPr>
                </pic:pic>
              </a:graphicData>
            </a:graphic>
          </wp:inline>
        </w:drawing>
      </w:r>
    </w:p>
    <w:p w:rsidR="00566558" w:rsidRDefault="00F83F36" w:rsidP="006561F8">
      <w:pPr>
        <w:pStyle w:val="PlainText"/>
        <w:jc w:val="center"/>
        <w:rPr>
          <w:rFonts w:asciiTheme="minorHAnsi" w:hAnsiTheme="minorHAnsi" w:cstheme="minorHAnsi"/>
          <w:b/>
          <w:sz w:val="22"/>
          <w:szCs w:val="22"/>
        </w:rPr>
      </w:pPr>
      <w:bookmarkStart w:id="24" w:name="_Ref39057864"/>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23</w:t>
      </w:r>
      <w:r w:rsidRPr="00F83F36">
        <w:rPr>
          <w:rFonts w:asciiTheme="minorHAnsi" w:hAnsiTheme="minorHAnsi" w:cstheme="minorHAnsi"/>
          <w:b/>
          <w:sz w:val="22"/>
          <w:szCs w:val="22"/>
        </w:rPr>
        <w:fldChar w:fldCharType="end"/>
      </w:r>
      <w:bookmarkEnd w:id="24"/>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1, Activity 4, CAPM</w:t>
      </w:r>
      <w:r w:rsidR="00185FE3">
        <w:rPr>
          <w:rFonts w:asciiTheme="minorHAnsi" w:hAnsiTheme="minorHAnsi" w:cstheme="minorHAnsi"/>
          <w:b/>
          <w:sz w:val="22"/>
          <w:szCs w:val="22"/>
        </w:rPr>
        <w:t xml:space="preserve"> with Program Calculated “Agency Construction Cost”</w:t>
      </w:r>
    </w:p>
    <w:p w:rsidR="00870BAE" w:rsidRPr="00333C76" w:rsidRDefault="00870BAE" w:rsidP="007F6D42">
      <w:pPr>
        <w:pStyle w:val="PlainText"/>
        <w:rPr>
          <w:rFonts w:asciiTheme="minorHAnsi" w:hAnsiTheme="minorHAnsi" w:cstheme="minorHAnsi"/>
          <w:sz w:val="22"/>
          <w:szCs w:val="22"/>
        </w:rPr>
      </w:pPr>
    </w:p>
    <w:p w:rsidR="00870BAE" w:rsidRDefault="00870BAE"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Next go to Alternative 1, Activity 5, which is another</w:t>
      </w:r>
      <w:r w:rsidR="00061AF5">
        <w:rPr>
          <w:rFonts w:asciiTheme="minorHAnsi" w:hAnsiTheme="minorHAnsi" w:cstheme="minorHAnsi"/>
          <w:sz w:val="22"/>
          <w:szCs w:val="22"/>
        </w:rPr>
        <w:t xml:space="preserve"> </w:t>
      </w:r>
      <w:r w:rsidRPr="00333C76">
        <w:rPr>
          <w:rFonts w:asciiTheme="minorHAnsi" w:hAnsiTheme="minorHAnsi" w:cstheme="minorHAnsi"/>
          <w:sz w:val="22"/>
          <w:szCs w:val="22"/>
        </w:rPr>
        <w:t>Rehabilitation</w:t>
      </w:r>
      <w:r w:rsidR="005A3F3F">
        <w:rPr>
          <w:rFonts w:asciiTheme="minorHAnsi" w:hAnsiTheme="minorHAnsi" w:cstheme="minorHAnsi"/>
          <w:sz w:val="22"/>
          <w:szCs w:val="22"/>
        </w:rPr>
        <w:t xml:space="preserve">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_Ref39057874 \h </w:instrText>
      </w:r>
      <w:r w:rsidR="008C7CD3">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8C7CD3">
        <w:rPr>
          <w:rFonts w:asciiTheme="minorHAnsi" w:hAnsiTheme="minorHAnsi" w:cstheme="minorHAnsi"/>
          <w:sz w:val="22"/>
          <w:szCs w:val="22"/>
        </w:rPr>
        <w:t>Figure 24</w:t>
      </w:r>
      <w:r w:rsidR="00974645">
        <w:rPr>
          <w:rFonts w:asciiTheme="minorHAnsi" w:hAnsiTheme="minorHAnsi" w:cstheme="minorHAnsi"/>
          <w:sz w:val="22"/>
          <w:szCs w:val="22"/>
        </w:rPr>
        <w:fldChar w:fldCharType="end"/>
      </w:r>
      <w:r w:rsidRPr="00333C76">
        <w:rPr>
          <w:rFonts w:asciiTheme="minorHAnsi" w:hAnsiTheme="minorHAnsi" w:cstheme="minorHAnsi"/>
          <w:sz w:val="22"/>
          <w:szCs w:val="22"/>
        </w:rPr>
        <w:t>.  This Rehabilitation cost is computed the same way as Alternative 1, Activity 3 was computed.</w:t>
      </w:r>
    </w:p>
    <w:p w:rsidR="00DE2DC7" w:rsidRDefault="00DE2DC7" w:rsidP="007F6D42">
      <w:pPr>
        <w:pStyle w:val="PlainText"/>
        <w:rPr>
          <w:rFonts w:asciiTheme="minorHAnsi" w:hAnsiTheme="minorHAnsi" w:cstheme="minorHAnsi"/>
          <w:sz w:val="22"/>
          <w:szCs w:val="22"/>
        </w:rPr>
      </w:pPr>
    </w:p>
    <w:p w:rsidR="00DE2DC7" w:rsidRDefault="00DE2DC7" w:rsidP="00DE2DC7">
      <w:pPr>
        <w:pStyle w:val="PlainText"/>
        <w:rPr>
          <w:rFonts w:asciiTheme="minorHAnsi" w:hAnsiTheme="minorHAnsi" w:cstheme="minorHAnsi"/>
          <w:sz w:val="22"/>
          <w:szCs w:val="22"/>
        </w:rPr>
      </w:pPr>
      <w:r>
        <w:rPr>
          <w:rFonts w:asciiTheme="minorHAnsi" w:hAnsiTheme="minorHAnsi" w:cstheme="minorHAnsi"/>
          <w:sz w:val="22"/>
          <w:szCs w:val="22"/>
        </w:rPr>
        <w:t>Assumptions:</w:t>
      </w:r>
    </w:p>
    <w:p w:rsidR="00DE2DC7" w:rsidRDefault="00DE2DC7" w:rsidP="00DE2DC7">
      <w:pPr>
        <w:pStyle w:val="PlainText"/>
        <w:rPr>
          <w:rFonts w:asciiTheme="minorHAnsi" w:hAnsiTheme="minorHAnsi" w:cstheme="minorHAnsi"/>
          <w:sz w:val="22"/>
          <w:szCs w:val="22"/>
        </w:rPr>
      </w:pPr>
      <w:r>
        <w:rPr>
          <w:rFonts w:asciiTheme="minorHAnsi" w:hAnsiTheme="minorHAnsi" w:cstheme="minorHAnsi"/>
          <w:sz w:val="22"/>
          <w:szCs w:val="22"/>
        </w:rPr>
        <w:t xml:space="preserve">1.  There is milling. </w:t>
      </w:r>
    </w:p>
    <w:p w:rsidR="00DE2DC7" w:rsidRDefault="00DE2DC7" w:rsidP="00DE2DC7">
      <w:pPr>
        <w:pStyle w:val="PlainText"/>
        <w:rPr>
          <w:rFonts w:asciiTheme="minorHAnsi" w:hAnsiTheme="minorHAnsi" w:cstheme="minorHAnsi"/>
          <w:sz w:val="22"/>
          <w:szCs w:val="22"/>
        </w:rPr>
      </w:pPr>
      <w:r>
        <w:rPr>
          <w:rFonts w:asciiTheme="minorHAnsi" w:hAnsiTheme="minorHAnsi" w:cstheme="minorHAnsi"/>
          <w:sz w:val="22"/>
          <w:szCs w:val="22"/>
        </w:rPr>
        <w:t>2.  The area is calculated to be 10,560 sq. yd. from Table 5.</w:t>
      </w:r>
    </w:p>
    <w:p w:rsidR="00DE2DC7" w:rsidRPr="00333C76" w:rsidRDefault="00DE2DC7" w:rsidP="00DE2DC7">
      <w:pPr>
        <w:pStyle w:val="PlainText"/>
        <w:rPr>
          <w:rFonts w:asciiTheme="minorHAnsi" w:hAnsiTheme="minorHAnsi" w:cstheme="minorHAnsi"/>
          <w:sz w:val="22"/>
          <w:szCs w:val="22"/>
        </w:rPr>
      </w:pPr>
      <w:r>
        <w:rPr>
          <w:rFonts w:asciiTheme="minorHAnsi" w:hAnsiTheme="minorHAnsi" w:cstheme="minorHAnsi"/>
          <w:sz w:val="22"/>
          <w:szCs w:val="22"/>
        </w:rPr>
        <w:t xml:space="preserve">3.  The overlay is HMA and RHMA. </w:t>
      </w:r>
    </w:p>
    <w:p w:rsidR="00DE2DC7" w:rsidRPr="00333C76" w:rsidRDefault="00DE2DC7" w:rsidP="00DE2DC7">
      <w:pPr>
        <w:pStyle w:val="PlainText"/>
        <w:jc w:val="center"/>
        <w:rPr>
          <w:rFonts w:asciiTheme="minorHAnsi" w:hAnsiTheme="minorHAnsi" w:cstheme="minorHAnsi"/>
          <w:sz w:val="22"/>
          <w:szCs w:val="22"/>
        </w:rPr>
      </w:pPr>
    </w:p>
    <w:p w:rsidR="00566558" w:rsidRDefault="00DE2DC7" w:rsidP="00D04182">
      <w:pPr>
        <w:pStyle w:val="PlainText"/>
        <w:rPr>
          <w:rFonts w:asciiTheme="minorHAnsi" w:hAnsiTheme="minorHAnsi" w:cstheme="minorHAnsi"/>
          <w:sz w:val="22"/>
          <w:szCs w:val="22"/>
        </w:rPr>
      </w:pPr>
      <w:r>
        <w:rPr>
          <w:rFonts w:asciiTheme="minorHAnsi" w:hAnsiTheme="minorHAnsi" w:cstheme="minorHAnsi"/>
          <w:sz w:val="22"/>
          <w:szCs w:val="22"/>
        </w:rPr>
        <w:t>Table 3-5, “Productivity Estimates of Typical Future Rehabilitation Ramp Strategies for Flexible Pavements” as shown in Figure 14 calculates to be 3 days.</w:t>
      </w:r>
      <w:r w:rsidR="00D04182">
        <w:rPr>
          <w:rFonts w:asciiTheme="minorHAnsi" w:hAnsiTheme="minorHAnsi" w:cstheme="minorHAnsi"/>
          <w:sz w:val="22"/>
          <w:szCs w:val="22"/>
        </w:rPr>
        <w:t xml:space="preserve"> </w:t>
      </w:r>
    </w:p>
    <w:p w:rsidR="00DF1551" w:rsidRDefault="00DF1551" w:rsidP="00E12423">
      <w:pPr>
        <w:pStyle w:val="PlainText"/>
        <w:jc w:val="center"/>
        <w:rPr>
          <w:rFonts w:asciiTheme="minorHAnsi" w:hAnsiTheme="minorHAnsi" w:cstheme="minorHAnsi"/>
          <w:sz w:val="22"/>
          <w:szCs w:val="22"/>
        </w:rPr>
      </w:pPr>
      <w:r>
        <w:rPr>
          <w:rFonts w:cstheme="minorHAnsi"/>
          <w:noProof/>
        </w:rPr>
        <w:drawing>
          <wp:inline distT="0" distB="0" distL="0" distR="0">
            <wp:extent cx="4632463" cy="4303514"/>
            <wp:effectExtent l="19050" t="0" r="0" b="0"/>
            <wp:docPr id="289" name="Picture 13" descr="Completed Alternative 1, Activity 5 Window of Rehab HMA (20-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4634458" cy="4305368"/>
                    </a:xfrm>
                    <a:prstGeom prst="rect">
                      <a:avLst/>
                    </a:prstGeom>
                    <a:noFill/>
                    <a:ln w="9525">
                      <a:noFill/>
                      <a:miter lim="800000"/>
                      <a:headEnd/>
                      <a:tailEnd/>
                    </a:ln>
                  </pic:spPr>
                </pic:pic>
              </a:graphicData>
            </a:graphic>
          </wp:inline>
        </w:drawing>
      </w:r>
    </w:p>
    <w:p w:rsidR="00566558" w:rsidRDefault="00F83F36" w:rsidP="00E12423">
      <w:pPr>
        <w:pStyle w:val="PlainText"/>
        <w:jc w:val="center"/>
        <w:rPr>
          <w:rFonts w:asciiTheme="minorHAnsi" w:hAnsiTheme="minorHAnsi" w:cstheme="minorHAnsi"/>
          <w:b/>
          <w:sz w:val="22"/>
          <w:szCs w:val="22"/>
        </w:rPr>
      </w:pPr>
      <w:bookmarkStart w:id="25" w:name="_Ref39057874"/>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24</w:t>
      </w:r>
      <w:r w:rsidRPr="00F83F36">
        <w:rPr>
          <w:rFonts w:asciiTheme="minorHAnsi" w:hAnsiTheme="minorHAnsi" w:cstheme="minorHAnsi"/>
          <w:b/>
          <w:sz w:val="22"/>
          <w:szCs w:val="22"/>
        </w:rPr>
        <w:fldChar w:fldCharType="end"/>
      </w:r>
      <w:bookmarkEnd w:id="25"/>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1, Activity 5, R</w:t>
      </w:r>
      <w:r w:rsidR="00185FE3">
        <w:rPr>
          <w:rFonts w:asciiTheme="minorHAnsi" w:hAnsiTheme="minorHAnsi" w:cstheme="minorHAnsi"/>
          <w:b/>
          <w:sz w:val="22"/>
          <w:szCs w:val="22"/>
        </w:rPr>
        <w:t>EHAB with Program Calculated “Agency Construction Cost”</w:t>
      </w:r>
    </w:p>
    <w:p w:rsidR="00F403EB" w:rsidRPr="00333C76" w:rsidRDefault="00F403EB" w:rsidP="007F6D42">
      <w:pPr>
        <w:pStyle w:val="PlainText"/>
        <w:jc w:val="center"/>
        <w:rPr>
          <w:rFonts w:asciiTheme="minorHAnsi" w:hAnsiTheme="minorHAnsi" w:cstheme="minorHAnsi"/>
          <w:sz w:val="22"/>
          <w:szCs w:val="22"/>
        </w:rPr>
      </w:pPr>
    </w:p>
    <w:p w:rsidR="00B77B77" w:rsidRDefault="00C838E4" w:rsidP="00C838E4">
      <w:pPr>
        <w:pStyle w:val="PlainText"/>
        <w:rPr>
          <w:rFonts w:asciiTheme="minorHAnsi" w:hAnsiTheme="minorHAnsi" w:cstheme="minorHAnsi"/>
          <w:sz w:val="22"/>
          <w:szCs w:val="22"/>
        </w:rPr>
      </w:pPr>
      <w:r>
        <w:rPr>
          <w:rFonts w:asciiTheme="minorHAnsi" w:hAnsiTheme="minorHAnsi" w:cstheme="minorHAnsi"/>
          <w:sz w:val="22"/>
          <w:szCs w:val="22"/>
        </w:rPr>
        <w:t xml:space="preserve">Pavement Alternatives 2 and 3 are </w:t>
      </w:r>
      <w:r w:rsidR="00204BCC">
        <w:rPr>
          <w:rFonts w:asciiTheme="minorHAnsi" w:hAnsiTheme="minorHAnsi" w:cstheme="minorHAnsi"/>
          <w:sz w:val="22"/>
          <w:szCs w:val="22"/>
        </w:rPr>
        <w:t xml:space="preserve">“Alternative” </w:t>
      </w:r>
      <w:r>
        <w:rPr>
          <w:rFonts w:asciiTheme="minorHAnsi" w:hAnsiTheme="minorHAnsi" w:cstheme="minorHAnsi"/>
          <w:sz w:val="22"/>
          <w:szCs w:val="22"/>
        </w:rPr>
        <w:t>inputs</w:t>
      </w:r>
      <w:r w:rsidR="00680080">
        <w:rPr>
          <w:rFonts w:asciiTheme="minorHAnsi" w:hAnsiTheme="minorHAnsi" w:cstheme="minorHAnsi"/>
          <w:sz w:val="22"/>
          <w:szCs w:val="22"/>
        </w:rPr>
        <w:t xml:space="preserve"> which </w:t>
      </w:r>
      <w:r>
        <w:rPr>
          <w:rFonts w:asciiTheme="minorHAnsi" w:hAnsiTheme="minorHAnsi" w:cstheme="minorHAnsi"/>
          <w:sz w:val="22"/>
          <w:szCs w:val="22"/>
        </w:rPr>
        <w:t xml:space="preserve">are similar to </w:t>
      </w:r>
      <w:r w:rsidR="00204BCC">
        <w:rPr>
          <w:rFonts w:asciiTheme="minorHAnsi" w:hAnsiTheme="minorHAnsi" w:cstheme="minorHAnsi"/>
          <w:sz w:val="22"/>
          <w:szCs w:val="22"/>
        </w:rPr>
        <w:t xml:space="preserve">the process of </w:t>
      </w:r>
      <w:r>
        <w:rPr>
          <w:rFonts w:asciiTheme="minorHAnsi" w:hAnsiTheme="minorHAnsi" w:cstheme="minorHAnsi"/>
          <w:sz w:val="22"/>
          <w:szCs w:val="22"/>
        </w:rPr>
        <w:t>Pavement Alternative 1.</w:t>
      </w:r>
      <w:r w:rsidR="005F59B4">
        <w:rPr>
          <w:rFonts w:asciiTheme="minorHAnsi" w:hAnsiTheme="minorHAnsi" w:cstheme="minorHAnsi"/>
          <w:sz w:val="22"/>
          <w:szCs w:val="22"/>
        </w:rPr>
        <w:t xml:space="preserve">  Alternative 2 is a 40-year pavement structure with a total asphalt thickness of 1.45 feet comprised of:</w:t>
      </w:r>
    </w:p>
    <w:p w:rsidR="005F59B4" w:rsidRDefault="005F59B4" w:rsidP="00C838E4">
      <w:pPr>
        <w:pStyle w:val="PlainText"/>
        <w:rPr>
          <w:rFonts w:asciiTheme="minorHAnsi" w:hAnsiTheme="minorHAnsi" w:cstheme="minorHAnsi"/>
          <w:sz w:val="22"/>
          <w:szCs w:val="22"/>
        </w:rPr>
      </w:pPr>
    </w:p>
    <w:p w:rsidR="00566558" w:rsidRDefault="009A4B86">
      <w:pPr>
        <w:pStyle w:val="PlainText"/>
        <w:numPr>
          <w:ilvl w:val="0"/>
          <w:numId w:val="4"/>
        </w:numPr>
        <w:rPr>
          <w:rFonts w:asciiTheme="minorHAnsi" w:hAnsiTheme="minorHAnsi" w:cstheme="minorHAnsi"/>
          <w:sz w:val="22"/>
          <w:szCs w:val="22"/>
        </w:rPr>
      </w:pPr>
      <w:r>
        <w:rPr>
          <w:rFonts w:asciiTheme="minorHAnsi" w:hAnsiTheme="minorHAnsi" w:cstheme="minorHAnsi"/>
          <w:sz w:val="22"/>
          <w:szCs w:val="22"/>
        </w:rPr>
        <w:t>Aggregate Base—Cl</w:t>
      </w:r>
      <w:r w:rsidR="00020DB4">
        <w:rPr>
          <w:rFonts w:asciiTheme="minorHAnsi" w:hAnsiTheme="minorHAnsi" w:cstheme="minorHAnsi"/>
          <w:sz w:val="22"/>
          <w:szCs w:val="22"/>
        </w:rPr>
        <w:t>ass</w:t>
      </w:r>
      <w:r>
        <w:rPr>
          <w:rFonts w:asciiTheme="minorHAnsi" w:hAnsiTheme="minorHAnsi" w:cstheme="minorHAnsi"/>
          <w:sz w:val="22"/>
          <w:szCs w:val="22"/>
        </w:rPr>
        <w:t xml:space="preserve"> 2 AB with a thickness of 0.5 foot</w:t>
      </w:r>
    </w:p>
    <w:p w:rsidR="00566558" w:rsidRDefault="005F59B4">
      <w:pPr>
        <w:pStyle w:val="PlainText"/>
        <w:numPr>
          <w:ilvl w:val="0"/>
          <w:numId w:val="4"/>
        </w:numPr>
        <w:rPr>
          <w:rFonts w:asciiTheme="minorHAnsi" w:hAnsiTheme="minorHAnsi" w:cstheme="minorHAnsi"/>
          <w:sz w:val="22"/>
          <w:szCs w:val="22"/>
        </w:rPr>
      </w:pPr>
      <w:r>
        <w:rPr>
          <w:rFonts w:asciiTheme="minorHAnsi" w:hAnsiTheme="minorHAnsi" w:cstheme="minorHAnsi"/>
          <w:sz w:val="22"/>
          <w:szCs w:val="22"/>
        </w:rPr>
        <w:t>Hot Mix Asphalt—HMA (Type A) with a thickness of 1.15 feet</w:t>
      </w:r>
    </w:p>
    <w:p w:rsidR="00566558" w:rsidRDefault="005F59B4">
      <w:pPr>
        <w:pStyle w:val="PlainText"/>
        <w:numPr>
          <w:ilvl w:val="0"/>
          <w:numId w:val="4"/>
        </w:numPr>
        <w:rPr>
          <w:rFonts w:asciiTheme="minorHAnsi" w:hAnsiTheme="minorHAnsi" w:cstheme="minorHAnsi"/>
          <w:sz w:val="22"/>
          <w:szCs w:val="22"/>
        </w:rPr>
      </w:pPr>
      <w:r>
        <w:rPr>
          <w:rFonts w:asciiTheme="minorHAnsi" w:hAnsiTheme="minorHAnsi" w:cstheme="minorHAnsi"/>
          <w:sz w:val="22"/>
          <w:szCs w:val="22"/>
        </w:rPr>
        <w:t>Rubberized Hot Mix Asphalt Gap Graded—RHMA-G with a thickness of 0.20 foot</w:t>
      </w:r>
    </w:p>
    <w:p w:rsidR="00566558" w:rsidRDefault="005F59B4">
      <w:pPr>
        <w:pStyle w:val="PlainText"/>
        <w:numPr>
          <w:ilvl w:val="0"/>
          <w:numId w:val="4"/>
        </w:numPr>
        <w:rPr>
          <w:rFonts w:asciiTheme="minorHAnsi" w:hAnsiTheme="minorHAnsi" w:cstheme="minorHAnsi"/>
          <w:sz w:val="22"/>
          <w:szCs w:val="22"/>
        </w:rPr>
      </w:pPr>
      <w:r>
        <w:rPr>
          <w:rFonts w:asciiTheme="minorHAnsi" w:hAnsiTheme="minorHAnsi" w:cstheme="minorHAnsi"/>
          <w:sz w:val="22"/>
          <w:szCs w:val="22"/>
        </w:rPr>
        <w:t>Rubberized Hot Mix Asphalt Open Graded—RHMA-O with a thickness of 0.1 foot</w:t>
      </w:r>
    </w:p>
    <w:p w:rsidR="00245D1A" w:rsidRDefault="00245D1A">
      <w:pPr>
        <w:pStyle w:val="PlainText"/>
        <w:rPr>
          <w:rFonts w:asciiTheme="minorHAnsi" w:hAnsiTheme="minorHAnsi" w:cstheme="minorHAnsi"/>
          <w:sz w:val="22"/>
          <w:szCs w:val="22"/>
        </w:rPr>
      </w:pPr>
    </w:p>
    <w:p w:rsidR="00DF1551" w:rsidRDefault="00974645" w:rsidP="00AE361F">
      <w:pPr>
        <w:pStyle w:val="PlainText"/>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_Ref39057889 \h </w:instrText>
      </w:r>
      <w:r w:rsidR="001B0F39">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1B0F39">
        <w:rPr>
          <w:rFonts w:asciiTheme="minorHAnsi" w:hAnsiTheme="minorHAnsi" w:cstheme="minorHAnsi"/>
          <w:sz w:val="22"/>
          <w:szCs w:val="22"/>
        </w:rPr>
        <w:t>Figure 25</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245D1A">
        <w:rPr>
          <w:rFonts w:asciiTheme="minorHAnsi" w:hAnsiTheme="minorHAnsi" w:cstheme="minorHAnsi"/>
          <w:sz w:val="22"/>
          <w:szCs w:val="22"/>
        </w:rPr>
        <w:t xml:space="preserve">shows Alternative 2, Activity 1 with the </w:t>
      </w:r>
      <w:r w:rsidR="00680080">
        <w:rPr>
          <w:rFonts w:asciiTheme="minorHAnsi" w:hAnsiTheme="minorHAnsi" w:cstheme="minorHAnsi"/>
          <w:sz w:val="22"/>
          <w:szCs w:val="22"/>
        </w:rPr>
        <w:t>Agency Construction Cost.</w:t>
      </w:r>
      <w:r w:rsidR="00D04182">
        <w:rPr>
          <w:rFonts w:asciiTheme="minorHAnsi" w:hAnsiTheme="minorHAnsi" w:cstheme="minorHAnsi"/>
          <w:sz w:val="22"/>
          <w:szCs w:val="22"/>
        </w:rPr>
        <w:t xml:space="preserve"> </w:t>
      </w:r>
    </w:p>
    <w:p w:rsidR="008944FD" w:rsidRDefault="00E12576" w:rsidP="00AE361F">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19008" behindDoc="0" locked="0" layoutInCell="1" allowOverlap="1">
                <wp:simplePos x="0" y="0"/>
                <wp:positionH relativeFrom="column">
                  <wp:posOffset>2035810</wp:posOffset>
                </wp:positionH>
                <wp:positionV relativeFrom="paragraph">
                  <wp:posOffset>1172845</wp:posOffset>
                </wp:positionV>
                <wp:extent cx="2326005" cy="341630"/>
                <wp:effectExtent l="26670" t="12700" r="9525" b="64770"/>
                <wp:wrapNone/>
                <wp:docPr id="54" name="AutoShap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6005" cy="34163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B9192" id="AutoShape 151" o:spid="_x0000_s1026" type="#_x0000_t32" style="position:absolute;margin-left:160.3pt;margin-top:92.35pt;width:183.15pt;height:26.9p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16960" behindDoc="0" locked="0" layoutInCell="1" allowOverlap="1">
                <wp:simplePos x="0" y="0"/>
                <wp:positionH relativeFrom="column">
                  <wp:posOffset>4361815</wp:posOffset>
                </wp:positionH>
                <wp:positionV relativeFrom="paragraph">
                  <wp:posOffset>890270</wp:posOffset>
                </wp:positionV>
                <wp:extent cx="1571625" cy="552450"/>
                <wp:effectExtent l="9525" t="15875" r="9525" b="12700"/>
                <wp:wrapNone/>
                <wp:docPr id="5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52450"/>
                        </a:xfrm>
                        <a:prstGeom prst="rect">
                          <a:avLst/>
                        </a:prstGeom>
                        <a:solidFill>
                          <a:srgbClr val="FFFFFF"/>
                        </a:solidFill>
                        <a:ln w="19050">
                          <a:solidFill>
                            <a:srgbClr val="FF0000"/>
                          </a:solidFill>
                          <a:miter lim="800000"/>
                          <a:headEnd/>
                          <a:tailEnd/>
                        </a:ln>
                      </wps:spPr>
                      <wps:txbx>
                        <w:txbxContent>
                          <w:p w:rsidR="00AB5C97" w:rsidRDefault="00AB5C97" w:rsidP="00016D47">
                            <w:r>
                              <w:t>To be manually entered for Activity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8" o:spid="_x0000_s1059" type="#_x0000_t202" style="position:absolute;margin-left:343.45pt;margin-top:70.1pt;width:123.75pt;height:4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" strokecolor="red" strokeweight="1.5pt">
                <v:textbox>
                  <w:txbxContent>
                    <w:p w:rsidR="00AB5C97" w:rsidRDefault="00AB5C97" w:rsidP="00016D47">
                      <w:r>
                        <w:t>To be manually entered for Activity 1</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0032" behindDoc="0" locked="0" layoutInCell="1" allowOverlap="1">
                <wp:simplePos x="0" y="0"/>
                <wp:positionH relativeFrom="column">
                  <wp:posOffset>1559560</wp:posOffset>
                </wp:positionH>
                <wp:positionV relativeFrom="paragraph">
                  <wp:posOffset>1442720</wp:posOffset>
                </wp:positionV>
                <wp:extent cx="476250" cy="171450"/>
                <wp:effectExtent l="17145" t="15875" r="11430" b="12700"/>
                <wp:wrapNone/>
                <wp:docPr id="51" name="Oval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714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C99A9" id="Oval 152" o:spid="_x0000_s1026" style="position:absolute;margin-left:122.8pt;margin-top:113.6pt;width:37.5pt;height:1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" filled="f" strokecolor="red" strokeweight="1.5pt"/>
            </w:pict>
          </mc:Fallback>
        </mc:AlternateContent>
      </w:r>
      <w:r w:rsidR="008944FD">
        <w:rPr>
          <w:rFonts w:cstheme="minorHAnsi"/>
          <w:noProof/>
        </w:rPr>
        <w:drawing>
          <wp:inline distT="0" distB="0" distL="0" distR="0">
            <wp:extent cx="4894856" cy="4535105"/>
            <wp:effectExtent l="19050" t="0" r="994" b="0"/>
            <wp:docPr id="301" name="Picture 28" descr="Completed Alternative 2, Activity 1 Window of RHMA W/ RHMA-O (40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4898159" cy="4538166"/>
                    </a:xfrm>
                    <a:prstGeom prst="rect">
                      <a:avLst/>
                    </a:prstGeom>
                    <a:noFill/>
                    <a:ln w="9525">
                      <a:noFill/>
                      <a:miter lim="800000"/>
                      <a:headEnd/>
                      <a:tailEnd/>
                    </a:ln>
                  </pic:spPr>
                </pic:pic>
              </a:graphicData>
            </a:graphic>
          </wp:inline>
        </w:drawing>
      </w:r>
    </w:p>
    <w:p w:rsidR="009A4B86" w:rsidRPr="008540F8" w:rsidRDefault="00F83F36" w:rsidP="008F5DA0">
      <w:pPr>
        <w:pStyle w:val="PlainText"/>
        <w:jc w:val="center"/>
        <w:rPr>
          <w:rFonts w:asciiTheme="minorHAnsi" w:hAnsiTheme="minorHAnsi" w:cstheme="minorHAnsi"/>
          <w:b/>
          <w:sz w:val="22"/>
          <w:szCs w:val="22"/>
        </w:rPr>
      </w:pPr>
      <w:bookmarkStart w:id="26" w:name="_Ref39057889"/>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25</w:t>
      </w:r>
      <w:r w:rsidRPr="00F83F36">
        <w:rPr>
          <w:rFonts w:asciiTheme="minorHAnsi" w:hAnsiTheme="minorHAnsi" w:cstheme="minorHAnsi"/>
          <w:b/>
          <w:sz w:val="22"/>
          <w:szCs w:val="22"/>
        </w:rPr>
        <w:fldChar w:fldCharType="end"/>
      </w:r>
      <w:bookmarkEnd w:id="26"/>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2, Activity 1</w:t>
      </w:r>
      <w:r w:rsidR="008540F8" w:rsidRPr="008540F8">
        <w:rPr>
          <w:rFonts w:asciiTheme="minorHAnsi" w:hAnsiTheme="minorHAnsi" w:cstheme="minorHAnsi"/>
          <w:b/>
          <w:sz w:val="22"/>
          <w:szCs w:val="22"/>
        </w:rPr>
        <w:t xml:space="preserve"> </w:t>
      </w:r>
      <w:r w:rsidR="00185FE3">
        <w:rPr>
          <w:rFonts w:asciiTheme="minorHAnsi" w:hAnsiTheme="minorHAnsi" w:cstheme="minorHAnsi"/>
          <w:b/>
          <w:sz w:val="22"/>
          <w:szCs w:val="22"/>
        </w:rPr>
        <w:t xml:space="preserve">Panel </w:t>
      </w:r>
      <w:r w:rsidR="008540F8">
        <w:rPr>
          <w:rFonts w:asciiTheme="minorHAnsi" w:hAnsiTheme="minorHAnsi" w:cstheme="minorHAnsi"/>
          <w:b/>
          <w:sz w:val="22"/>
          <w:szCs w:val="22"/>
        </w:rPr>
        <w:t>with Manually Entered “Agency Construction Cost”</w:t>
      </w:r>
    </w:p>
    <w:p w:rsidR="00566558" w:rsidRDefault="00566558">
      <w:pPr>
        <w:pStyle w:val="PlainText"/>
        <w:jc w:val="center"/>
        <w:rPr>
          <w:rFonts w:asciiTheme="minorHAnsi" w:hAnsiTheme="minorHAnsi" w:cstheme="minorHAnsi"/>
          <w:sz w:val="22"/>
          <w:szCs w:val="22"/>
        </w:rPr>
      </w:pPr>
    </w:p>
    <w:p w:rsidR="009A4B86" w:rsidRDefault="00680080" w:rsidP="00D04182">
      <w:pPr>
        <w:pStyle w:val="PlainText"/>
        <w:rPr>
          <w:rFonts w:asciiTheme="minorHAnsi" w:hAnsiTheme="minorHAnsi" w:cstheme="minorHAnsi"/>
          <w:sz w:val="22"/>
          <w:szCs w:val="22"/>
        </w:rPr>
      </w:pPr>
      <w:r>
        <w:rPr>
          <w:rFonts w:asciiTheme="minorHAnsi" w:hAnsiTheme="minorHAnsi" w:cstheme="minorHAnsi"/>
          <w:sz w:val="22"/>
          <w:szCs w:val="22"/>
        </w:rPr>
        <w:t>Next go to Alternative 2, Activity 2</w:t>
      </w:r>
      <w:r w:rsidR="008F2566">
        <w:rPr>
          <w:rFonts w:asciiTheme="minorHAnsi" w:hAnsiTheme="minorHAnsi" w:cstheme="minorHAnsi"/>
          <w:sz w:val="22"/>
          <w:szCs w:val="22"/>
        </w:rPr>
        <w:t xml:space="preserve">,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_Ref39057901 \h </w:instrText>
      </w:r>
      <w:r w:rsidR="001B0F39">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1B0F39">
        <w:rPr>
          <w:rFonts w:asciiTheme="minorHAnsi" w:hAnsiTheme="minorHAnsi" w:cstheme="minorHAnsi"/>
          <w:sz w:val="22"/>
          <w:szCs w:val="22"/>
        </w:rPr>
        <w:t>Figure 26</w:t>
      </w:r>
      <w:r w:rsidR="00974645">
        <w:rPr>
          <w:rFonts w:asciiTheme="minorHAnsi" w:hAnsiTheme="minorHAnsi" w:cstheme="minorHAnsi"/>
          <w:sz w:val="22"/>
          <w:szCs w:val="22"/>
        </w:rPr>
        <w:fldChar w:fldCharType="end"/>
      </w:r>
      <w:r w:rsidR="008F2566">
        <w:rPr>
          <w:rFonts w:asciiTheme="minorHAnsi" w:hAnsiTheme="minorHAnsi" w:cstheme="minorHAnsi"/>
          <w:sz w:val="22"/>
          <w:szCs w:val="22"/>
        </w:rPr>
        <w:t>,</w:t>
      </w:r>
      <w:r>
        <w:rPr>
          <w:rFonts w:asciiTheme="minorHAnsi" w:hAnsiTheme="minorHAnsi" w:cstheme="minorHAnsi"/>
          <w:sz w:val="22"/>
          <w:szCs w:val="22"/>
        </w:rPr>
        <w:t xml:space="preserve"> for the next M &amp; R sequence which is a CAPM.  Click on the “Cost” button for the program </w:t>
      </w:r>
      <w:r w:rsidR="008F2566">
        <w:rPr>
          <w:rFonts w:asciiTheme="minorHAnsi" w:hAnsiTheme="minorHAnsi" w:cstheme="minorHAnsi"/>
          <w:sz w:val="22"/>
          <w:szCs w:val="22"/>
        </w:rPr>
        <w:t>to go to the “Cost Calculator” panel and choose the CAPM “Flexible or Composite” calculator button.</w:t>
      </w:r>
      <w:r w:rsidR="00D04182">
        <w:rPr>
          <w:rFonts w:asciiTheme="minorHAnsi" w:hAnsiTheme="minorHAnsi" w:cstheme="minorHAnsi"/>
          <w:sz w:val="22"/>
          <w:szCs w:val="22"/>
        </w:rPr>
        <w:t xml:space="preserve"> </w:t>
      </w:r>
    </w:p>
    <w:p w:rsidR="008516E9" w:rsidRDefault="00ED62AF" w:rsidP="008F5DA0">
      <w:pPr>
        <w:pStyle w:val="PlainText"/>
        <w:jc w:val="center"/>
        <w:rPr>
          <w:rFonts w:asciiTheme="minorHAnsi" w:hAnsiTheme="minorHAnsi" w:cstheme="minorHAnsi"/>
          <w:sz w:val="22"/>
          <w:szCs w:val="22"/>
        </w:rPr>
      </w:pPr>
      <w:r>
        <w:rPr>
          <w:rFonts w:cstheme="minorHAnsi"/>
          <w:noProof/>
        </w:rPr>
        <w:drawing>
          <wp:inline distT="0" distB="0" distL="0" distR="0">
            <wp:extent cx="4807392" cy="4476378"/>
            <wp:effectExtent l="19050" t="0" r="0" b="0"/>
            <wp:docPr id="302" name="Picture 31" descr="Completed Alternative 2, Activity 2 Window of CAPM (RHMA W/ RHMA-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4809429" cy="4478275"/>
                    </a:xfrm>
                    <a:prstGeom prst="rect">
                      <a:avLst/>
                    </a:prstGeom>
                    <a:noFill/>
                    <a:ln w="9525">
                      <a:noFill/>
                      <a:miter lim="800000"/>
                      <a:headEnd/>
                      <a:tailEnd/>
                    </a:ln>
                  </pic:spPr>
                </pic:pic>
              </a:graphicData>
            </a:graphic>
          </wp:inline>
        </w:drawing>
      </w:r>
    </w:p>
    <w:p w:rsidR="009A4B86" w:rsidRPr="008540F8" w:rsidRDefault="00F83F36" w:rsidP="008F5DA0">
      <w:pPr>
        <w:pStyle w:val="PlainText"/>
        <w:jc w:val="center"/>
        <w:rPr>
          <w:rFonts w:asciiTheme="minorHAnsi" w:hAnsiTheme="minorHAnsi" w:cstheme="minorHAnsi"/>
          <w:b/>
          <w:sz w:val="22"/>
          <w:szCs w:val="22"/>
        </w:rPr>
      </w:pPr>
      <w:bookmarkStart w:id="27" w:name="_Ref39057901"/>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26</w:t>
      </w:r>
      <w:r w:rsidRPr="00F83F36">
        <w:rPr>
          <w:rFonts w:asciiTheme="minorHAnsi" w:hAnsiTheme="minorHAnsi" w:cstheme="minorHAnsi"/>
          <w:b/>
          <w:sz w:val="22"/>
          <w:szCs w:val="22"/>
        </w:rPr>
        <w:fldChar w:fldCharType="end"/>
      </w:r>
      <w:bookmarkEnd w:id="27"/>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2, Activity 2</w:t>
      </w:r>
    </w:p>
    <w:p w:rsidR="00680080" w:rsidRDefault="00680080" w:rsidP="00C838E4">
      <w:pPr>
        <w:pStyle w:val="PlainText"/>
        <w:rPr>
          <w:rFonts w:asciiTheme="minorHAnsi" w:hAnsiTheme="minorHAnsi" w:cstheme="minorHAnsi"/>
          <w:sz w:val="22"/>
          <w:szCs w:val="22"/>
        </w:rPr>
      </w:pPr>
    </w:p>
    <w:p w:rsidR="00680080" w:rsidRDefault="00680080" w:rsidP="00C838E4">
      <w:pPr>
        <w:pStyle w:val="PlainText"/>
        <w:rPr>
          <w:rFonts w:asciiTheme="minorHAnsi" w:hAnsiTheme="minorHAnsi" w:cstheme="minorHAnsi"/>
          <w:sz w:val="22"/>
          <w:szCs w:val="22"/>
        </w:rPr>
      </w:pPr>
    </w:p>
    <w:p w:rsidR="009A4B86" w:rsidRDefault="00E12576">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07744" behindDoc="0" locked="0" layoutInCell="1" allowOverlap="1">
                <wp:simplePos x="0" y="0"/>
                <wp:positionH relativeFrom="column">
                  <wp:posOffset>2762250</wp:posOffset>
                </wp:positionH>
                <wp:positionV relativeFrom="paragraph">
                  <wp:posOffset>1506855</wp:posOffset>
                </wp:positionV>
                <wp:extent cx="765175" cy="635"/>
                <wp:effectExtent l="19685" t="76200" r="15240" b="85090"/>
                <wp:wrapNone/>
                <wp:docPr id="50" name="AutoShap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65175" cy="635"/>
                        </a:xfrm>
                        <a:prstGeom prst="bentConnector3">
                          <a:avLst>
                            <a:gd name="adj1" fmla="val 49958"/>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4FE6C7" id="AutoShape 137" o:spid="_x0000_s1026" type="#_x0000_t34" style="position:absolute;margin-left:217.5pt;margin-top:118.65pt;width:60.25pt;height:.05pt;rotation:180;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" adj="10791" strokecolor="red" strokeweight="1.5pt">
                <v:stroke endarrow="ope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01600" behindDoc="0" locked="0" layoutInCell="1" allowOverlap="1">
                <wp:simplePos x="0" y="0"/>
                <wp:positionH relativeFrom="column">
                  <wp:posOffset>3531235</wp:posOffset>
                </wp:positionH>
                <wp:positionV relativeFrom="paragraph">
                  <wp:posOffset>1212215</wp:posOffset>
                </wp:positionV>
                <wp:extent cx="2320290" cy="555625"/>
                <wp:effectExtent l="14605" t="12700" r="17780" b="12700"/>
                <wp:wrapNone/>
                <wp:docPr id="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555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C97" w:rsidRDefault="00AB5C97" w:rsidP="00D34838">
                            <w:r>
                              <w:t>Use this calculator button for Alternative 2, Activity 2, CAPM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1" o:spid="_x0000_s1060" type="#_x0000_t202" style="position:absolute;margin-left:278.05pt;margin-top:95.45pt;width:182.7pt;height:43.75pt;z-index:251801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" filled="f" strokecolor="red" strokeweight="1.5pt">
                <v:textbox>
                  <w:txbxContent>
                    <w:p w:rsidR="00AB5C97" w:rsidRDefault="00AB5C97" w:rsidP="00D34838">
                      <w:r>
                        <w:t>Use this calculator button for Alternative 2, Activity 2, CAPM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04672" behindDoc="0" locked="0" layoutInCell="1" allowOverlap="1">
                <wp:simplePos x="0" y="0"/>
                <wp:positionH relativeFrom="column">
                  <wp:posOffset>1628140</wp:posOffset>
                </wp:positionH>
                <wp:positionV relativeFrom="paragraph">
                  <wp:posOffset>1299210</wp:posOffset>
                </wp:positionV>
                <wp:extent cx="1134110" cy="402590"/>
                <wp:effectExtent l="9525" t="11430" r="18415" b="14605"/>
                <wp:wrapNone/>
                <wp:docPr id="47" name="Oval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4025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3983639B" id="Oval 134" o:spid="_x0000_s1026" style="position:absolute;margin-left:128.2pt;margin-top:102.3pt;width:89.3pt;height:3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" filled="f" strokecolor="red" strokeweight="1.5pt"/>
            </w:pict>
          </mc:Fallback>
        </mc:AlternateContent>
      </w:r>
      <w:r w:rsidR="00490497">
        <w:rPr>
          <w:rFonts w:asciiTheme="minorHAnsi" w:hAnsiTheme="minorHAnsi" w:cstheme="minorHAnsi"/>
          <w:noProof/>
          <w:sz w:val="22"/>
          <w:szCs w:val="22"/>
        </w:rPr>
        <w:drawing>
          <wp:inline distT="0" distB="0" distL="0" distR="0">
            <wp:extent cx="3129197" cy="2286000"/>
            <wp:effectExtent l="0" t="0" r="0" b="0"/>
            <wp:docPr id="293" name="Picture 293" descr="Cost Estima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C14.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29197" cy="2286000"/>
                    </a:xfrm>
                    <a:prstGeom prst="rect">
                      <a:avLst/>
                    </a:prstGeom>
                  </pic:spPr>
                </pic:pic>
              </a:graphicData>
            </a:graphic>
          </wp:inline>
        </w:drawing>
      </w:r>
    </w:p>
    <w:p w:rsidR="00D04182" w:rsidRDefault="00F83F36" w:rsidP="00D04182">
      <w:pPr>
        <w:pStyle w:val="PlainText"/>
        <w:jc w:val="center"/>
        <w:rPr>
          <w:rFonts w:asciiTheme="minorHAnsi" w:hAnsiTheme="minorHAnsi" w:cstheme="minorHAnsi"/>
          <w:b/>
          <w:sz w:val="22"/>
          <w:szCs w:val="22"/>
        </w:rPr>
      </w:pPr>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27</w:t>
      </w:r>
      <w:r w:rsidRPr="00F83F36">
        <w:rPr>
          <w:rFonts w:asciiTheme="minorHAnsi" w:hAnsiTheme="minorHAnsi" w:cstheme="minorHAnsi"/>
          <w:b/>
          <w:sz w:val="22"/>
          <w:szCs w:val="22"/>
        </w:rPr>
        <w:fldChar w:fldCharType="end"/>
      </w:r>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Cost Estimate Calculator Panel</w:t>
      </w:r>
    </w:p>
    <w:p w:rsidR="00D04182" w:rsidRDefault="00D04182">
      <w:pPr>
        <w:rPr>
          <w:rFonts w:cstheme="minorHAnsi"/>
          <w:b/>
        </w:rPr>
      </w:pPr>
      <w:r>
        <w:rPr>
          <w:rFonts w:cstheme="minorHAnsi"/>
          <w:b/>
        </w:rPr>
        <w:br w:type="page"/>
      </w:r>
    </w:p>
    <w:p w:rsidR="008F2566" w:rsidRDefault="00974645">
      <w:pPr>
        <w:pStyle w:val="PlainText"/>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_Ref39057930 \h </w:instrText>
      </w:r>
      <w:r w:rsidR="001B0F39">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1B0F39">
        <w:rPr>
          <w:rFonts w:asciiTheme="minorHAnsi" w:hAnsiTheme="minorHAnsi" w:cstheme="minorHAnsi"/>
          <w:sz w:val="22"/>
          <w:szCs w:val="22"/>
        </w:rPr>
        <w:t>Figure 28</w:t>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EF5965" w:rsidRPr="00EF5965">
        <w:rPr>
          <w:rFonts w:asciiTheme="minorHAnsi" w:hAnsiTheme="minorHAnsi" w:cstheme="minorHAnsi"/>
          <w:sz w:val="22"/>
          <w:szCs w:val="22"/>
        </w:rPr>
        <w:t>shows the “CAPM Flexible or Composite Pavement” panel which computes the CAPM cost when the “Pavement Area (sy)” is entered, and the milling or no milling option is chosen.</w:t>
      </w:r>
      <w:r w:rsidR="00A55BAE">
        <w:rPr>
          <w:rFonts w:asciiTheme="minorHAnsi" w:hAnsiTheme="minorHAnsi" w:cstheme="minorHAnsi"/>
          <w:sz w:val="22"/>
          <w:szCs w:val="22"/>
        </w:rPr>
        <w:t xml:space="preserve">  When the “OK” button is selected, the estimate is entered on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_Ref39057930 \h </w:instrText>
      </w:r>
      <w:r w:rsidR="001B0F39">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1B0F39">
        <w:rPr>
          <w:rFonts w:asciiTheme="minorHAnsi" w:hAnsiTheme="minorHAnsi" w:cstheme="minorHAnsi"/>
          <w:sz w:val="22"/>
          <w:szCs w:val="22"/>
        </w:rPr>
        <w:t>Figure 28</w:t>
      </w:r>
      <w:r>
        <w:rPr>
          <w:rFonts w:asciiTheme="minorHAnsi" w:hAnsiTheme="minorHAnsi" w:cstheme="minorHAnsi"/>
          <w:sz w:val="22"/>
          <w:szCs w:val="22"/>
        </w:rPr>
        <w:fldChar w:fldCharType="end"/>
      </w:r>
      <w:r w:rsidR="00A55BAE">
        <w:rPr>
          <w:rFonts w:asciiTheme="minorHAnsi" w:hAnsiTheme="minorHAnsi" w:cstheme="minorHAnsi"/>
          <w:sz w:val="22"/>
          <w:szCs w:val="22"/>
        </w:rPr>
        <w:t xml:space="preserve">, Alternative 2, Activity 2.  Next Alternative 2, Activity 3 is selected, as shown in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_Ref39057978 \h </w:instrText>
      </w:r>
      <w:r w:rsidR="001B0F39">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1B0F39">
        <w:rPr>
          <w:rFonts w:asciiTheme="minorHAnsi" w:hAnsiTheme="minorHAnsi" w:cstheme="minorHAnsi"/>
          <w:sz w:val="22"/>
          <w:szCs w:val="22"/>
        </w:rPr>
        <w:t>Figure 29</w:t>
      </w:r>
      <w:r>
        <w:rPr>
          <w:rFonts w:asciiTheme="minorHAnsi" w:hAnsiTheme="minorHAnsi" w:cstheme="minorHAnsi"/>
          <w:sz w:val="22"/>
          <w:szCs w:val="22"/>
        </w:rPr>
        <w:fldChar w:fldCharType="end"/>
      </w:r>
      <w:r w:rsidR="00A55BAE">
        <w:rPr>
          <w:rFonts w:asciiTheme="minorHAnsi" w:hAnsiTheme="minorHAnsi" w:cstheme="minorHAnsi"/>
          <w:sz w:val="22"/>
          <w:szCs w:val="22"/>
        </w:rPr>
        <w:t>.</w:t>
      </w:r>
    </w:p>
    <w:p w:rsidR="0029619A" w:rsidRPr="00A55BAE" w:rsidRDefault="0029619A">
      <w:pPr>
        <w:pStyle w:val="PlainText"/>
        <w:rPr>
          <w:rFonts w:asciiTheme="minorHAnsi" w:hAnsiTheme="minorHAnsi" w:cstheme="minorHAnsi"/>
          <w:sz w:val="22"/>
          <w:szCs w:val="22"/>
        </w:rPr>
      </w:pPr>
    </w:p>
    <w:p w:rsidR="009A4B86" w:rsidRDefault="00490497" w:rsidP="00C838E4">
      <w:pPr>
        <w:pStyle w:val="PlainText"/>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865495" cy="4311650"/>
            <wp:effectExtent l="0" t="0" r="0" b="0"/>
            <wp:docPr id="295" name="Picture 295" descr="CAPM Flexible or Composite Pavement Window for Alternative 2, Activ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CEC7.t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65495" cy="4311650"/>
                    </a:xfrm>
                    <a:prstGeom prst="rect">
                      <a:avLst/>
                    </a:prstGeom>
                  </pic:spPr>
                </pic:pic>
              </a:graphicData>
            </a:graphic>
          </wp:inline>
        </w:drawing>
      </w:r>
    </w:p>
    <w:p w:rsidR="009A4B86" w:rsidRPr="00185FE3" w:rsidRDefault="00F83F36" w:rsidP="008F5DA0">
      <w:pPr>
        <w:pStyle w:val="PlainText"/>
        <w:jc w:val="center"/>
        <w:rPr>
          <w:rFonts w:asciiTheme="minorHAnsi" w:hAnsiTheme="minorHAnsi" w:cstheme="minorHAnsi"/>
          <w:b/>
          <w:sz w:val="22"/>
          <w:szCs w:val="22"/>
        </w:rPr>
      </w:pPr>
      <w:bookmarkStart w:id="28" w:name="_Ref39057930"/>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28</w:t>
      </w:r>
      <w:r w:rsidRPr="00F83F36">
        <w:rPr>
          <w:rFonts w:asciiTheme="minorHAnsi" w:hAnsiTheme="minorHAnsi" w:cstheme="minorHAnsi"/>
          <w:b/>
          <w:sz w:val="22"/>
          <w:szCs w:val="22"/>
        </w:rPr>
        <w:fldChar w:fldCharType="end"/>
      </w:r>
      <w:bookmarkEnd w:id="28"/>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2, Activity 2, CAPM Cost Calculator Panel</w:t>
      </w:r>
    </w:p>
    <w:p w:rsidR="00566558" w:rsidRDefault="00566558">
      <w:pPr>
        <w:pStyle w:val="PlainText"/>
        <w:jc w:val="center"/>
        <w:rPr>
          <w:rFonts w:asciiTheme="minorHAnsi" w:hAnsiTheme="minorHAnsi" w:cstheme="minorHAnsi"/>
          <w:sz w:val="22"/>
          <w:szCs w:val="22"/>
        </w:rPr>
      </w:pPr>
    </w:p>
    <w:p w:rsidR="008516E9" w:rsidRDefault="00A54CDF">
      <w:pPr>
        <w:pStyle w:val="PlainText"/>
        <w:jc w:val="center"/>
        <w:rPr>
          <w:rFonts w:asciiTheme="minorHAnsi" w:hAnsiTheme="minorHAnsi" w:cstheme="minorHAnsi"/>
          <w:sz w:val="22"/>
          <w:szCs w:val="22"/>
        </w:rPr>
      </w:pPr>
      <w:r>
        <w:rPr>
          <w:rFonts w:cstheme="minorHAnsi"/>
          <w:noProof/>
        </w:rPr>
        <w:drawing>
          <wp:inline distT="0" distB="0" distL="0" distR="0">
            <wp:extent cx="4777153" cy="4465911"/>
            <wp:effectExtent l="0" t="0" r="4445" b="0"/>
            <wp:docPr id="34" name="Picture 34" descr="Completed Alternative 2, Activity 3 Window of Rehab RHMA W/ RHMA-O (20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4784011" cy="4472322"/>
                    </a:xfrm>
                    <a:prstGeom prst="rect">
                      <a:avLst/>
                    </a:prstGeom>
                    <a:noFill/>
                    <a:ln w="9525">
                      <a:noFill/>
                      <a:miter lim="800000"/>
                      <a:headEnd/>
                      <a:tailEnd/>
                    </a:ln>
                  </pic:spPr>
                </pic:pic>
              </a:graphicData>
            </a:graphic>
          </wp:inline>
        </w:drawing>
      </w:r>
    </w:p>
    <w:p w:rsidR="00566558" w:rsidRDefault="00F83F36">
      <w:pPr>
        <w:pStyle w:val="PlainText"/>
        <w:jc w:val="center"/>
        <w:rPr>
          <w:rFonts w:asciiTheme="minorHAnsi" w:hAnsiTheme="minorHAnsi" w:cstheme="minorHAnsi"/>
          <w:b/>
          <w:sz w:val="22"/>
          <w:szCs w:val="22"/>
        </w:rPr>
      </w:pPr>
      <w:bookmarkStart w:id="29" w:name="_Ref39057978"/>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29</w:t>
      </w:r>
      <w:r w:rsidRPr="00F83F36">
        <w:rPr>
          <w:rFonts w:asciiTheme="minorHAnsi" w:hAnsiTheme="minorHAnsi" w:cstheme="minorHAnsi"/>
          <w:b/>
          <w:sz w:val="22"/>
          <w:szCs w:val="22"/>
        </w:rPr>
        <w:fldChar w:fldCharType="end"/>
      </w:r>
      <w:bookmarkEnd w:id="29"/>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2, Activity 3</w:t>
      </w:r>
    </w:p>
    <w:p w:rsidR="00A55BAE" w:rsidRPr="001B0F39" w:rsidRDefault="00A55BAE" w:rsidP="001C2B61">
      <w:pPr>
        <w:pStyle w:val="PlainText"/>
        <w:rPr>
          <w:rFonts w:asciiTheme="minorHAnsi" w:hAnsiTheme="minorHAnsi" w:cstheme="minorHAnsi"/>
          <w:sz w:val="22"/>
          <w:szCs w:val="22"/>
        </w:rPr>
      </w:pPr>
    </w:p>
    <w:p w:rsidR="008D093D" w:rsidRPr="008F5DA0" w:rsidRDefault="00EF5965">
      <w:pPr>
        <w:pStyle w:val="PlainText"/>
        <w:rPr>
          <w:rFonts w:asciiTheme="minorHAnsi" w:hAnsiTheme="minorHAnsi" w:cstheme="minorHAnsi"/>
          <w:sz w:val="22"/>
          <w:szCs w:val="22"/>
        </w:rPr>
      </w:pPr>
      <w:r w:rsidRPr="008F5DA0">
        <w:rPr>
          <w:rFonts w:asciiTheme="minorHAnsi" w:hAnsiTheme="minorHAnsi" w:cstheme="minorHAnsi"/>
          <w:sz w:val="22"/>
          <w:szCs w:val="22"/>
        </w:rPr>
        <w:t xml:space="preserve">For Alternative </w:t>
      </w:r>
      <w:r w:rsidR="00274A87">
        <w:rPr>
          <w:rFonts w:asciiTheme="minorHAnsi" w:hAnsiTheme="minorHAnsi" w:cstheme="minorHAnsi"/>
          <w:sz w:val="22"/>
          <w:szCs w:val="22"/>
        </w:rPr>
        <w:t>2</w:t>
      </w:r>
      <w:r w:rsidRPr="008F5DA0">
        <w:rPr>
          <w:rFonts w:asciiTheme="minorHAnsi" w:hAnsiTheme="minorHAnsi" w:cstheme="minorHAnsi"/>
          <w:sz w:val="22"/>
          <w:szCs w:val="22"/>
        </w:rPr>
        <w:t xml:space="preserve">, Activity </w:t>
      </w:r>
      <w:r w:rsidR="004F522F">
        <w:rPr>
          <w:rFonts w:asciiTheme="minorHAnsi" w:hAnsiTheme="minorHAnsi" w:cstheme="minorHAnsi"/>
          <w:sz w:val="22"/>
          <w:szCs w:val="22"/>
        </w:rPr>
        <w:t>3</w:t>
      </w:r>
      <w:r w:rsidRPr="008F5DA0">
        <w:rPr>
          <w:rFonts w:asciiTheme="minorHAnsi" w:hAnsiTheme="minorHAnsi" w:cstheme="minorHAnsi"/>
          <w:sz w:val="22"/>
          <w:szCs w:val="22"/>
        </w:rPr>
        <w:t xml:space="preserve">, the “Flexible or Composite” button is chosen in the </w:t>
      </w:r>
      <w:r w:rsidR="001522B2" w:rsidRPr="008F5DA0">
        <w:rPr>
          <w:rFonts w:asciiTheme="minorHAnsi" w:hAnsiTheme="minorHAnsi" w:cstheme="minorHAnsi"/>
          <w:sz w:val="22"/>
          <w:szCs w:val="22"/>
        </w:rPr>
        <w:t>“C</w:t>
      </w:r>
      <w:r w:rsidRPr="008F5DA0">
        <w:rPr>
          <w:rFonts w:asciiTheme="minorHAnsi" w:hAnsiTheme="minorHAnsi" w:cstheme="minorHAnsi"/>
          <w:sz w:val="22"/>
          <w:szCs w:val="22"/>
        </w:rPr>
        <w:t xml:space="preserve">ost </w:t>
      </w:r>
      <w:r w:rsidR="001522B2" w:rsidRPr="008F5DA0">
        <w:rPr>
          <w:rFonts w:asciiTheme="minorHAnsi" w:hAnsiTheme="minorHAnsi" w:cstheme="minorHAnsi"/>
          <w:sz w:val="22"/>
          <w:szCs w:val="22"/>
        </w:rPr>
        <w:t>E</w:t>
      </w:r>
      <w:r w:rsidRPr="008F5DA0">
        <w:rPr>
          <w:rFonts w:asciiTheme="minorHAnsi" w:hAnsiTheme="minorHAnsi" w:cstheme="minorHAnsi"/>
          <w:sz w:val="22"/>
          <w:szCs w:val="22"/>
        </w:rPr>
        <w:t>stimat</w:t>
      </w:r>
      <w:r w:rsidR="001522B2" w:rsidRPr="008F5DA0">
        <w:rPr>
          <w:rFonts w:asciiTheme="minorHAnsi" w:hAnsiTheme="minorHAnsi" w:cstheme="minorHAnsi"/>
          <w:sz w:val="22"/>
          <w:szCs w:val="22"/>
        </w:rPr>
        <w:t>e”</w:t>
      </w:r>
      <w:r w:rsidRPr="008F5DA0">
        <w:rPr>
          <w:rFonts w:asciiTheme="minorHAnsi" w:hAnsiTheme="minorHAnsi" w:cstheme="minorHAnsi"/>
          <w:sz w:val="22"/>
          <w:szCs w:val="22"/>
        </w:rPr>
        <w:t xml:space="preserve">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_Ref39057990 \h </w:instrText>
      </w:r>
      <w:r w:rsidR="001B0F39">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1B0F39">
        <w:rPr>
          <w:rFonts w:asciiTheme="minorHAnsi" w:hAnsiTheme="minorHAnsi" w:cstheme="minorHAnsi"/>
          <w:sz w:val="22"/>
          <w:szCs w:val="22"/>
        </w:rPr>
        <w:t>Figure 30</w:t>
      </w:r>
      <w:r w:rsidR="00974645">
        <w:rPr>
          <w:rFonts w:asciiTheme="minorHAnsi" w:hAnsiTheme="minorHAnsi" w:cstheme="minorHAnsi"/>
          <w:sz w:val="22"/>
          <w:szCs w:val="22"/>
        </w:rPr>
        <w:fldChar w:fldCharType="end"/>
      </w:r>
      <w:r w:rsidRPr="008F5DA0">
        <w:rPr>
          <w:rFonts w:asciiTheme="minorHAnsi" w:hAnsiTheme="minorHAnsi" w:cstheme="minorHAnsi"/>
          <w:sz w:val="22"/>
          <w:szCs w:val="22"/>
        </w:rPr>
        <w:t xml:space="preserve">, and the “Rehabilitation Flexible or Composite” is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_Ref39057999 \h </w:instrText>
      </w:r>
      <w:r w:rsidR="001B0F39">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1B0F39">
        <w:rPr>
          <w:rFonts w:asciiTheme="minorHAnsi" w:hAnsiTheme="minorHAnsi" w:cstheme="minorHAnsi"/>
          <w:sz w:val="22"/>
          <w:szCs w:val="22"/>
        </w:rPr>
        <w:t>Figure 31</w:t>
      </w:r>
      <w:r w:rsidR="00974645">
        <w:rPr>
          <w:rFonts w:asciiTheme="minorHAnsi" w:hAnsiTheme="minorHAnsi" w:cstheme="minorHAnsi"/>
          <w:sz w:val="22"/>
          <w:szCs w:val="22"/>
        </w:rPr>
        <w:fldChar w:fldCharType="end"/>
      </w:r>
      <w:r w:rsidR="00974645">
        <w:rPr>
          <w:rFonts w:asciiTheme="minorHAnsi" w:hAnsiTheme="minorHAnsi" w:cstheme="minorHAnsi"/>
          <w:sz w:val="22"/>
          <w:szCs w:val="22"/>
        </w:rPr>
        <w:t xml:space="preserve"> </w:t>
      </w:r>
      <w:r w:rsidRPr="008F5DA0">
        <w:rPr>
          <w:rFonts w:asciiTheme="minorHAnsi" w:hAnsiTheme="minorHAnsi" w:cstheme="minorHAnsi"/>
          <w:sz w:val="22"/>
          <w:szCs w:val="22"/>
        </w:rPr>
        <w:t>for the next M&amp;R sequence cost estimate to be calculated.</w:t>
      </w:r>
    </w:p>
    <w:p w:rsidR="00A55BAE" w:rsidRDefault="00A55BAE">
      <w:pPr>
        <w:pStyle w:val="PlainText"/>
        <w:rPr>
          <w:rFonts w:asciiTheme="minorHAnsi" w:hAnsiTheme="minorHAnsi" w:cstheme="minorHAnsi"/>
          <w:sz w:val="22"/>
          <w:szCs w:val="22"/>
        </w:rPr>
      </w:pPr>
    </w:p>
    <w:p w:rsidR="008D093D" w:rsidRDefault="00E12576">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10816" behindDoc="0" locked="0" layoutInCell="1" allowOverlap="1">
                <wp:simplePos x="0" y="0"/>
                <wp:positionH relativeFrom="column">
                  <wp:posOffset>3331845</wp:posOffset>
                </wp:positionH>
                <wp:positionV relativeFrom="paragraph">
                  <wp:posOffset>401320</wp:posOffset>
                </wp:positionV>
                <wp:extent cx="1931670" cy="739775"/>
                <wp:effectExtent l="17780" t="17145" r="12700" b="14605"/>
                <wp:wrapNone/>
                <wp:docPr id="4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7397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C97" w:rsidRDefault="00AB5C97" w:rsidP="008D093D">
                            <w:r>
                              <w:t>Use this calculator button for Alternative 2, Activity 3, CAPM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061" type="#_x0000_t202" style="position:absolute;margin-left:262.35pt;margin-top:31.6pt;width:152.1pt;height:58.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" filled="f" strokecolor="red" strokeweight="1.5pt">
                <v:textbox>
                  <w:txbxContent>
                    <w:p w:rsidR="00AB5C97" w:rsidRDefault="00AB5C97" w:rsidP="008D093D">
                      <w:r>
                        <w:t>Use this calculator button for Alternative 2, Activity 3, CAPM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12864" behindDoc="0" locked="0" layoutInCell="1" allowOverlap="1">
                <wp:simplePos x="0" y="0"/>
                <wp:positionH relativeFrom="column">
                  <wp:posOffset>2695575</wp:posOffset>
                </wp:positionH>
                <wp:positionV relativeFrom="paragraph">
                  <wp:posOffset>687705</wp:posOffset>
                </wp:positionV>
                <wp:extent cx="636270" cy="0"/>
                <wp:effectExtent l="19685" t="84455" r="10795" b="77470"/>
                <wp:wrapNone/>
                <wp:docPr id="44" name="AutoShap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6270" cy="0"/>
                        </a:xfrm>
                        <a:prstGeom prst="straightConnector1">
                          <a:avLst/>
                        </a:prstGeom>
                        <a:noFill/>
                        <a:ln w="19050">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8893B" id="AutoShape 143" o:spid="_x0000_s1026" type="#_x0000_t32" style="position:absolute;margin-left:212.25pt;margin-top:54.15pt;width:50.1pt;height:0;rotation:18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" strokecolor="red" strokeweight="1.5pt">
                <v:stroke endarrow="ope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11840" behindDoc="0" locked="0" layoutInCell="1" allowOverlap="1">
                <wp:simplePos x="0" y="0"/>
                <wp:positionH relativeFrom="column">
                  <wp:posOffset>1561465</wp:posOffset>
                </wp:positionH>
                <wp:positionV relativeFrom="paragraph">
                  <wp:posOffset>487045</wp:posOffset>
                </wp:positionV>
                <wp:extent cx="1134110" cy="402590"/>
                <wp:effectExtent l="9525" t="17145" r="18415" b="18415"/>
                <wp:wrapNone/>
                <wp:docPr id="42" name="Oval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4025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683CE673" id="Oval 142" o:spid="_x0000_s1026" style="position:absolute;margin-left:122.95pt;margin-top:38.35pt;width:89.3pt;height:31.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" filled="f" strokecolor="red" strokeweight="1.5pt"/>
            </w:pict>
          </mc:Fallback>
        </mc:AlternateContent>
      </w:r>
      <w:r w:rsidR="00490497">
        <w:rPr>
          <w:rFonts w:asciiTheme="minorHAnsi" w:hAnsiTheme="minorHAnsi" w:cstheme="minorHAnsi"/>
          <w:noProof/>
          <w:sz w:val="22"/>
          <w:szCs w:val="22"/>
        </w:rPr>
        <w:drawing>
          <wp:inline distT="0" distB="0" distL="0" distR="0">
            <wp:extent cx="3129197" cy="2286000"/>
            <wp:effectExtent l="0" t="0" r="0" b="0"/>
            <wp:docPr id="313" name="Picture 313" descr="Cost Estimate Window for Alternative 2, Activ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3C14.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29197" cy="2286000"/>
                    </a:xfrm>
                    <a:prstGeom prst="rect">
                      <a:avLst/>
                    </a:prstGeom>
                  </pic:spPr>
                </pic:pic>
              </a:graphicData>
            </a:graphic>
          </wp:inline>
        </w:drawing>
      </w:r>
    </w:p>
    <w:p w:rsidR="008D093D" w:rsidRPr="00185FE3" w:rsidRDefault="00F83F36" w:rsidP="00AF2844">
      <w:pPr>
        <w:pStyle w:val="PlainText"/>
        <w:jc w:val="center"/>
        <w:rPr>
          <w:rFonts w:asciiTheme="minorHAnsi" w:hAnsiTheme="minorHAnsi" w:cstheme="minorHAnsi"/>
          <w:b/>
          <w:sz w:val="22"/>
          <w:szCs w:val="22"/>
        </w:rPr>
      </w:pPr>
      <w:bookmarkStart w:id="30" w:name="_Ref39057990"/>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30</w:t>
      </w:r>
      <w:r w:rsidRPr="00F83F36">
        <w:rPr>
          <w:rFonts w:asciiTheme="minorHAnsi" w:hAnsiTheme="minorHAnsi" w:cstheme="minorHAnsi"/>
          <w:b/>
          <w:sz w:val="22"/>
          <w:szCs w:val="22"/>
        </w:rPr>
        <w:fldChar w:fldCharType="end"/>
      </w:r>
      <w:bookmarkEnd w:id="30"/>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 xml:space="preserve">Cost Estimate </w:t>
      </w:r>
      <w:r w:rsidR="001522B2">
        <w:rPr>
          <w:rFonts w:asciiTheme="minorHAnsi" w:hAnsiTheme="minorHAnsi" w:cstheme="minorHAnsi"/>
          <w:b/>
          <w:sz w:val="22"/>
          <w:szCs w:val="22"/>
        </w:rPr>
        <w:t xml:space="preserve">Selection </w:t>
      </w:r>
      <w:r w:rsidR="00EF5965" w:rsidRPr="00EF5965">
        <w:rPr>
          <w:rFonts w:asciiTheme="minorHAnsi" w:hAnsiTheme="minorHAnsi" w:cstheme="minorHAnsi"/>
          <w:b/>
          <w:sz w:val="22"/>
          <w:szCs w:val="22"/>
        </w:rPr>
        <w:t>Panel</w:t>
      </w:r>
    </w:p>
    <w:p w:rsidR="008D093D" w:rsidRDefault="008D093D">
      <w:pPr>
        <w:pStyle w:val="PlainText"/>
        <w:rPr>
          <w:rFonts w:asciiTheme="minorHAnsi" w:hAnsiTheme="minorHAnsi" w:cstheme="minorHAnsi"/>
          <w:sz w:val="22"/>
          <w:szCs w:val="22"/>
        </w:rPr>
      </w:pPr>
    </w:p>
    <w:p w:rsidR="001522B2" w:rsidRDefault="001522B2">
      <w:pPr>
        <w:pStyle w:val="PlainText"/>
        <w:rPr>
          <w:rFonts w:asciiTheme="minorHAnsi" w:hAnsiTheme="minorHAnsi" w:cstheme="minorHAnsi"/>
          <w:sz w:val="22"/>
          <w:szCs w:val="22"/>
        </w:rPr>
      </w:pPr>
      <w:r>
        <w:rPr>
          <w:rFonts w:asciiTheme="minorHAnsi" w:hAnsiTheme="minorHAnsi" w:cstheme="minorHAnsi"/>
          <w:sz w:val="22"/>
          <w:szCs w:val="22"/>
        </w:rPr>
        <w:t xml:space="preserve">When the “Flexible or Composite” button is selected,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_Ref39057999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31</w:t>
      </w:r>
      <w:r w:rsidR="00974645">
        <w:rPr>
          <w:rFonts w:asciiTheme="minorHAnsi" w:hAnsiTheme="minorHAnsi" w:cstheme="minorHAnsi"/>
          <w:sz w:val="22"/>
          <w:szCs w:val="22"/>
        </w:rPr>
        <w:fldChar w:fldCharType="end"/>
      </w:r>
      <w:r w:rsidR="00974645">
        <w:rPr>
          <w:rFonts w:asciiTheme="minorHAnsi" w:hAnsiTheme="minorHAnsi" w:cstheme="minorHAnsi"/>
          <w:sz w:val="22"/>
          <w:szCs w:val="22"/>
        </w:rPr>
        <w:t xml:space="preserve"> </w:t>
      </w:r>
      <w:r>
        <w:rPr>
          <w:rFonts w:asciiTheme="minorHAnsi" w:hAnsiTheme="minorHAnsi" w:cstheme="minorHAnsi"/>
          <w:sz w:val="22"/>
          <w:szCs w:val="22"/>
        </w:rPr>
        <w:t>appears.  This panel allows the rehabilitation costs to be computed.  For this example, there is a sacrificial RHMA-O that must be removed as part of the rehabilitation, and the flexible shoulder area needed to be part of the input, as well and “</w:t>
      </w:r>
      <w:r w:rsidR="0092729E">
        <w:rPr>
          <w:rFonts w:asciiTheme="minorHAnsi" w:hAnsiTheme="minorHAnsi" w:cstheme="minorHAnsi"/>
          <w:sz w:val="22"/>
          <w:szCs w:val="22"/>
        </w:rPr>
        <w:t xml:space="preserve">Pavement Cost”.  When the cost button is selected,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_Ref39058024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32</w:t>
      </w:r>
      <w:r w:rsidR="00974645">
        <w:rPr>
          <w:rFonts w:asciiTheme="minorHAnsi" w:hAnsiTheme="minorHAnsi" w:cstheme="minorHAnsi"/>
          <w:sz w:val="22"/>
          <w:szCs w:val="22"/>
        </w:rPr>
        <w:fldChar w:fldCharType="end"/>
      </w:r>
      <w:r w:rsidR="0092729E">
        <w:rPr>
          <w:rFonts w:asciiTheme="minorHAnsi" w:hAnsiTheme="minorHAnsi" w:cstheme="minorHAnsi"/>
          <w:sz w:val="22"/>
          <w:szCs w:val="22"/>
        </w:rPr>
        <w:t>, the “Traffic Index” panel is the next action.</w:t>
      </w:r>
    </w:p>
    <w:p w:rsidR="0092729E" w:rsidRDefault="0092729E">
      <w:pPr>
        <w:pStyle w:val="PlainText"/>
        <w:rPr>
          <w:rFonts w:asciiTheme="minorHAnsi" w:hAnsiTheme="minorHAnsi" w:cstheme="minorHAnsi"/>
          <w:sz w:val="22"/>
          <w:szCs w:val="22"/>
        </w:rPr>
      </w:pPr>
    </w:p>
    <w:p w:rsidR="00566558" w:rsidRDefault="00E12576">
      <w:pPr>
        <w:pStyle w:val="PlainText"/>
        <w:jc w:val="right"/>
        <w:rPr>
          <w:rFonts w:asciiTheme="minorHAnsi" w:hAnsiTheme="minorHAnsi" w:cstheme="minorHAnsi"/>
          <w:sz w:val="22"/>
          <w:szCs w:val="22"/>
        </w:rPr>
      </w:pPr>
      <w:r>
        <w:rPr>
          <w:rFonts w:cstheme="minorHAnsi"/>
          <w:noProof/>
        </w:rPr>
        <mc:AlternateContent>
          <mc:Choice Requires="wps">
            <w:drawing>
              <wp:anchor distT="0" distB="0" distL="114300" distR="114300" simplePos="0" relativeHeight="251834368" behindDoc="0" locked="0" layoutInCell="1" allowOverlap="1">
                <wp:simplePos x="0" y="0"/>
                <wp:positionH relativeFrom="column">
                  <wp:posOffset>1271270</wp:posOffset>
                </wp:positionH>
                <wp:positionV relativeFrom="paragraph">
                  <wp:posOffset>1177290</wp:posOffset>
                </wp:positionV>
                <wp:extent cx="146685" cy="0"/>
                <wp:effectExtent l="14605" t="57150" r="19685" b="57150"/>
                <wp:wrapNone/>
                <wp:docPr id="41" name="AutoShap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DE9E3" id="AutoShape 167" o:spid="_x0000_s1026" type="#_x0000_t32" style="position:absolute;margin-left:100.1pt;margin-top:92.7pt;width:11.5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" strokecolor="red" strokeweight="1.5pt">
                <v:stroke endarrow="block"/>
              </v:shape>
            </w:pict>
          </mc:Fallback>
        </mc:AlternateContent>
      </w:r>
      <w:r>
        <w:rPr>
          <w:rFonts w:cstheme="minorHAnsi"/>
          <w:noProof/>
        </w:rPr>
        <mc:AlternateContent>
          <mc:Choice Requires="wps">
            <w:drawing>
              <wp:anchor distT="0" distB="0" distL="114300" distR="114300" simplePos="0" relativeHeight="251833344" behindDoc="0" locked="0" layoutInCell="1" allowOverlap="1">
                <wp:simplePos x="0" y="0"/>
                <wp:positionH relativeFrom="column">
                  <wp:posOffset>1417955</wp:posOffset>
                </wp:positionH>
                <wp:positionV relativeFrom="paragraph">
                  <wp:posOffset>1017270</wp:posOffset>
                </wp:positionV>
                <wp:extent cx="627380" cy="266065"/>
                <wp:effectExtent l="18415" t="11430" r="11430" b="17780"/>
                <wp:wrapNone/>
                <wp:docPr id="39" name="Oval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2660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1F323F" id="Oval 166" o:spid="_x0000_s1026" style="position:absolute;margin-left:111.65pt;margin-top:80.1pt;width:49.4pt;height:20.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" filled="f" strokecolor="red" strokeweight="1.5pt"/>
            </w:pict>
          </mc:Fallback>
        </mc:AlternateContent>
      </w:r>
      <w:r>
        <w:rPr>
          <w:rFonts w:cstheme="minorHAnsi"/>
          <w:noProof/>
        </w:rPr>
        <mc:AlternateContent>
          <mc:Choice Requires="wps">
            <w:drawing>
              <wp:anchor distT="0" distB="0" distL="114300" distR="114300" simplePos="0" relativeHeight="251832320" behindDoc="0" locked="0" layoutInCell="1" allowOverlap="1">
                <wp:simplePos x="0" y="0"/>
                <wp:positionH relativeFrom="column">
                  <wp:posOffset>-166370</wp:posOffset>
                </wp:positionH>
                <wp:positionV relativeFrom="paragraph">
                  <wp:posOffset>663575</wp:posOffset>
                </wp:positionV>
                <wp:extent cx="1437640" cy="1116965"/>
                <wp:effectExtent l="15240" t="10160" r="13970" b="15875"/>
                <wp:wrapNone/>
                <wp:docPr id="3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1116965"/>
                        </a:xfrm>
                        <a:prstGeom prst="rect">
                          <a:avLst/>
                        </a:prstGeom>
                        <a:solidFill>
                          <a:srgbClr val="FFFFFF"/>
                        </a:solidFill>
                        <a:ln w="19050">
                          <a:solidFill>
                            <a:srgbClr val="FF0000"/>
                          </a:solidFill>
                          <a:miter lim="800000"/>
                          <a:headEnd/>
                          <a:tailEnd/>
                        </a:ln>
                      </wps:spPr>
                      <wps:txbx>
                        <w:txbxContent>
                          <w:p w:rsidR="00AB5C97" w:rsidRDefault="00AB5C97" w:rsidP="0092729E">
                            <w:r>
                              <w:t xml:space="preserve">“Pavement Cost” button allows a pavement structure to be selected based on TI.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5" o:spid="_x0000_s1062" type="#_x0000_t202" style="position:absolute;left:0;text-align:left;margin-left:-13.1pt;margin-top:52.25pt;width:113.2pt;height:87.9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" strokecolor="red" strokeweight="1.5pt">
                <v:textbox>
                  <w:txbxContent>
                    <w:p w:rsidR="00AB5C97" w:rsidRDefault="00AB5C97" w:rsidP="0092729E">
                      <w:r>
                        <w:t xml:space="preserve">“Pavement Cost” button allows a pavement structure to be selected based on TI.  </w:t>
                      </w:r>
                    </w:p>
                  </w:txbxContent>
                </v:textbox>
              </v:shape>
            </w:pict>
          </mc:Fallback>
        </mc:AlternateContent>
      </w:r>
      <w:r w:rsidR="00490497">
        <w:rPr>
          <w:rFonts w:asciiTheme="minorHAnsi" w:hAnsiTheme="minorHAnsi" w:cstheme="minorHAnsi"/>
          <w:noProof/>
          <w:sz w:val="22"/>
          <w:szCs w:val="22"/>
        </w:rPr>
        <w:drawing>
          <wp:inline distT="0" distB="0" distL="0" distR="0">
            <wp:extent cx="4572000" cy="3038596"/>
            <wp:effectExtent l="0" t="0" r="0" b="0"/>
            <wp:docPr id="15" name="Picture 15" descr="Rehabilitation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D1BE.t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3038596"/>
                    </a:xfrm>
                    <a:prstGeom prst="rect">
                      <a:avLst/>
                    </a:prstGeom>
                  </pic:spPr>
                </pic:pic>
              </a:graphicData>
            </a:graphic>
          </wp:inline>
        </w:drawing>
      </w:r>
    </w:p>
    <w:p w:rsidR="00566558" w:rsidRDefault="00F83F36">
      <w:pPr>
        <w:pStyle w:val="PlainText"/>
        <w:jc w:val="center"/>
        <w:rPr>
          <w:rFonts w:asciiTheme="minorHAnsi" w:hAnsiTheme="minorHAnsi" w:cstheme="minorHAnsi"/>
          <w:b/>
          <w:sz w:val="22"/>
          <w:szCs w:val="22"/>
        </w:rPr>
      </w:pPr>
      <w:bookmarkStart w:id="31" w:name="_Ref39057999"/>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31</w:t>
      </w:r>
      <w:r w:rsidRPr="00F83F36">
        <w:rPr>
          <w:rFonts w:asciiTheme="minorHAnsi" w:hAnsiTheme="minorHAnsi" w:cstheme="minorHAnsi"/>
          <w:b/>
          <w:sz w:val="22"/>
          <w:szCs w:val="22"/>
        </w:rPr>
        <w:fldChar w:fldCharType="end"/>
      </w:r>
      <w:bookmarkEnd w:id="31"/>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2, Activity 3, Rehabilitation Cost Calculator Panel</w:t>
      </w:r>
    </w:p>
    <w:p w:rsidR="009A4B86" w:rsidRDefault="009A4B86" w:rsidP="00C838E4">
      <w:pPr>
        <w:pStyle w:val="PlainText"/>
        <w:rPr>
          <w:rFonts w:asciiTheme="minorHAnsi" w:hAnsiTheme="minorHAnsi" w:cstheme="minorHAnsi"/>
          <w:sz w:val="22"/>
          <w:szCs w:val="22"/>
        </w:rPr>
      </w:pPr>
    </w:p>
    <w:p w:rsidR="0092729E" w:rsidRPr="0092729E" w:rsidRDefault="00974645" w:rsidP="00C838E4">
      <w:pPr>
        <w:pStyle w:val="PlainText"/>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_Ref39058024 \h </w:instrText>
      </w:r>
      <w:r w:rsidR="006F4C7F">
        <w:rPr>
          <w:rFonts w:asciiTheme="minorHAnsi" w:hAnsiTheme="minorHAnsi" w:cstheme="minorHAnsi"/>
          <w:sz w:val="22"/>
          <w:szCs w:val="22"/>
        </w:rPr>
        <w:instrText xml:space="preserve">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6F4C7F">
        <w:rPr>
          <w:rFonts w:asciiTheme="minorHAnsi" w:hAnsiTheme="minorHAnsi" w:cstheme="minorHAnsi"/>
          <w:sz w:val="22"/>
          <w:szCs w:val="22"/>
        </w:rPr>
        <w:t>Figure 32</w:t>
      </w:r>
      <w:r>
        <w:rPr>
          <w:rFonts w:asciiTheme="minorHAnsi" w:hAnsiTheme="minorHAnsi" w:cstheme="minorHAnsi"/>
          <w:sz w:val="22"/>
          <w:szCs w:val="22"/>
        </w:rPr>
        <w:fldChar w:fldCharType="end"/>
      </w:r>
      <w:r w:rsidR="0092729E">
        <w:rPr>
          <w:rFonts w:asciiTheme="minorHAnsi" w:hAnsiTheme="minorHAnsi" w:cstheme="minorHAnsi"/>
          <w:sz w:val="22"/>
          <w:szCs w:val="22"/>
        </w:rPr>
        <w:t xml:space="preserve">, the “Pavement Selection” panel allows the traffic index (TI) to be entered for a new structural section to be computed by </w:t>
      </w:r>
      <w:r w:rsidR="00EF5965" w:rsidRPr="00554FA8">
        <w:rPr>
          <w:rFonts w:asciiTheme="minorHAnsi" w:hAnsiTheme="minorHAnsi" w:cstheme="minorHAnsi"/>
          <w:i/>
          <w:sz w:val="22"/>
          <w:szCs w:val="22"/>
        </w:rPr>
        <w:t>REALCOST Version 2.5CA</w:t>
      </w:r>
      <w:r w:rsidR="0092729E">
        <w:rPr>
          <w:rFonts w:asciiTheme="minorHAnsi" w:hAnsiTheme="minorHAnsi" w:cstheme="minorHAnsi"/>
          <w:b/>
          <w:i/>
          <w:sz w:val="22"/>
          <w:szCs w:val="22"/>
        </w:rPr>
        <w:t xml:space="preserve">.  </w:t>
      </w:r>
    </w:p>
    <w:p w:rsidR="00566558" w:rsidRDefault="00490497">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2246755" cy="4199860"/>
            <wp:effectExtent l="19050" t="0" r="1145" b="0"/>
            <wp:docPr id="20" name="Picture 20" descr="Pavement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14EA.t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6814" cy="4199970"/>
                    </a:xfrm>
                    <a:prstGeom prst="rect">
                      <a:avLst/>
                    </a:prstGeom>
                  </pic:spPr>
                </pic:pic>
              </a:graphicData>
            </a:graphic>
          </wp:inline>
        </w:drawing>
      </w:r>
    </w:p>
    <w:p w:rsidR="00566558" w:rsidRDefault="00F83F36">
      <w:pPr>
        <w:pStyle w:val="PlainText"/>
        <w:jc w:val="center"/>
        <w:rPr>
          <w:rFonts w:asciiTheme="minorHAnsi" w:hAnsiTheme="minorHAnsi" w:cstheme="minorHAnsi"/>
          <w:b/>
          <w:sz w:val="22"/>
          <w:szCs w:val="22"/>
        </w:rPr>
      </w:pPr>
      <w:bookmarkStart w:id="32" w:name="_Ref39058024"/>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32</w:t>
      </w:r>
      <w:r w:rsidRPr="00F83F36">
        <w:rPr>
          <w:rFonts w:asciiTheme="minorHAnsi" w:hAnsiTheme="minorHAnsi" w:cstheme="minorHAnsi"/>
          <w:b/>
          <w:sz w:val="22"/>
          <w:szCs w:val="22"/>
        </w:rPr>
        <w:fldChar w:fldCharType="end"/>
      </w:r>
      <w:bookmarkEnd w:id="32"/>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Pavement Structure Selection Panel</w:t>
      </w:r>
    </w:p>
    <w:p w:rsidR="009A4B86" w:rsidRDefault="009A4B86" w:rsidP="00C838E4">
      <w:pPr>
        <w:pStyle w:val="PlainText"/>
        <w:rPr>
          <w:rFonts w:asciiTheme="minorHAnsi" w:hAnsiTheme="minorHAnsi" w:cstheme="minorHAnsi"/>
          <w:sz w:val="22"/>
          <w:szCs w:val="22"/>
        </w:rPr>
      </w:pPr>
    </w:p>
    <w:p w:rsidR="0029619A" w:rsidRDefault="0029619A" w:rsidP="006F4C7F">
      <w:pPr>
        <w:pStyle w:val="PlainText"/>
        <w:spacing w:after="240"/>
        <w:rPr>
          <w:rFonts w:asciiTheme="minorHAnsi" w:hAnsiTheme="minorHAnsi" w:cstheme="minorHAnsi"/>
          <w:sz w:val="22"/>
          <w:szCs w:val="22"/>
        </w:rPr>
      </w:pPr>
      <w:r>
        <w:rPr>
          <w:rFonts w:asciiTheme="minorHAnsi" w:hAnsiTheme="minorHAnsi" w:cstheme="minorHAnsi"/>
          <w:sz w:val="22"/>
          <w:szCs w:val="22"/>
        </w:rPr>
        <w:t xml:space="preserve">When “Use Selected Structure” is selected,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_Ref39058084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33</w:t>
      </w:r>
      <w:r w:rsidR="00974645">
        <w:rPr>
          <w:rFonts w:asciiTheme="minorHAnsi" w:hAnsiTheme="minorHAnsi" w:cstheme="minorHAnsi"/>
          <w:sz w:val="22"/>
          <w:szCs w:val="22"/>
        </w:rPr>
        <w:fldChar w:fldCharType="end"/>
      </w:r>
      <w:r w:rsidR="00176E6D">
        <w:rPr>
          <w:rFonts w:asciiTheme="minorHAnsi" w:hAnsiTheme="minorHAnsi" w:cstheme="minorHAnsi"/>
          <w:sz w:val="22"/>
          <w:szCs w:val="22"/>
        </w:rPr>
        <w:t>,” Rehab</w:t>
      </w:r>
      <w:r>
        <w:rPr>
          <w:rFonts w:asciiTheme="minorHAnsi" w:hAnsiTheme="minorHAnsi" w:cstheme="minorHAnsi"/>
          <w:sz w:val="22"/>
          <w:szCs w:val="22"/>
        </w:rPr>
        <w:t xml:space="preserve"> Flexible or Composite Pavement Cost” panel is shown.  When “OK” is selected,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_Ref39058092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34</w:t>
      </w:r>
      <w:r w:rsidR="00974645">
        <w:rPr>
          <w:rFonts w:asciiTheme="minorHAnsi" w:hAnsiTheme="minorHAnsi" w:cstheme="minorHAnsi"/>
          <w:sz w:val="22"/>
          <w:szCs w:val="22"/>
        </w:rPr>
        <w:fldChar w:fldCharType="end"/>
      </w:r>
      <w:r w:rsidR="00974645">
        <w:rPr>
          <w:rFonts w:asciiTheme="minorHAnsi" w:hAnsiTheme="minorHAnsi" w:cstheme="minorHAnsi"/>
          <w:sz w:val="22"/>
          <w:szCs w:val="22"/>
        </w:rPr>
        <w:t xml:space="preserve"> </w:t>
      </w:r>
      <w:r w:rsidR="00737E6F">
        <w:rPr>
          <w:rFonts w:asciiTheme="minorHAnsi" w:hAnsiTheme="minorHAnsi" w:cstheme="minorHAnsi"/>
          <w:sz w:val="22"/>
          <w:szCs w:val="22"/>
        </w:rPr>
        <w:t xml:space="preserve">is shown with the updated estimate.  </w:t>
      </w:r>
    </w:p>
    <w:p w:rsidR="009A4B86" w:rsidRDefault="00490497" w:rsidP="00812990">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779489" cy="2286000"/>
            <wp:effectExtent l="0" t="0" r="0" b="0"/>
            <wp:docPr id="21" name="Picture 21" descr="Rehabilitation flexible or composite pave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0816F.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79489" cy="2286000"/>
                    </a:xfrm>
                    <a:prstGeom prst="rect">
                      <a:avLst/>
                    </a:prstGeom>
                  </pic:spPr>
                </pic:pic>
              </a:graphicData>
            </a:graphic>
          </wp:inline>
        </w:drawing>
      </w:r>
    </w:p>
    <w:p w:rsidR="009A4B86" w:rsidRDefault="00F83F36" w:rsidP="00E93C6C">
      <w:pPr>
        <w:pStyle w:val="PlainText"/>
        <w:jc w:val="center"/>
        <w:rPr>
          <w:rFonts w:asciiTheme="minorHAnsi" w:hAnsiTheme="minorHAnsi" w:cstheme="minorHAnsi"/>
          <w:b/>
          <w:sz w:val="22"/>
          <w:szCs w:val="22"/>
        </w:rPr>
      </w:pPr>
      <w:bookmarkStart w:id="33" w:name="_Ref39058084"/>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33</w:t>
      </w:r>
      <w:r w:rsidRPr="00F83F36">
        <w:rPr>
          <w:rFonts w:asciiTheme="minorHAnsi" w:hAnsiTheme="minorHAnsi" w:cstheme="minorHAnsi"/>
          <w:b/>
          <w:sz w:val="22"/>
          <w:szCs w:val="22"/>
        </w:rPr>
        <w:fldChar w:fldCharType="end"/>
      </w:r>
      <w:bookmarkEnd w:id="33"/>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Rehabilitation for Flexible or Composite Pavement with Milling</w:t>
      </w:r>
    </w:p>
    <w:p w:rsidR="00566558" w:rsidRDefault="00566558">
      <w:pPr>
        <w:pStyle w:val="PlainText"/>
        <w:jc w:val="center"/>
        <w:rPr>
          <w:rFonts w:asciiTheme="minorHAnsi" w:hAnsiTheme="minorHAnsi" w:cstheme="minorHAnsi"/>
          <w:b/>
          <w:sz w:val="22"/>
          <w:szCs w:val="22"/>
        </w:rPr>
      </w:pPr>
    </w:p>
    <w:p w:rsidR="008516E9" w:rsidRDefault="00A54CDF" w:rsidP="00E93C6C">
      <w:pPr>
        <w:pStyle w:val="PlainText"/>
        <w:jc w:val="center"/>
        <w:rPr>
          <w:rFonts w:asciiTheme="minorHAnsi" w:hAnsiTheme="minorHAnsi" w:cstheme="minorHAnsi"/>
          <w:sz w:val="22"/>
          <w:szCs w:val="22"/>
        </w:rPr>
      </w:pPr>
      <w:r>
        <w:rPr>
          <w:rFonts w:cstheme="minorHAnsi"/>
          <w:noProof/>
        </w:rPr>
        <w:drawing>
          <wp:inline distT="0" distB="0" distL="0" distR="0">
            <wp:extent cx="4568853" cy="4271183"/>
            <wp:effectExtent l="19050" t="0" r="3147" b="0"/>
            <wp:docPr id="40" name="Picture 40" descr="Completed Alternative 2, Activity 3 Window of Rehab RHMA W/ RHMA-O (20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4570833" cy="4273034"/>
                    </a:xfrm>
                    <a:prstGeom prst="rect">
                      <a:avLst/>
                    </a:prstGeom>
                    <a:noFill/>
                    <a:ln w="9525">
                      <a:noFill/>
                      <a:miter lim="800000"/>
                      <a:headEnd/>
                      <a:tailEnd/>
                    </a:ln>
                  </pic:spPr>
                </pic:pic>
              </a:graphicData>
            </a:graphic>
          </wp:inline>
        </w:drawing>
      </w:r>
    </w:p>
    <w:p w:rsidR="0020005C" w:rsidRPr="00061924" w:rsidRDefault="00F83F36" w:rsidP="00E93C6C">
      <w:pPr>
        <w:pStyle w:val="PlainText"/>
        <w:jc w:val="center"/>
        <w:rPr>
          <w:rFonts w:asciiTheme="minorHAnsi" w:hAnsiTheme="minorHAnsi" w:cstheme="minorHAnsi"/>
          <w:b/>
          <w:i/>
          <w:sz w:val="22"/>
          <w:szCs w:val="22"/>
        </w:rPr>
      </w:pPr>
      <w:bookmarkStart w:id="34" w:name="_Ref39058092"/>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34</w:t>
      </w:r>
      <w:r w:rsidRPr="00F83F36">
        <w:rPr>
          <w:rFonts w:asciiTheme="minorHAnsi" w:hAnsiTheme="minorHAnsi" w:cstheme="minorHAnsi"/>
          <w:b/>
          <w:sz w:val="22"/>
          <w:szCs w:val="22"/>
        </w:rPr>
        <w:fldChar w:fldCharType="end"/>
      </w:r>
      <w:bookmarkEnd w:id="34"/>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2, Activity 3</w:t>
      </w:r>
      <w:r w:rsidR="00D24E30">
        <w:rPr>
          <w:rFonts w:asciiTheme="minorHAnsi" w:hAnsiTheme="minorHAnsi" w:cstheme="minorHAnsi"/>
          <w:b/>
          <w:sz w:val="22"/>
          <w:szCs w:val="22"/>
        </w:rPr>
        <w:t xml:space="preserve"> REHAB</w:t>
      </w:r>
      <w:r w:rsidR="00EF5965" w:rsidRPr="00EF5965">
        <w:rPr>
          <w:rFonts w:asciiTheme="minorHAnsi" w:hAnsiTheme="minorHAnsi" w:cstheme="minorHAnsi"/>
          <w:b/>
          <w:sz w:val="22"/>
          <w:szCs w:val="22"/>
        </w:rPr>
        <w:t xml:space="preserve"> with Calculated Cost from</w:t>
      </w:r>
      <w:r w:rsidR="0020005C">
        <w:rPr>
          <w:rFonts w:asciiTheme="minorHAnsi" w:hAnsiTheme="minorHAnsi" w:cstheme="minorHAnsi"/>
          <w:sz w:val="22"/>
          <w:szCs w:val="22"/>
        </w:rPr>
        <w:t xml:space="preserve"> </w:t>
      </w:r>
      <w:r w:rsidR="00EF5965" w:rsidRPr="00EF5965">
        <w:rPr>
          <w:rFonts w:asciiTheme="minorHAnsi" w:hAnsiTheme="minorHAnsi" w:cstheme="minorHAnsi"/>
          <w:b/>
          <w:i/>
          <w:sz w:val="22"/>
          <w:szCs w:val="22"/>
        </w:rPr>
        <w:t>RealCost</w:t>
      </w:r>
      <w:r w:rsidR="00605980">
        <w:rPr>
          <w:rFonts w:asciiTheme="minorHAnsi" w:hAnsiTheme="minorHAnsi" w:cstheme="minorHAnsi"/>
          <w:b/>
          <w:i/>
          <w:sz w:val="22"/>
          <w:szCs w:val="22"/>
        </w:rPr>
        <w:t xml:space="preserve"> Version 2.5CA</w:t>
      </w:r>
    </w:p>
    <w:p w:rsidR="009A4B86" w:rsidRDefault="009A4B86" w:rsidP="00C838E4">
      <w:pPr>
        <w:pStyle w:val="PlainText"/>
        <w:rPr>
          <w:rFonts w:asciiTheme="minorHAnsi" w:hAnsiTheme="minorHAnsi" w:cstheme="minorHAnsi"/>
          <w:sz w:val="22"/>
          <w:szCs w:val="22"/>
        </w:rPr>
      </w:pPr>
    </w:p>
    <w:p w:rsidR="00737E6F" w:rsidRDefault="00737E6F" w:rsidP="00C838E4">
      <w:pPr>
        <w:pStyle w:val="PlainText"/>
        <w:rPr>
          <w:rFonts w:asciiTheme="minorHAnsi" w:hAnsiTheme="minorHAnsi" w:cstheme="minorHAnsi"/>
          <w:sz w:val="22"/>
          <w:szCs w:val="22"/>
        </w:rPr>
      </w:pPr>
      <w:r>
        <w:rPr>
          <w:rFonts w:asciiTheme="minorHAnsi" w:hAnsiTheme="minorHAnsi" w:cstheme="minorHAnsi"/>
          <w:sz w:val="22"/>
          <w:szCs w:val="22"/>
        </w:rPr>
        <w:t>With Alternative 2 completed, scroll to Alternative 3.</w:t>
      </w:r>
    </w:p>
    <w:p w:rsidR="00737E6F" w:rsidRDefault="00737E6F" w:rsidP="00C838E4">
      <w:pPr>
        <w:pStyle w:val="PlainText"/>
        <w:rPr>
          <w:rFonts w:asciiTheme="minorHAnsi" w:hAnsiTheme="minorHAnsi" w:cstheme="minorHAnsi"/>
          <w:sz w:val="22"/>
          <w:szCs w:val="22"/>
        </w:rPr>
      </w:pPr>
    </w:p>
    <w:p w:rsidR="0064119C" w:rsidRDefault="0064119C" w:rsidP="0064119C">
      <w:pPr>
        <w:pStyle w:val="PlainText"/>
        <w:rPr>
          <w:rFonts w:asciiTheme="minorHAnsi" w:hAnsiTheme="minorHAnsi" w:cstheme="minorHAnsi"/>
          <w:sz w:val="22"/>
          <w:szCs w:val="22"/>
        </w:rPr>
      </w:pPr>
      <w:r>
        <w:rPr>
          <w:rFonts w:asciiTheme="minorHAnsi" w:hAnsiTheme="minorHAnsi" w:cstheme="minorHAnsi"/>
          <w:sz w:val="22"/>
          <w:szCs w:val="22"/>
        </w:rPr>
        <w:t>Alternative 3 is a 40-year pavement structure with a total structure thickness of 1.85 feet comprised of:</w:t>
      </w:r>
    </w:p>
    <w:p w:rsidR="0064119C" w:rsidRDefault="0064119C" w:rsidP="0064119C">
      <w:pPr>
        <w:pStyle w:val="PlainText"/>
        <w:rPr>
          <w:rFonts w:asciiTheme="minorHAnsi" w:hAnsiTheme="minorHAnsi" w:cstheme="minorHAnsi"/>
          <w:sz w:val="22"/>
          <w:szCs w:val="22"/>
        </w:rPr>
      </w:pPr>
    </w:p>
    <w:p w:rsidR="00566558" w:rsidRDefault="0064119C">
      <w:pPr>
        <w:pStyle w:val="PlainText"/>
        <w:ind w:left="360"/>
        <w:rPr>
          <w:rFonts w:asciiTheme="minorHAnsi" w:hAnsiTheme="minorHAnsi" w:cstheme="minorHAnsi"/>
          <w:sz w:val="22"/>
          <w:szCs w:val="22"/>
        </w:rPr>
      </w:pPr>
      <w:r>
        <w:rPr>
          <w:rFonts w:asciiTheme="minorHAnsi" w:hAnsiTheme="minorHAnsi" w:cstheme="minorHAnsi"/>
          <w:sz w:val="22"/>
          <w:szCs w:val="22"/>
        </w:rPr>
        <w:t>1.  Aggregate Base—Cl</w:t>
      </w:r>
      <w:r w:rsidR="00020DB4">
        <w:rPr>
          <w:rFonts w:asciiTheme="minorHAnsi" w:hAnsiTheme="minorHAnsi" w:cstheme="minorHAnsi"/>
          <w:sz w:val="22"/>
          <w:szCs w:val="22"/>
        </w:rPr>
        <w:t>ass</w:t>
      </w:r>
      <w:r>
        <w:rPr>
          <w:rFonts w:asciiTheme="minorHAnsi" w:hAnsiTheme="minorHAnsi" w:cstheme="minorHAnsi"/>
          <w:sz w:val="22"/>
          <w:szCs w:val="22"/>
        </w:rPr>
        <w:t xml:space="preserve"> 2 AB with a thickness of 0.6 foot</w:t>
      </w:r>
    </w:p>
    <w:p w:rsidR="00566558" w:rsidRDefault="0064119C">
      <w:pPr>
        <w:pStyle w:val="PlainText"/>
        <w:ind w:left="360"/>
        <w:rPr>
          <w:rFonts w:asciiTheme="minorHAnsi" w:hAnsiTheme="minorHAnsi" w:cstheme="minorHAnsi"/>
          <w:sz w:val="22"/>
          <w:szCs w:val="22"/>
        </w:rPr>
      </w:pPr>
      <w:r>
        <w:rPr>
          <w:rFonts w:asciiTheme="minorHAnsi" w:hAnsiTheme="minorHAnsi" w:cstheme="minorHAnsi"/>
          <w:sz w:val="22"/>
          <w:szCs w:val="22"/>
        </w:rPr>
        <w:t>2.  Lean Concrete Base—LCB with a thickness of 0.35 foot</w:t>
      </w:r>
    </w:p>
    <w:p w:rsidR="00566558" w:rsidRDefault="0064119C">
      <w:pPr>
        <w:pStyle w:val="PlainText"/>
        <w:ind w:left="360"/>
        <w:rPr>
          <w:rFonts w:asciiTheme="minorHAnsi" w:hAnsiTheme="minorHAnsi" w:cstheme="minorHAnsi"/>
          <w:sz w:val="22"/>
          <w:szCs w:val="22"/>
        </w:rPr>
      </w:pPr>
      <w:r>
        <w:rPr>
          <w:rFonts w:asciiTheme="minorHAnsi" w:hAnsiTheme="minorHAnsi" w:cstheme="minorHAnsi"/>
          <w:sz w:val="22"/>
          <w:szCs w:val="22"/>
        </w:rPr>
        <w:t>3.  Jointed Plain Concrete Pavement—JPCP with a thickness of 0.90 foot</w:t>
      </w:r>
    </w:p>
    <w:p w:rsidR="00566558" w:rsidRDefault="00566558">
      <w:pPr>
        <w:pStyle w:val="PlainText"/>
        <w:ind w:left="360"/>
        <w:rPr>
          <w:rFonts w:asciiTheme="minorHAnsi" w:hAnsiTheme="minorHAnsi" w:cstheme="minorHAnsi"/>
          <w:sz w:val="22"/>
          <w:szCs w:val="22"/>
        </w:rPr>
      </w:pPr>
    </w:p>
    <w:p w:rsidR="00566558" w:rsidRDefault="00E12576">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17984" behindDoc="0" locked="0" layoutInCell="1" allowOverlap="1">
                <wp:simplePos x="0" y="0"/>
                <wp:positionH relativeFrom="column">
                  <wp:posOffset>4565015</wp:posOffset>
                </wp:positionH>
                <wp:positionV relativeFrom="paragraph">
                  <wp:posOffset>1157605</wp:posOffset>
                </wp:positionV>
                <wp:extent cx="1873250" cy="552450"/>
                <wp:effectExtent l="12700" t="16510" r="9525" b="12065"/>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552450"/>
                        </a:xfrm>
                        <a:prstGeom prst="rect">
                          <a:avLst/>
                        </a:prstGeom>
                        <a:solidFill>
                          <a:srgbClr val="FFFFFF"/>
                        </a:solidFill>
                        <a:ln w="19050">
                          <a:solidFill>
                            <a:srgbClr val="FF0000"/>
                          </a:solidFill>
                          <a:miter lim="800000"/>
                          <a:headEnd/>
                          <a:tailEnd/>
                        </a:ln>
                      </wps:spPr>
                      <wps:txbx>
                        <w:txbxContent>
                          <w:p w:rsidR="00AB5C97" w:rsidRDefault="00AB5C97" w:rsidP="00016D47">
                            <w:r>
                              <w:t>To be manually calculated entered for Activity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063" type="#_x0000_t202" style="position:absolute;margin-left:359.45pt;margin-top:91.15pt;width:147.5pt;height:4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" strokecolor="red" strokeweight="1.5pt">
                <v:textbox>
                  <w:txbxContent>
                    <w:p w:rsidR="00AB5C97" w:rsidRDefault="00AB5C97" w:rsidP="00016D47">
                      <w:r>
                        <w:t>To be manually calculated entered for Activity 1</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2080" behindDoc="0" locked="0" layoutInCell="1" allowOverlap="1">
                <wp:simplePos x="0" y="0"/>
                <wp:positionH relativeFrom="column">
                  <wp:posOffset>1866265</wp:posOffset>
                </wp:positionH>
                <wp:positionV relativeFrom="paragraph">
                  <wp:posOffset>1398270</wp:posOffset>
                </wp:positionV>
                <wp:extent cx="2698750" cy="0"/>
                <wp:effectExtent l="19050" t="57150" r="15875" b="57150"/>
                <wp:wrapNone/>
                <wp:docPr id="36" name="AutoShap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8750" cy="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626F6" id="AutoShape 154" o:spid="_x0000_s1026" type="#_x0000_t32" style="position:absolute;margin-left:146.95pt;margin-top:110.1pt;width:212.5pt;height:0;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" strokecolor="red" strokeweight="1.5pt">
                <v:stroke endarrow="block"/>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21056" behindDoc="0" locked="0" layoutInCell="1" allowOverlap="1">
                <wp:simplePos x="0" y="0"/>
                <wp:positionH relativeFrom="column">
                  <wp:posOffset>1466215</wp:posOffset>
                </wp:positionH>
                <wp:positionV relativeFrom="paragraph">
                  <wp:posOffset>1312545</wp:posOffset>
                </wp:positionV>
                <wp:extent cx="400050" cy="190500"/>
                <wp:effectExtent l="9525" t="9525" r="9525" b="9525"/>
                <wp:wrapNone/>
                <wp:docPr id="35" name="Oval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905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792D5E" id="Oval 153" o:spid="_x0000_s1026" style="position:absolute;margin-left:115.45pt;margin-top:103.35pt;width:31.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" filled="f" strokecolor="red" strokeweight="1.5pt"/>
            </w:pict>
          </mc:Fallback>
        </mc:AlternateContent>
      </w:r>
      <w:r w:rsidR="00703201">
        <w:rPr>
          <w:rFonts w:cstheme="minorHAnsi"/>
          <w:noProof/>
        </w:rPr>
        <w:drawing>
          <wp:inline distT="0" distB="0" distL="0" distR="0">
            <wp:extent cx="4521144" cy="4215668"/>
            <wp:effectExtent l="19050" t="0" r="0" b="0"/>
            <wp:docPr id="43" name="Picture 43" descr="Completed Alternative 3, Activity 1 Window of New/ Reconstruction JPCP (40 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4523951" cy="4218286"/>
                    </a:xfrm>
                    <a:prstGeom prst="rect">
                      <a:avLst/>
                    </a:prstGeom>
                    <a:noFill/>
                    <a:ln w="9525">
                      <a:noFill/>
                      <a:miter lim="800000"/>
                      <a:headEnd/>
                      <a:tailEnd/>
                    </a:ln>
                  </pic:spPr>
                </pic:pic>
              </a:graphicData>
            </a:graphic>
          </wp:inline>
        </w:drawing>
      </w:r>
    </w:p>
    <w:p w:rsidR="00566558" w:rsidRDefault="00F83F36" w:rsidP="006E0C44">
      <w:pPr>
        <w:pStyle w:val="PlainText"/>
        <w:jc w:val="center"/>
        <w:rPr>
          <w:rFonts w:asciiTheme="minorHAnsi" w:hAnsiTheme="minorHAnsi" w:cstheme="minorHAnsi"/>
          <w:b/>
          <w:sz w:val="22"/>
          <w:szCs w:val="22"/>
        </w:rPr>
      </w:pPr>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35</w:t>
      </w:r>
      <w:r w:rsidRPr="00F83F36">
        <w:rPr>
          <w:rFonts w:asciiTheme="minorHAnsi" w:hAnsiTheme="minorHAnsi" w:cstheme="minorHAnsi"/>
          <w:b/>
          <w:sz w:val="22"/>
          <w:szCs w:val="22"/>
        </w:rPr>
        <w:fldChar w:fldCharType="end"/>
      </w:r>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 xml:space="preserve">Alternative 3, Activity 1 with Manually Entered </w:t>
      </w:r>
      <w:r w:rsidR="00D24E30">
        <w:rPr>
          <w:rFonts w:asciiTheme="minorHAnsi" w:hAnsiTheme="minorHAnsi" w:cstheme="minorHAnsi"/>
          <w:b/>
          <w:sz w:val="22"/>
          <w:szCs w:val="22"/>
        </w:rPr>
        <w:t xml:space="preserve">“Agency Construction </w:t>
      </w:r>
      <w:r w:rsidR="00EF5965" w:rsidRPr="00EF5965">
        <w:rPr>
          <w:rFonts w:asciiTheme="minorHAnsi" w:hAnsiTheme="minorHAnsi" w:cstheme="minorHAnsi"/>
          <w:b/>
          <w:sz w:val="22"/>
          <w:szCs w:val="22"/>
        </w:rPr>
        <w:t>Cost</w:t>
      </w:r>
      <w:r w:rsidR="00D24E30">
        <w:rPr>
          <w:rFonts w:asciiTheme="minorHAnsi" w:hAnsiTheme="minorHAnsi" w:cstheme="minorHAnsi"/>
          <w:b/>
          <w:sz w:val="22"/>
          <w:szCs w:val="22"/>
        </w:rPr>
        <w:t>”</w:t>
      </w:r>
    </w:p>
    <w:p w:rsidR="00566558" w:rsidRDefault="00566558">
      <w:pPr>
        <w:pStyle w:val="PlainText"/>
        <w:rPr>
          <w:rFonts w:asciiTheme="minorHAnsi" w:hAnsiTheme="minorHAnsi" w:cstheme="minorHAnsi"/>
          <w:b/>
          <w:sz w:val="22"/>
          <w:szCs w:val="22"/>
        </w:rPr>
      </w:pPr>
    </w:p>
    <w:p w:rsidR="00566558" w:rsidRDefault="00737E6F">
      <w:pPr>
        <w:pStyle w:val="PlainText"/>
        <w:rPr>
          <w:rFonts w:asciiTheme="minorHAnsi" w:hAnsiTheme="minorHAnsi" w:cstheme="minorHAnsi"/>
          <w:sz w:val="22"/>
          <w:szCs w:val="22"/>
        </w:rPr>
      </w:pPr>
      <w:r>
        <w:rPr>
          <w:rFonts w:asciiTheme="minorHAnsi" w:hAnsiTheme="minorHAnsi" w:cstheme="minorHAnsi"/>
          <w:sz w:val="22"/>
          <w:szCs w:val="22"/>
        </w:rPr>
        <w:t>Next, scroll to “Activity 2” which is a CAPM with 2% distressed concrete panels</w:t>
      </w:r>
      <w:r w:rsidR="00F86AA4">
        <w:rPr>
          <w:rFonts w:asciiTheme="minorHAnsi" w:hAnsiTheme="minorHAnsi" w:cstheme="minorHAnsi"/>
          <w:sz w:val="22"/>
          <w:szCs w:val="22"/>
        </w:rPr>
        <w:t xml:space="preserve"> for JPCP</w:t>
      </w:r>
      <w:r>
        <w:rPr>
          <w:rFonts w:asciiTheme="minorHAnsi" w:hAnsiTheme="minorHAnsi" w:cstheme="minorHAnsi"/>
          <w:sz w:val="22"/>
          <w:szCs w:val="22"/>
        </w:rPr>
        <w:t>.</w:t>
      </w:r>
      <w:r w:rsidR="00F86AA4">
        <w:rPr>
          <w:rFonts w:asciiTheme="minorHAnsi" w:hAnsiTheme="minorHAnsi" w:cstheme="minorHAnsi"/>
          <w:sz w:val="22"/>
          <w:szCs w:val="22"/>
        </w:rPr>
        <w:t xml:space="preserve">  Select the “Cost” button and </w:t>
      </w:r>
      <w:r w:rsidR="006F4C7F">
        <w:rPr>
          <w:rFonts w:asciiTheme="minorHAnsi" w:hAnsiTheme="minorHAnsi" w:cstheme="minorHAnsi"/>
          <w:sz w:val="22"/>
          <w:szCs w:val="22"/>
        </w:rPr>
        <w:fldChar w:fldCharType="begin"/>
      </w:r>
      <w:r w:rsidR="006F4C7F">
        <w:rPr>
          <w:rFonts w:asciiTheme="minorHAnsi" w:hAnsiTheme="minorHAnsi" w:cstheme="minorHAnsi"/>
          <w:sz w:val="22"/>
          <w:szCs w:val="22"/>
        </w:rPr>
        <w:instrText xml:space="preserve"> REF _Ref39060635 \h  \* MERGEFORMAT </w:instrText>
      </w:r>
      <w:r w:rsidR="006F4C7F">
        <w:rPr>
          <w:rFonts w:asciiTheme="minorHAnsi" w:hAnsiTheme="minorHAnsi" w:cstheme="minorHAnsi"/>
          <w:sz w:val="22"/>
          <w:szCs w:val="22"/>
        </w:rPr>
      </w:r>
      <w:r w:rsidR="006F4C7F">
        <w:rPr>
          <w:rFonts w:asciiTheme="minorHAnsi" w:hAnsiTheme="minorHAnsi" w:cstheme="minorHAnsi"/>
          <w:sz w:val="22"/>
          <w:szCs w:val="22"/>
        </w:rPr>
        <w:fldChar w:fldCharType="separate"/>
      </w:r>
      <w:r w:rsidR="006F4C7F" w:rsidRPr="006F4C7F">
        <w:rPr>
          <w:rFonts w:asciiTheme="minorHAnsi" w:hAnsiTheme="minorHAnsi" w:cstheme="minorHAnsi"/>
          <w:sz w:val="22"/>
          <w:szCs w:val="22"/>
        </w:rPr>
        <w:t>Figure 37</w:t>
      </w:r>
      <w:r w:rsidR="006F4C7F">
        <w:rPr>
          <w:rFonts w:asciiTheme="minorHAnsi" w:hAnsiTheme="minorHAnsi" w:cstheme="minorHAnsi"/>
          <w:sz w:val="22"/>
          <w:szCs w:val="22"/>
        </w:rPr>
        <w:fldChar w:fldCharType="end"/>
      </w:r>
      <w:r w:rsidR="00F86AA4">
        <w:rPr>
          <w:rFonts w:asciiTheme="minorHAnsi" w:hAnsiTheme="minorHAnsi" w:cstheme="minorHAnsi"/>
          <w:sz w:val="22"/>
          <w:szCs w:val="22"/>
        </w:rPr>
        <w:t xml:space="preserve">, will be shown.  Select “CAPM”, “Rigid Pavement” from the “Cost Estimate” panel. </w:t>
      </w:r>
      <w:r w:rsidR="006F4C7F">
        <w:rPr>
          <w:rFonts w:asciiTheme="minorHAnsi" w:hAnsiTheme="minorHAnsi" w:cstheme="minorHAnsi"/>
          <w:sz w:val="22"/>
          <w:szCs w:val="22"/>
        </w:rPr>
        <w:fldChar w:fldCharType="begin"/>
      </w:r>
      <w:r w:rsidR="006F4C7F">
        <w:rPr>
          <w:rFonts w:asciiTheme="minorHAnsi" w:hAnsiTheme="minorHAnsi" w:cstheme="minorHAnsi"/>
          <w:sz w:val="22"/>
          <w:szCs w:val="22"/>
        </w:rPr>
        <w:instrText xml:space="preserve"> REF _Ref39058114 \h  \* MERGEFORMAT </w:instrText>
      </w:r>
      <w:r w:rsidR="006F4C7F">
        <w:rPr>
          <w:rFonts w:asciiTheme="minorHAnsi" w:hAnsiTheme="minorHAnsi" w:cstheme="minorHAnsi"/>
          <w:sz w:val="22"/>
          <w:szCs w:val="22"/>
        </w:rPr>
      </w:r>
      <w:r w:rsidR="006F4C7F">
        <w:rPr>
          <w:rFonts w:asciiTheme="minorHAnsi" w:hAnsiTheme="minorHAnsi" w:cstheme="minorHAnsi"/>
          <w:sz w:val="22"/>
          <w:szCs w:val="22"/>
        </w:rPr>
        <w:fldChar w:fldCharType="separate"/>
      </w:r>
      <w:r w:rsidR="006F4C7F" w:rsidRPr="006F4C7F">
        <w:rPr>
          <w:rFonts w:asciiTheme="minorHAnsi" w:hAnsiTheme="minorHAnsi" w:cstheme="minorHAnsi"/>
          <w:sz w:val="22"/>
          <w:szCs w:val="22"/>
        </w:rPr>
        <w:t>Figure 38</w:t>
      </w:r>
      <w:r w:rsidR="006F4C7F">
        <w:rPr>
          <w:rFonts w:asciiTheme="minorHAnsi" w:hAnsiTheme="minorHAnsi" w:cstheme="minorHAnsi"/>
          <w:sz w:val="22"/>
          <w:szCs w:val="22"/>
        </w:rPr>
        <w:fldChar w:fldCharType="end"/>
      </w:r>
      <w:r w:rsidR="00F86AA4">
        <w:rPr>
          <w:rFonts w:asciiTheme="minorHAnsi" w:hAnsiTheme="minorHAnsi" w:cstheme="minorHAnsi"/>
          <w:sz w:val="22"/>
          <w:szCs w:val="22"/>
        </w:rPr>
        <w:t>,</w:t>
      </w:r>
      <w:r w:rsidR="00F86AA4" w:rsidRPr="00F86AA4">
        <w:rPr>
          <w:rFonts w:asciiTheme="minorHAnsi" w:hAnsiTheme="minorHAnsi" w:cstheme="minorHAnsi"/>
          <w:sz w:val="22"/>
          <w:szCs w:val="22"/>
        </w:rPr>
        <w:t xml:space="preserve"> </w:t>
      </w:r>
      <w:r w:rsidR="00F86AA4">
        <w:rPr>
          <w:rFonts w:asciiTheme="minorHAnsi" w:hAnsiTheme="minorHAnsi" w:cstheme="minorHAnsi"/>
          <w:sz w:val="22"/>
          <w:szCs w:val="22"/>
        </w:rPr>
        <w:t>“</w:t>
      </w:r>
      <w:r w:rsidR="00F86AA4" w:rsidRPr="00F86AA4">
        <w:rPr>
          <w:rFonts w:asciiTheme="minorHAnsi" w:hAnsiTheme="minorHAnsi" w:cstheme="minorHAnsi"/>
          <w:sz w:val="22"/>
          <w:szCs w:val="22"/>
        </w:rPr>
        <w:t>CAPM</w:t>
      </w:r>
      <w:r w:rsidR="00F86AA4">
        <w:rPr>
          <w:rFonts w:asciiTheme="minorHAnsi" w:hAnsiTheme="minorHAnsi" w:cstheme="minorHAnsi"/>
          <w:sz w:val="22"/>
          <w:szCs w:val="22"/>
        </w:rPr>
        <w:t xml:space="preserve"> </w:t>
      </w:r>
      <w:r w:rsidR="00F86AA4" w:rsidRPr="00F86AA4">
        <w:rPr>
          <w:rFonts w:asciiTheme="minorHAnsi" w:hAnsiTheme="minorHAnsi" w:cstheme="minorHAnsi"/>
          <w:sz w:val="22"/>
          <w:szCs w:val="22"/>
        </w:rPr>
        <w:t>Rigid Pavement</w:t>
      </w:r>
      <w:r w:rsidR="00F86AA4">
        <w:rPr>
          <w:rFonts w:asciiTheme="minorHAnsi" w:hAnsiTheme="minorHAnsi" w:cstheme="minorHAnsi"/>
          <w:sz w:val="22"/>
          <w:szCs w:val="22"/>
        </w:rPr>
        <w:t>”</w:t>
      </w:r>
      <w:r w:rsidR="00F86AA4" w:rsidRPr="00F86AA4">
        <w:rPr>
          <w:rFonts w:asciiTheme="minorHAnsi" w:hAnsiTheme="minorHAnsi" w:cstheme="minorHAnsi"/>
          <w:sz w:val="22"/>
          <w:szCs w:val="22"/>
        </w:rPr>
        <w:t xml:space="preserve"> </w:t>
      </w:r>
      <w:r w:rsidR="00F86AA4">
        <w:rPr>
          <w:rFonts w:asciiTheme="minorHAnsi" w:hAnsiTheme="minorHAnsi" w:cstheme="minorHAnsi"/>
          <w:sz w:val="22"/>
          <w:szCs w:val="22"/>
        </w:rPr>
        <w:t>p</w:t>
      </w:r>
      <w:r w:rsidR="00F86AA4" w:rsidRPr="00F86AA4">
        <w:rPr>
          <w:rFonts w:asciiTheme="minorHAnsi" w:hAnsiTheme="minorHAnsi" w:cstheme="minorHAnsi"/>
          <w:sz w:val="22"/>
          <w:szCs w:val="22"/>
        </w:rPr>
        <w:t xml:space="preserve">anel </w:t>
      </w:r>
      <w:r w:rsidR="00F86AA4">
        <w:rPr>
          <w:rFonts w:asciiTheme="minorHAnsi" w:hAnsiTheme="minorHAnsi" w:cstheme="minorHAnsi"/>
          <w:sz w:val="22"/>
          <w:szCs w:val="22"/>
        </w:rPr>
        <w:t>is shown, next select</w:t>
      </w:r>
      <w:r w:rsidR="00F86AA4" w:rsidRPr="00F86AA4">
        <w:rPr>
          <w:rFonts w:asciiTheme="minorHAnsi" w:hAnsiTheme="minorHAnsi" w:cstheme="minorHAnsi"/>
          <w:sz w:val="22"/>
          <w:szCs w:val="22"/>
        </w:rPr>
        <w:t xml:space="preserve"> CPR Type C for 2% Distress Panels</w:t>
      </w:r>
      <w:r w:rsidR="00F86AA4">
        <w:rPr>
          <w:rFonts w:asciiTheme="minorHAnsi" w:hAnsiTheme="minorHAnsi" w:cstheme="minorHAnsi"/>
          <w:sz w:val="22"/>
          <w:szCs w:val="22"/>
        </w:rPr>
        <w:t xml:space="preserve"> with the proper input for concrete depth (feet), and area (square yards).  The cost is computed, and when the “OK” button is selected, the Alternative 3, Activity 2 panel has the updated “Agency Construction Cost”.</w:t>
      </w:r>
    </w:p>
    <w:p w:rsidR="00566558" w:rsidRDefault="005059AE" w:rsidP="00605980">
      <w:pPr>
        <w:pStyle w:val="PlainText"/>
        <w:jc w:val="center"/>
        <w:rPr>
          <w:rFonts w:asciiTheme="minorHAnsi" w:hAnsiTheme="minorHAnsi" w:cstheme="minorHAnsi"/>
          <w:sz w:val="22"/>
          <w:szCs w:val="22"/>
        </w:rPr>
      </w:pPr>
      <w:r>
        <w:rPr>
          <w:rFonts w:cstheme="minorHAnsi"/>
          <w:noProof/>
        </w:rPr>
        <w:drawing>
          <wp:inline distT="0" distB="0" distL="0" distR="0">
            <wp:extent cx="4608609" cy="4325875"/>
            <wp:effectExtent l="19050" t="0" r="1491" b="0"/>
            <wp:docPr id="46" name="Picture 46" descr="Completed Alternative 3, Activity 2 Window of CAPM (CP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4611413" cy="4328507"/>
                    </a:xfrm>
                    <a:prstGeom prst="rect">
                      <a:avLst/>
                    </a:prstGeom>
                    <a:noFill/>
                    <a:ln w="9525">
                      <a:noFill/>
                      <a:miter lim="800000"/>
                      <a:headEnd/>
                      <a:tailEnd/>
                    </a:ln>
                  </pic:spPr>
                </pic:pic>
              </a:graphicData>
            </a:graphic>
          </wp:inline>
        </w:drawing>
      </w:r>
    </w:p>
    <w:p w:rsidR="00566558" w:rsidRDefault="00F83F36" w:rsidP="00C67F51">
      <w:pPr>
        <w:pStyle w:val="PlainText"/>
        <w:spacing w:after="240"/>
        <w:jc w:val="center"/>
        <w:rPr>
          <w:rFonts w:asciiTheme="minorHAnsi" w:hAnsiTheme="minorHAnsi" w:cstheme="minorHAnsi"/>
          <w:b/>
          <w:sz w:val="22"/>
          <w:szCs w:val="22"/>
        </w:rPr>
      </w:pPr>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36</w:t>
      </w:r>
      <w:r w:rsidRPr="00F83F36">
        <w:rPr>
          <w:rFonts w:asciiTheme="minorHAnsi" w:hAnsiTheme="minorHAnsi" w:cstheme="minorHAnsi"/>
          <w:b/>
          <w:sz w:val="22"/>
          <w:szCs w:val="22"/>
        </w:rPr>
        <w:fldChar w:fldCharType="end"/>
      </w:r>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3, Activity 2 for JPCP</w:t>
      </w:r>
    </w:p>
    <w:p w:rsidR="00566558" w:rsidRDefault="00566558">
      <w:pPr>
        <w:pStyle w:val="PlainText"/>
        <w:rPr>
          <w:rFonts w:asciiTheme="minorHAnsi" w:hAnsiTheme="minorHAnsi" w:cstheme="minorHAnsi"/>
          <w:sz w:val="22"/>
          <w:szCs w:val="22"/>
        </w:rPr>
      </w:pPr>
    </w:p>
    <w:p w:rsidR="00566558" w:rsidRDefault="00447579">
      <w:pPr>
        <w:pStyle w:val="PlainText"/>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802624" behindDoc="0" locked="0" layoutInCell="1" allowOverlap="1">
                <wp:simplePos x="0" y="0"/>
                <wp:positionH relativeFrom="column">
                  <wp:posOffset>3531235</wp:posOffset>
                </wp:positionH>
                <wp:positionV relativeFrom="paragraph">
                  <wp:posOffset>1250950</wp:posOffset>
                </wp:positionV>
                <wp:extent cx="2320290" cy="555625"/>
                <wp:effectExtent l="14605" t="10795" r="17780" b="14605"/>
                <wp:wrapNone/>
                <wp:docPr id="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555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C97" w:rsidRDefault="00AB5C97" w:rsidP="00D34838">
                            <w:r>
                              <w:t>Use this calculator button for Alternative 3, Activity 2, CAPM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2" o:spid="_x0000_s1064" type="#_x0000_t202" style="position:absolute;margin-left:278.05pt;margin-top:98.5pt;width:182.7pt;height:43.75pt;z-index:251802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" filled="f" strokecolor="red" strokeweight="1.5pt">
                <v:textbox>
                  <w:txbxContent>
                    <w:p w:rsidR="00AB5C97" w:rsidRDefault="00AB5C97" w:rsidP="00D34838">
                      <w:r>
                        <w:t>Use this calculator button for Alternative 3, Activity 2, CAPM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808768" behindDoc="0" locked="0" layoutInCell="1" allowOverlap="1">
                <wp:simplePos x="0" y="0"/>
                <wp:positionH relativeFrom="column">
                  <wp:posOffset>1475740</wp:posOffset>
                </wp:positionH>
                <wp:positionV relativeFrom="paragraph">
                  <wp:posOffset>1517304</wp:posOffset>
                </wp:positionV>
                <wp:extent cx="2066290" cy="635"/>
                <wp:effectExtent l="19050" t="76835" r="10160" b="84455"/>
                <wp:wrapNone/>
                <wp:docPr id="33" name="AutoShap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066290" cy="635"/>
                        </a:xfrm>
                        <a:prstGeom prst="bentConnector3">
                          <a:avLst>
                            <a:gd name="adj1" fmla="val 50000"/>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D196A1" id="AutoShape 139" o:spid="_x0000_s1026" type="#_x0000_t34" style="position:absolute;margin-left:116.2pt;margin-top:119.45pt;width:162.7pt;height:.05pt;rotation:18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" strokecolor="red" strokeweight="1.5pt">
                <v:stroke endarrow="open"/>
              </v:shape>
            </w:pict>
          </mc:Fallback>
        </mc:AlternateContent>
      </w:r>
      <w:r w:rsidR="00E12576">
        <w:rPr>
          <w:rFonts w:asciiTheme="minorHAnsi" w:hAnsiTheme="minorHAnsi" w:cstheme="minorHAnsi"/>
          <w:noProof/>
          <w:sz w:val="22"/>
          <w:szCs w:val="22"/>
        </w:rPr>
        <mc:AlternateContent>
          <mc:Choice Requires="wps">
            <w:drawing>
              <wp:anchor distT="0" distB="0" distL="114300" distR="114300" simplePos="0" relativeHeight="251805696" behindDoc="0" locked="0" layoutInCell="1" allowOverlap="1">
                <wp:simplePos x="0" y="0"/>
                <wp:positionH relativeFrom="column">
                  <wp:posOffset>399415</wp:posOffset>
                </wp:positionH>
                <wp:positionV relativeFrom="paragraph">
                  <wp:posOffset>1286510</wp:posOffset>
                </wp:positionV>
                <wp:extent cx="1134110" cy="402590"/>
                <wp:effectExtent l="9525" t="11430" r="18415" b="14605"/>
                <wp:wrapNone/>
                <wp:docPr id="29" name="Oval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4025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156E83AB" id="Oval 135" o:spid="_x0000_s1026" style="position:absolute;margin-left:31.45pt;margin-top:101.3pt;width:89.3pt;height:3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" filled="f" strokecolor="red" strokeweight="1.5pt"/>
            </w:pict>
          </mc:Fallback>
        </mc:AlternateContent>
      </w:r>
      <w:r w:rsidR="00490497">
        <w:rPr>
          <w:rFonts w:asciiTheme="minorHAnsi" w:hAnsiTheme="minorHAnsi" w:cstheme="minorHAnsi"/>
          <w:noProof/>
          <w:sz w:val="22"/>
          <w:szCs w:val="22"/>
        </w:rPr>
        <w:drawing>
          <wp:inline distT="0" distB="0" distL="0" distR="0">
            <wp:extent cx="3129196" cy="2286000"/>
            <wp:effectExtent l="0" t="0" r="0" b="0"/>
            <wp:docPr id="305" name="Picture 305" descr="Cost Estimat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19D7.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29196" cy="2286000"/>
                    </a:xfrm>
                    <a:prstGeom prst="rect">
                      <a:avLst/>
                    </a:prstGeom>
                  </pic:spPr>
                </pic:pic>
              </a:graphicData>
            </a:graphic>
          </wp:inline>
        </w:drawing>
      </w:r>
    </w:p>
    <w:p w:rsidR="00566558" w:rsidRDefault="00F83F36" w:rsidP="00605980">
      <w:pPr>
        <w:pStyle w:val="PlainText"/>
        <w:jc w:val="center"/>
        <w:rPr>
          <w:rFonts w:asciiTheme="minorHAnsi" w:hAnsiTheme="minorHAnsi" w:cstheme="minorHAnsi"/>
          <w:b/>
          <w:sz w:val="22"/>
          <w:szCs w:val="22"/>
        </w:rPr>
      </w:pPr>
      <w:bookmarkStart w:id="35" w:name="_Ref39060635"/>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37</w:t>
      </w:r>
      <w:r w:rsidRPr="00F83F36">
        <w:rPr>
          <w:rFonts w:asciiTheme="minorHAnsi" w:hAnsiTheme="minorHAnsi" w:cstheme="minorHAnsi"/>
          <w:b/>
          <w:sz w:val="22"/>
          <w:szCs w:val="22"/>
        </w:rPr>
        <w:fldChar w:fldCharType="end"/>
      </w:r>
      <w:bookmarkEnd w:id="35"/>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Cost Estimate Calculator Panel</w:t>
      </w:r>
    </w:p>
    <w:p w:rsidR="00566558" w:rsidRPr="006F4C7F" w:rsidRDefault="00566558">
      <w:pPr>
        <w:pStyle w:val="PlainText"/>
        <w:rPr>
          <w:rFonts w:asciiTheme="minorHAnsi" w:hAnsiTheme="minorHAnsi" w:cstheme="minorHAnsi"/>
          <w:sz w:val="22"/>
          <w:szCs w:val="22"/>
        </w:rPr>
      </w:pPr>
    </w:p>
    <w:p w:rsidR="00566558" w:rsidRDefault="002D3B27">
      <w:pPr>
        <w:pStyle w:val="PlainText"/>
        <w:rPr>
          <w:rFonts w:asciiTheme="minorHAnsi" w:hAnsiTheme="minorHAnsi" w:cstheme="minorHAnsi"/>
          <w:sz w:val="22"/>
          <w:szCs w:val="22"/>
        </w:rPr>
      </w:pPr>
      <w:r>
        <w:rPr>
          <w:rFonts w:asciiTheme="minorHAnsi" w:hAnsiTheme="minorHAnsi" w:cstheme="minorHAnsi"/>
          <w:sz w:val="22"/>
          <w:szCs w:val="22"/>
        </w:rPr>
        <w:t xml:space="preserve">Next for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_Ref39058114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38</w:t>
      </w:r>
      <w:r w:rsidR="00974645">
        <w:rPr>
          <w:rFonts w:asciiTheme="minorHAnsi" w:hAnsiTheme="minorHAnsi" w:cstheme="minorHAnsi"/>
          <w:sz w:val="22"/>
          <w:szCs w:val="22"/>
        </w:rPr>
        <w:fldChar w:fldCharType="end"/>
      </w:r>
      <w:r>
        <w:rPr>
          <w:rFonts w:asciiTheme="minorHAnsi" w:hAnsiTheme="minorHAnsi" w:cstheme="minorHAnsi"/>
          <w:sz w:val="22"/>
          <w:szCs w:val="22"/>
        </w:rPr>
        <w:t xml:space="preserve">, “CAPM Rigid Pavement” panel, input the % distress, pavement area mainline, pavement area shoulders, and pavement depth and select “OK”.  </w:t>
      </w:r>
    </w:p>
    <w:p w:rsidR="00566558" w:rsidRDefault="00490497" w:rsidP="00605980">
      <w:pPr>
        <w:pStyle w:val="PlainTex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5292176" cy="5029200"/>
            <wp:effectExtent l="0" t="0" r="0" b="0"/>
            <wp:docPr id="306" name="Picture 306" descr="CAPM Rigid Pavement Window for CP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5695.t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92176" cy="5029200"/>
                    </a:xfrm>
                    <a:prstGeom prst="rect">
                      <a:avLst/>
                    </a:prstGeom>
                  </pic:spPr>
                </pic:pic>
              </a:graphicData>
            </a:graphic>
          </wp:inline>
        </w:drawing>
      </w:r>
    </w:p>
    <w:p w:rsidR="00566558" w:rsidRDefault="00F83F36" w:rsidP="00605980">
      <w:pPr>
        <w:pStyle w:val="PlainText"/>
        <w:jc w:val="center"/>
        <w:rPr>
          <w:rFonts w:asciiTheme="minorHAnsi" w:hAnsiTheme="minorHAnsi" w:cstheme="minorHAnsi"/>
          <w:b/>
          <w:sz w:val="22"/>
          <w:szCs w:val="22"/>
        </w:rPr>
      </w:pPr>
      <w:bookmarkStart w:id="36" w:name="_Ref39058114"/>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38</w:t>
      </w:r>
      <w:r w:rsidRPr="00F83F36">
        <w:rPr>
          <w:rFonts w:asciiTheme="minorHAnsi" w:hAnsiTheme="minorHAnsi" w:cstheme="minorHAnsi"/>
          <w:b/>
          <w:sz w:val="22"/>
          <w:szCs w:val="22"/>
        </w:rPr>
        <w:fldChar w:fldCharType="end"/>
      </w:r>
      <w:bookmarkEnd w:id="36"/>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CAPM Rigid Pavement Panel with CPR Type C for 2% Distress Panels</w:t>
      </w:r>
    </w:p>
    <w:p w:rsidR="00566558" w:rsidRDefault="00566558">
      <w:pPr>
        <w:pStyle w:val="PlainText"/>
        <w:rPr>
          <w:rFonts w:asciiTheme="minorHAnsi" w:hAnsiTheme="minorHAnsi" w:cstheme="minorHAnsi"/>
          <w:sz w:val="22"/>
          <w:szCs w:val="22"/>
        </w:rPr>
      </w:pPr>
    </w:p>
    <w:p w:rsidR="00566558" w:rsidRDefault="002D3B27">
      <w:pPr>
        <w:pStyle w:val="PlainText"/>
        <w:rPr>
          <w:rFonts w:asciiTheme="minorHAnsi" w:hAnsiTheme="minorHAnsi" w:cstheme="minorHAnsi"/>
          <w:sz w:val="22"/>
          <w:szCs w:val="22"/>
        </w:rPr>
      </w:pPr>
      <w:r>
        <w:rPr>
          <w:rFonts w:asciiTheme="minorHAnsi" w:hAnsiTheme="minorHAnsi" w:cstheme="minorHAnsi"/>
          <w:sz w:val="22"/>
          <w:szCs w:val="22"/>
        </w:rPr>
        <w:t xml:space="preserve">After “OK” is selected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_Ref39058114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38</w:t>
      </w:r>
      <w:r w:rsidR="00974645">
        <w:rPr>
          <w:rFonts w:asciiTheme="minorHAnsi" w:hAnsiTheme="minorHAnsi" w:cstheme="minorHAnsi"/>
          <w:sz w:val="22"/>
          <w:szCs w:val="22"/>
        </w:rPr>
        <w:fldChar w:fldCharType="end"/>
      </w:r>
      <w:r>
        <w:rPr>
          <w:rFonts w:asciiTheme="minorHAnsi" w:hAnsiTheme="minorHAnsi" w:cstheme="minorHAnsi"/>
          <w:sz w:val="22"/>
          <w:szCs w:val="22"/>
        </w:rPr>
        <w:t xml:space="preserve">, the Alternative panel appears with updated costs,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_Ref39058133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39</w:t>
      </w:r>
      <w:r w:rsidR="00974645">
        <w:rPr>
          <w:rFonts w:asciiTheme="minorHAnsi" w:hAnsiTheme="minorHAnsi" w:cstheme="minorHAnsi"/>
          <w:sz w:val="22"/>
          <w:szCs w:val="22"/>
        </w:rPr>
        <w:fldChar w:fldCharType="end"/>
      </w:r>
      <w:r>
        <w:rPr>
          <w:rFonts w:asciiTheme="minorHAnsi" w:hAnsiTheme="minorHAnsi" w:cstheme="minorHAnsi"/>
          <w:sz w:val="22"/>
          <w:szCs w:val="22"/>
        </w:rPr>
        <w:t xml:space="preserve">, “Alternative 3”.  Next, scroll to “Activity 3” in this panel.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_Ref39058141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40</w:t>
      </w:r>
      <w:r w:rsidR="00974645">
        <w:rPr>
          <w:rFonts w:asciiTheme="minorHAnsi" w:hAnsiTheme="minorHAnsi" w:cstheme="minorHAnsi"/>
          <w:sz w:val="22"/>
          <w:szCs w:val="22"/>
        </w:rPr>
        <w:fldChar w:fldCharType="end"/>
      </w:r>
      <w:r w:rsidR="00974645">
        <w:rPr>
          <w:rFonts w:asciiTheme="minorHAnsi" w:hAnsiTheme="minorHAnsi" w:cstheme="minorHAnsi"/>
          <w:sz w:val="22"/>
          <w:szCs w:val="22"/>
        </w:rPr>
        <w:t xml:space="preserve"> </w:t>
      </w:r>
      <w:r>
        <w:rPr>
          <w:rFonts w:asciiTheme="minorHAnsi" w:hAnsiTheme="minorHAnsi" w:cstheme="minorHAnsi"/>
          <w:sz w:val="22"/>
          <w:szCs w:val="22"/>
        </w:rPr>
        <w:t>shows “Alternative 3”, “Activity 3”.</w:t>
      </w:r>
    </w:p>
    <w:p w:rsidR="00566558" w:rsidRDefault="0080082F" w:rsidP="00AF484E">
      <w:pPr>
        <w:pStyle w:val="PlainText"/>
        <w:jc w:val="center"/>
        <w:rPr>
          <w:rFonts w:asciiTheme="minorHAnsi" w:hAnsiTheme="minorHAnsi" w:cstheme="minorHAnsi"/>
          <w:sz w:val="22"/>
          <w:szCs w:val="22"/>
        </w:rPr>
      </w:pPr>
      <w:r>
        <w:rPr>
          <w:rFonts w:cstheme="minorHAnsi"/>
          <w:noProof/>
        </w:rPr>
        <w:drawing>
          <wp:inline distT="0" distB="0" distL="0" distR="0">
            <wp:extent cx="5030028" cy="4721440"/>
            <wp:effectExtent l="19050" t="0" r="0" b="0"/>
            <wp:docPr id="49" name="Picture 49" descr="Completed Alternative 3, Activity 2 Window of CAPM (CPR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033090" cy="4724314"/>
                    </a:xfrm>
                    <a:prstGeom prst="rect">
                      <a:avLst/>
                    </a:prstGeom>
                    <a:noFill/>
                    <a:ln w="9525">
                      <a:noFill/>
                      <a:miter lim="800000"/>
                      <a:headEnd/>
                      <a:tailEnd/>
                    </a:ln>
                  </pic:spPr>
                </pic:pic>
              </a:graphicData>
            </a:graphic>
          </wp:inline>
        </w:drawing>
      </w:r>
    </w:p>
    <w:p w:rsidR="00566558" w:rsidRDefault="00F83F36" w:rsidP="00AF484E">
      <w:pPr>
        <w:pStyle w:val="PlainText"/>
        <w:jc w:val="center"/>
        <w:rPr>
          <w:rFonts w:asciiTheme="minorHAnsi" w:hAnsiTheme="minorHAnsi" w:cstheme="minorHAnsi"/>
          <w:b/>
          <w:sz w:val="22"/>
          <w:szCs w:val="22"/>
        </w:rPr>
      </w:pPr>
      <w:bookmarkStart w:id="37" w:name="_Ref39058133"/>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39</w:t>
      </w:r>
      <w:r w:rsidRPr="00F83F36">
        <w:rPr>
          <w:rFonts w:asciiTheme="minorHAnsi" w:hAnsiTheme="minorHAnsi" w:cstheme="minorHAnsi"/>
          <w:b/>
          <w:sz w:val="22"/>
          <w:szCs w:val="22"/>
        </w:rPr>
        <w:fldChar w:fldCharType="end"/>
      </w:r>
      <w:bookmarkEnd w:id="37"/>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Alternative 3, Activity 2 with Program Generated “Agency Construction Cost”</w:t>
      </w:r>
    </w:p>
    <w:p w:rsidR="0064119C" w:rsidRDefault="0064119C" w:rsidP="00C838E4">
      <w:pPr>
        <w:pStyle w:val="PlainText"/>
        <w:rPr>
          <w:rFonts w:asciiTheme="minorHAnsi" w:hAnsiTheme="minorHAnsi" w:cstheme="minorHAnsi"/>
          <w:b/>
          <w:sz w:val="22"/>
          <w:szCs w:val="22"/>
        </w:rPr>
      </w:pPr>
    </w:p>
    <w:p w:rsidR="00566558" w:rsidRDefault="0080082F">
      <w:pPr>
        <w:pStyle w:val="PlainText"/>
        <w:jc w:val="center"/>
        <w:rPr>
          <w:rFonts w:asciiTheme="minorHAnsi" w:hAnsiTheme="minorHAnsi" w:cstheme="minorHAnsi"/>
          <w:b/>
          <w:sz w:val="22"/>
          <w:szCs w:val="22"/>
        </w:rPr>
      </w:pPr>
      <w:r>
        <w:rPr>
          <w:rFonts w:cstheme="minorHAnsi"/>
          <w:b/>
          <w:noProof/>
        </w:rPr>
        <w:drawing>
          <wp:inline distT="0" distB="0" distL="0" distR="0">
            <wp:extent cx="4624512" cy="4306886"/>
            <wp:effectExtent l="19050" t="0" r="4638" b="0"/>
            <wp:docPr id="52" name="Picture 52" descr="Completed Alternative 3, Activity 3 Window of CAPM (CP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4626472" cy="4308712"/>
                    </a:xfrm>
                    <a:prstGeom prst="rect">
                      <a:avLst/>
                    </a:prstGeom>
                    <a:noFill/>
                    <a:ln w="9525">
                      <a:noFill/>
                      <a:miter lim="800000"/>
                      <a:headEnd/>
                      <a:tailEnd/>
                    </a:ln>
                  </pic:spPr>
                </pic:pic>
              </a:graphicData>
            </a:graphic>
          </wp:inline>
        </w:drawing>
      </w:r>
    </w:p>
    <w:p w:rsidR="00566558" w:rsidRDefault="00F83F36">
      <w:pPr>
        <w:pStyle w:val="PlainText"/>
        <w:jc w:val="center"/>
        <w:rPr>
          <w:rFonts w:asciiTheme="minorHAnsi" w:hAnsiTheme="minorHAnsi" w:cstheme="minorHAnsi"/>
          <w:b/>
          <w:sz w:val="22"/>
          <w:szCs w:val="22"/>
        </w:rPr>
      </w:pPr>
      <w:bookmarkStart w:id="38" w:name="_Ref39058141"/>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40</w:t>
      </w:r>
      <w:r w:rsidRPr="00F83F36">
        <w:rPr>
          <w:rFonts w:asciiTheme="minorHAnsi" w:hAnsiTheme="minorHAnsi" w:cstheme="minorHAnsi"/>
          <w:b/>
          <w:sz w:val="22"/>
          <w:szCs w:val="22"/>
        </w:rPr>
        <w:fldChar w:fldCharType="end"/>
      </w:r>
      <w:bookmarkEnd w:id="38"/>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061924">
        <w:rPr>
          <w:rFonts w:asciiTheme="minorHAnsi" w:hAnsiTheme="minorHAnsi" w:cstheme="minorHAnsi"/>
          <w:b/>
          <w:sz w:val="22"/>
          <w:szCs w:val="22"/>
        </w:rPr>
        <w:t>Alternative 3, Activity 3 for CPR B, or 5% Distress</w:t>
      </w:r>
    </w:p>
    <w:p w:rsidR="00566558" w:rsidRDefault="00566558">
      <w:pPr>
        <w:pStyle w:val="PlainText"/>
        <w:jc w:val="center"/>
        <w:rPr>
          <w:rFonts w:asciiTheme="minorHAnsi" w:hAnsiTheme="minorHAnsi" w:cstheme="minorHAnsi"/>
          <w:b/>
          <w:sz w:val="22"/>
          <w:szCs w:val="22"/>
        </w:rPr>
      </w:pPr>
    </w:p>
    <w:p w:rsidR="002D3B27" w:rsidRPr="002D3B27" w:rsidRDefault="002D3B27">
      <w:pPr>
        <w:pStyle w:val="PlainText"/>
        <w:rPr>
          <w:rFonts w:asciiTheme="minorHAnsi" w:hAnsiTheme="minorHAnsi" w:cstheme="minorHAnsi"/>
          <w:sz w:val="22"/>
          <w:szCs w:val="22"/>
        </w:rPr>
      </w:pPr>
      <w:r>
        <w:rPr>
          <w:rFonts w:asciiTheme="minorHAnsi" w:hAnsiTheme="minorHAnsi" w:cstheme="minorHAnsi"/>
          <w:sz w:val="22"/>
          <w:szCs w:val="22"/>
        </w:rPr>
        <w:t xml:space="preserve">The “Cost” button is selected, and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_Ref39058155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41</w:t>
      </w:r>
      <w:r w:rsidR="00974645">
        <w:rPr>
          <w:rFonts w:asciiTheme="minorHAnsi" w:hAnsiTheme="minorHAnsi" w:cstheme="minorHAnsi"/>
          <w:sz w:val="22"/>
          <w:szCs w:val="22"/>
        </w:rPr>
        <w:fldChar w:fldCharType="end"/>
      </w:r>
      <w:r>
        <w:rPr>
          <w:rFonts w:asciiTheme="minorHAnsi" w:hAnsiTheme="minorHAnsi" w:cstheme="minorHAnsi"/>
          <w:sz w:val="22"/>
          <w:szCs w:val="22"/>
        </w:rPr>
        <w:t>, the “Cost Estimate” panel is shown.</w:t>
      </w:r>
      <w:r w:rsidR="0000393E">
        <w:rPr>
          <w:rFonts w:asciiTheme="minorHAnsi" w:hAnsiTheme="minorHAnsi" w:cstheme="minorHAnsi"/>
          <w:sz w:val="22"/>
          <w:szCs w:val="22"/>
        </w:rPr>
        <w:t xml:space="preserve">  Select the CAPM Rigid button, and the</w:t>
      </w:r>
      <w:r w:rsidR="00BB7F35">
        <w:rPr>
          <w:rFonts w:asciiTheme="minorHAnsi" w:hAnsiTheme="minorHAnsi" w:cstheme="minorHAnsi"/>
          <w:sz w:val="22"/>
          <w:szCs w:val="22"/>
        </w:rPr>
        <w:t xml:space="preserve"> </w:t>
      </w:r>
      <w:r w:rsidR="006F4C7F">
        <w:rPr>
          <w:rFonts w:asciiTheme="minorHAnsi" w:hAnsiTheme="minorHAnsi" w:cstheme="minorHAnsi"/>
          <w:sz w:val="22"/>
          <w:szCs w:val="22"/>
        </w:rPr>
        <w:t>“</w:t>
      </w:r>
      <w:r w:rsidR="0000393E">
        <w:rPr>
          <w:rFonts w:asciiTheme="minorHAnsi" w:hAnsiTheme="minorHAnsi" w:cstheme="minorHAnsi"/>
          <w:sz w:val="22"/>
          <w:szCs w:val="22"/>
        </w:rPr>
        <w:t xml:space="preserve">CAPM Rigid Pavement” panel is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_Ref39058162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42</w:t>
      </w:r>
      <w:r w:rsidR="00974645">
        <w:rPr>
          <w:rFonts w:asciiTheme="minorHAnsi" w:hAnsiTheme="minorHAnsi" w:cstheme="minorHAnsi"/>
          <w:sz w:val="22"/>
          <w:szCs w:val="22"/>
        </w:rPr>
        <w:fldChar w:fldCharType="end"/>
      </w:r>
      <w:r w:rsidR="0000393E">
        <w:rPr>
          <w:rFonts w:asciiTheme="minorHAnsi" w:hAnsiTheme="minorHAnsi" w:cstheme="minorHAnsi"/>
          <w:sz w:val="22"/>
          <w:szCs w:val="22"/>
        </w:rPr>
        <w:t>.</w:t>
      </w:r>
    </w:p>
    <w:p w:rsidR="00E34405" w:rsidRDefault="00E34405" w:rsidP="00C838E4">
      <w:pPr>
        <w:pStyle w:val="PlainText"/>
        <w:rPr>
          <w:rFonts w:asciiTheme="minorHAnsi" w:hAnsiTheme="minorHAnsi" w:cstheme="minorHAnsi"/>
          <w:b/>
          <w:sz w:val="22"/>
          <w:szCs w:val="22"/>
        </w:rPr>
      </w:pPr>
    </w:p>
    <w:p w:rsidR="00E34405" w:rsidRDefault="00447579" w:rsidP="00C838E4">
      <w:pPr>
        <w:pStyle w:val="PlainText"/>
        <w:rPr>
          <w:rFonts w:asciiTheme="minorHAnsi" w:hAnsiTheme="minorHAnsi" w:cstheme="minorHAnsi"/>
          <w:b/>
          <w:sz w:val="22"/>
          <w:szCs w:val="22"/>
        </w:rPr>
      </w:pPr>
      <w:r>
        <w:rPr>
          <w:rFonts w:asciiTheme="minorHAnsi" w:hAnsiTheme="minorHAnsi" w:cstheme="minorHAnsi"/>
          <w:b/>
          <w:noProof/>
          <w:sz w:val="22"/>
          <w:szCs w:val="22"/>
        </w:rPr>
        <mc:AlternateContent>
          <mc:Choice Requires="wps">
            <w:drawing>
              <wp:anchor distT="0" distB="0" distL="114300" distR="114300" simplePos="0" relativeHeight="251803648" behindDoc="0" locked="0" layoutInCell="1" allowOverlap="1">
                <wp:simplePos x="0" y="0"/>
                <wp:positionH relativeFrom="column">
                  <wp:posOffset>3531235</wp:posOffset>
                </wp:positionH>
                <wp:positionV relativeFrom="paragraph">
                  <wp:posOffset>1226820</wp:posOffset>
                </wp:positionV>
                <wp:extent cx="2320290" cy="555625"/>
                <wp:effectExtent l="14605" t="17145" r="17780" b="17780"/>
                <wp:wrapNone/>
                <wp:docPr id="2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555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5C97" w:rsidRDefault="00AB5C97" w:rsidP="00D34838">
                            <w:r>
                              <w:t>Use this calculator button for Alternative 3, Activity 3, CAPM</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33" o:spid="_x0000_s1065" type="#_x0000_t202" style="position:absolute;margin-left:278.05pt;margin-top:96.6pt;width:182.7pt;height:43.75pt;z-index:251803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" filled="f" strokecolor="red" strokeweight="1.5pt">
                <v:textbox>
                  <w:txbxContent>
                    <w:p w:rsidR="00AB5C97" w:rsidRDefault="00AB5C97" w:rsidP="00D34838">
                      <w:r>
                        <w:t>Use this calculator button for Alternative 3, Activity 3, CAPM</w:t>
                      </w:r>
                    </w:p>
                  </w:txbxContent>
                </v:textbox>
              </v:shape>
            </w:pict>
          </mc:Fallback>
        </mc:AlternateContent>
      </w:r>
      <w:r>
        <w:rPr>
          <w:rFonts w:asciiTheme="minorHAnsi" w:hAnsiTheme="minorHAnsi" w:cstheme="minorHAnsi"/>
          <w:b/>
          <w:noProof/>
          <w:sz w:val="22"/>
          <w:szCs w:val="22"/>
        </w:rPr>
        <mc:AlternateContent>
          <mc:Choice Requires="wps">
            <w:drawing>
              <wp:anchor distT="0" distB="0" distL="114300" distR="114300" simplePos="0" relativeHeight="251809792" behindDoc="0" locked="0" layoutInCell="1" allowOverlap="1">
                <wp:simplePos x="0" y="0"/>
                <wp:positionH relativeFrom="column">
                  <wp:posOffset>1408430</wp:posOffset>
                </wp:positionH>
                <wp:positionV relativeFrom="paragraph">
                  <wp:posOffset>1492077</wp:posOffset>
                </wp:positionV>
                <wp:extent cx="2133600" cy="635"/>
                <wp:effectExtent l="27940" t="81915" r="10160" b="79375"/>
                <wp:wrapNone/>
                <wp:docPr id="25" name="AutoShape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33600" cy="635"/>
                        </a:xfrm>
                        <a:prstGeom prst="bentConnector3">
                          <a:avLst>
                            <a:gd name="adj1" fmla="val 50000"/>
                          </a:avLst>
                        </a:prstGeom>
                        <a:noFill/>
                        <a:ln w="190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279EE" id="AutoShape 140" o:spid="_x0000_s1026" type="#_x0000_t34" style="position:absolute;margin-left:110.9pt;margin-top:117.5pt;width:168pt;height:.05pt;rotation:18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" strokecolor="red" strokeweight="1.5pt">
                <v:stroke endarrow="open"/>
              </v:shape>
            </w:pict>
          </mc:Fallback>
        </mc:AlternateContent>
      </w:r>
      <w:r w:rsidR="00E12576">
        <w:rPr>
          <w:rFonts w:asciiTheme="minorHAnsi" w:hAnsiTheme="minorHAnsi" w:cstheme="minorHAnsi"/>
          <w:b/>
          <w:noProof/>
          <w:sz w:val="22"/>
          <w:szCs w:val="22"/>
        </w:rPr>
        <mc:AlternateContent>
          <mc:Choice Requires="wps">
            <w:drawing>
              <wp:anchor distT="0" distB="0" distL="114300" distR="114300" simplePos="0" relativeHeight="251806720" behindDoc="0" locked="0" layoutInCell="1" allowOverlap="1">
                <wp:simplePos x="0" y="0"/>
                <wp:positionH relativeFrom="column">
                  <wp:posOffset>342265</wp:posOffset>
                </wp:positionH>
                <wp:positionV relativeFrom="paragraph">
                  <wp:posOffset>1276985</wp:posOffset>
                </wp:positionV>
                <wp:extent cx="1134110" cy="402590"/>
                <wp:effectExtent l="9525" t="17780" r="18415" b="17780"/>
                <wp:wrapNone/>
                <wp:docPr id="14" name="Oval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4110" cy="4025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06CE54B4" id="Oval 136" o:spid="_x0000_s1026" style="position:absolute;margin-left:26.95pt;margin-top:100.55pt;width:89.3pt;height:31.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" filled="f" strokecolor="red" strokeweight="1.5pt"/>
            </w:pict>
          </mc:Fallback>
        </mc:AlternateContent>
      </w:r>
      <w:r w:rsidR="00490497">
        <w:rPr>
          <w:rFonts w:asciiTheme="minorHAnsi" w:hAnsiTheme="minorHAnsi" w:cstheme="minorHAnsi"/>
          <w:b/>
          <w:noProof/>
          <w:sz w:val="22"/>
          <w:szCs w:val="22"/>
        </w:rPr>
        <w:drawing>
          <wp:inline distT="0" distB="0" distL="0" distR="0">
            <wp:extent cx="3129196" cy="2286000"/>
            <wp:effectExtent l="0" t="0" r="0" b="0"/>
            <wp:docPr id="309" name="Picture 309" descr="Cost Estimate Window for alternative 3, activ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1AB.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29196" cy="2286000"/>
                    </a:xfrm>
                    <a:prstGeom prst="rect">
                      <a:avLst/>
                    </a:prstGeom>
                  </pic:spPr>
                </pic:pic>
              </a:graphicData>
            </a:graphic>
          </wp:inline>
        </w:drawing>
      </w:r>
    </w:p>
    <w:p w:rsidR="00E34405" w:rsidRDefault="00F83F36" w:rsidP="00203631">
      <w:pPr>
        <w:pStyle w:val="PlainText"/>
        <w:jc w:val="center"/>
        <w:rPr>
          <w:rFonts w:asciiTheme="minorHAnsi" w:hAnsiTheme="minorHAnsi" w:cstheme="minorHAnsi"/>
          <w:b/>
          <w:sz w:val="22"/>
          <w:szCs w:val="22"/>
        </w:rPr>
      </w:pPr>
      <w:bookmarkStart w:id="39" w:name="_Ref39058155"/>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41</w:t>
      </w:r>
      <w:r w:rsidRPr="00F83F36">
        <w:rPr>
          <w:rFonts w:asciiTheme="minorHAnsi" w:hAnsiTheme="minorHAnsi" w:cstheme="minorHAnsi"/>
          <w:b/>
          <w:sz w:val="22"/>
          <w:szCs w:val="22"/>
        </w:rPr>
        <w:fldChar w:fldCharType="end"/>
      </w:r>
      <w:bookmarkEnd w:id="39"/>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Cost Estimate Calculator Panel</w:t>
      </w:r>
    </w:p>
    <w:p w:rsidR="0000393E" w:rsidRPr="00D24E30" w:rsidRDefault="0000393E" w:rsidP="00C838E4">
      <w:pPr>
        <w:pStyle w:val="PlainText"/>
        <w:rPr>
          <w:rFonts w:asciiTheme="minorHAnsi" w:hAnsiTheme="minorHAnsi" w:cstheme="minorHAnsi"/>
          <w:b/>
          <w:sz w:val="22"/>
          <w:szCs w:val="22"/>
        </w:rPr>
      </w:pPr>
      <w:r>
        <w:rPr>
          <w:rFonts w:asciiTheme="minorHAnsi" w:hAnsiTheme="minorHAnsi" w:cstheme="minorHAnsi"/>
          <w:sz w:val="22"/>
          <w:szCs w:val="22"/>
        </w:rPr>
        <w:t xml:space="preserve">Next for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_Ref39058162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42</w:t>
      </w:r>
      <w:r w:rsidR="00974645">
        <w:rPr>
          <w:rFonts w:asciiTheme="minorHAnsi" w:hAnsiTheme="minorHAnsi" w:cstheme="minorHAnsi"/>
          <w:sz w:val="22"/>
          <w:szCs w:val="22"/>
        </w:rPr>
        <w:fldChar w:fldCharType="end"/>
      </w:r>
      <w:r>
        <w:rPr>
          <w:rFonts w:asciiTheme="minorHAnsi" w:hAnsiTheme="minorHAnsi" w:cstheme="minorHAnsi"/>
          <w:sz w:val="22"/>
          <w:szCs w:val="22"/>
        </w:rPr>
        <w:t>, “CAPM Rigid Pavement” panel, input the % distress, pavement area mainline, pavement area shoulders, and pavement depth and select “OK”.</w:t>
      </w:r>
      <w:r w:rsidR="00D04182" w:rsidRPr="00D24E30">
        <w:rPr>
          <w:rFonts w:asciiTheme="minorHAnsi" w:hAnsiTheme="minorHAnsi" w:cstheme="minorHAnsi"/>
          <w:b/>
          <w:sz w:val="22"/>
          <w:szCs w:val="22"/>
        </w:rPr>
        <w:t xml:space="preserve"> </w:t>
      </w:r>
    </w:p>
    <w:p w:rsidR="00E34405" w:rsidRDefault="00490497" w:rsidP="00C838E4">
      <w:pPr>
        <w:pStyle w:val="PlainText"/>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extent cx="5865495" cy="5574030"/>
            <wp:effectExtent l="0" t="0" r="0" b="0"/>
            <wp:docPr id="310" name="Picture 310" descr="CAPM Rigid Pavement Window for CP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9A79.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65495" cy="5574030"/>
                    </a:xfrm>
                    <a:prstGeom prst="rect">
                      <a:avLst/>
                    </a:prstGeom>
                  </pic:spPr>
                </pic:pic>
              </a:graphicData>
            </a:graphic>
          </wp:inline>
        </w:drawing>
      </w:r>
    </w:p>
    <w:p w:rsidR="00566558" w:rsidRDefault="00F83F36">
      <w:pPr>
        <w:pStyle w:val="PlainText"/>
        <w:jc w:val="center"/>
        <w:rPr>
          <w:rFonts w:asciiTheme="minorHAnsi" w:hAnsiTheme="minorHAnsi" w:cstheme="minorHAnsi"/>
          <w:b/>
          <w:sz w:val="22"/>
          <w:szCs w:val="22"/>
        </w:rPr>
      </w:pPr>
      <w:bookmarkStart w:id="40" w:name="_Ref39058162"/>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42</w:t>
      </w:r>
      <w:r w:rsidRPr="00F83F36">
        <w:rPr>
          <w:rFonts w:asciiTheme="minorHAnsi" w:hAnsiTheme="minorHAnsi" w:cstheme="minorHAnsi"/>
          <w:b/>
          <w:sz w:val="22"/>
          <w:szCs w:val="22"/>
        </w:rPr>
        <w:fldChar w:fldCharType="end"/>
      </w:r>
      <w:bookmarkEnd w:id="40"/>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061924">
        <w:rPr>
          <w:rFonts w:asciiTheme="minorHAnsi" w:hAnsiTheme="minorHAnsi" w:cstheme="minorHAnsi"/>
          <w:b/>
          <w:sz w:val="22"/>
          <w:szCs w:val="22"/>
        </w:rPr>
        <w:t xml:space="preserve">CAPM Rigid Pavement </w:t>
      </w:r>
      <w:r w:rsidR="00D24E30">
        <w:rPr>
          <w:rFonts w:asciiTheme="minorHAnsi" w:hAnsiTheme="minorHAnsi" w:cstheme="minorHAnsi"/>
          <w:b/>
          <w:sz w:val="22"/>
          <w:szCs w:val="22"/>
        </w:rPr>
        <w:t>Panel for CPR B or 5% Distress</w:t>
      </w:r>
    </w:p>
    <w:p w:rsidR="00E34405" w:rsidRDefault="00E34405" w:rsidP="00C838E4">
      <w:pPr>
        <w:pStyle w:val="PlainText"/>
        <w:rPr>
          <w:rFonts w:asciiTheme="minorHAnsi" w:hAnsiTheme="minorHAnsi" w:cstheme="minorHAnsi"/>
          <w:b/>
          <w:sz w:val="22"/>
          <w:szCs w:val="22"/>
        </w:rPr>
      </w:pPr>
    </w:p>
    <w:p w:rsidR="0000393E" w:rsidRPr="0000393E" w:rsidRDefault="0000393E" w:rsidP="00C838E4">
      <w:pPr>
        <w:pStyle w:val="PlainText"/>
        <w:rPr>
          <w:rFonts w:asciiTheme="minorHAnsi" w:hAnsiTheme="minorHAnsi" w:cstheme="minorHAnsi"/>
          <w:sz w:val="22"/>
          <w:szCs w:val="22"/>
        </w:rPr>
      </w:pPr>
      <w:r w:rsidRPr="0000393E">
        <w:rPr>
          <w:rFonts w:asciiTheme="minorHAnsi" w:hAnsiTheme="minorHAnsi" w:cstheme="minorHAnsi"/>
          <w:sz w:val="22"/>
          <w:szCs w:val="22"/>
        </w:rPr>
        <w:t xml:space="preserve">After “OK” is selected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_Ref39058162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42</w:t>
      </w:r>
      <w:r w:rsidR="00974645">
        <w:rPr>
          <w:rFonts w:asciiTheme="minorHAnsi" w:hAnsiTheme="minorHAnsi" w:cstheme="minorHAnsi"/>
          <w:sz w:val="22"/>
          <w:szCs w:val="22"/>
        </w:rPr>
        <w:fldChar w:fldCharType="end"/>
      </w:r>
      <w:r w:rsidRPr="0000393E">
        <w:rPr>
          <w:rFonts w:asciiTheme="minorHAnsi" w:hAnsiTheme="minorHAnsi" w:cstheme="minorHAnsi"/>
          <w:sz w:val="22"/>
          <w:szCs w:val="22"/>
        </w:rPr>
        <w:t xml:space="preserve">, the Alternative panel appears with updated costs, as shown in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_Ref39058187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43</w:t>
      </w:r>
      <w:r w:rsidR="00974645">
        <w:rPr>
          <w:rFonts w:asciiTheme="minorHAnsi" w:hAnsiTheme="minorHAnsi" w:cstheme="minorHAnsi"/>
          <w:sz w:val="22"/>
          <w:szCs w:val="22"/>
        </w:rPr>
        <w:fldChar w:fldCharType="end"/>
      </w:r>
      <w:r w:rsidRPr="0000393E">
        <w:rPr>
          <w:rFonts w:asciiTheme="minorHAnsi" w:hAnsiTheme="minorHAnsi" w:cstheme="minorHAnsi"/>
          <w:sz w:val="22"/>
          <w:szCs w:val="22"/>
        </w:rPr>
        <w:t xml:space="preserve">, “Alternative 3”.  </w:t>
      </w:r>
      <w:r>
        <w:rPr>
          <w:rFonts w:asciiTheme="minorHAnsi" w:hAnsiTheme="minorHAnsi" w:cstheme="minorHAnsi"/>
          <w:sz w:val="22"/>
          <w:szCs w:val="22"/>
        </w:rPr>
        <w:t xml:space="preserve">This concludes the cost estimates for </w:t>
      </w:r>
      <w:r w:rsidR="006F4C7F">
        <w:rPr>
          <w:rFonts w:asciiTheme="minorHAnsi" w:hAnsiTheme="minorHAnsi" w:cstheme="minorHAnsi"/>
          <w:sz w:val="22"/>
          <w:szCs w:val="22"/>
        </w:rPr>
        <w:t>all</w:t>
      </w:r>
      <w:r>
        <w:rPr>
          <w:rFonts w:asciiTheme="minorHAnsi" w:hAnsiTheme="minorHAnsi" w:cstheme="minorHAnsi"/>
          <w:sz w:val="22"/>
          <w:szCs w:val="22"/>
        </w:rPr>
        <w:t xml:space="preserve"> the alternatives and activi</w:t>
      </w:r>
      <w:r w:rsidR="00BB7F35">
        <w:rPr>
          <w:rFonts w:asciiTheme="minorHAnsi" w:hAnsiTheme="minorHAnsi" w:cstheme="minorHAnsi"/>
          <w:sz w:val="22"/>
          <w:szCs w:val="22"/>
        </w:rPr>
        <w:t>ti</w:t>
      </w:r>
      <w:r>
        <w:rPr>
          <w:rFonts w:asciiTheme="minorHAnsi" w:hAnsiTheme="minorHAnsi" w:cstheme="minorHAnsi"/>
          <w:sz w:val="22"/>
          <w:szCs w:val="22"/>
        </w:rPr>
        <w:t>es.</w:t>
      </w:r>
    </w:p>
    <w:p w:rsidR="00E34405" w:rsidRDefault="00390DF4" w:rsidP="00390DF4">
      <w:pPr>
        <w:pStyle w:val="PlainText"/>
        <w:jc w:val="center"/>
        <w:rPr>
          <w:rFonts w:asciiTheme="minorHAnsi" w:hAnsiTheme="minorHAnsi" w:cstheme="minorHAnsi"/>
          <w:b/>
          <w:sz w:val="22"/>
          <w:szCs w:val="22"/>
        </w:rPr>
      </w:pPr>
      <w:r>
        <w:rPr>
          <w:rFonts w:cstheme="minorHAnsi"/>
          <w:b/>
          <w:noProof/>
        </w:rPr>
        <w:drawing>
          <wp:inline distT="0" distB="0" distL="0" distR="0">
            <wp:extent cx="4337539" cy="4039623"/>
            <wp:effectExtent l="0" t="0" r="6350" b="0"/>
            <wp:docPr id="55" name="Picture 55" descr="Completed Alternative 3, Activity 3 Window of CAPM (CP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4345094" cy="4046659"/>
                    </a:xfrm>
                    <a:prstGeom prst="rect">
                      <a:avLst/>
                    </a:prstGeom>
                    <a:noFill/>
                    <a:ln w="9525">
                      <a:noFill/>
                      <a:miter lim="800000"/>
                      <a:headEnd/>
                      <a:tailEnd/>
                    </a:ln>
                  </pic:spPr>
                </pic:pic>
              </a:graphicData>
            </a:graphic>
          </wp:inline>
        </w:drawing>
      </w:r>
    </w:p>
    <w:p w:rsidR="00D24E30" w:rsidRPr="005F59B4" w:rsidRDefault="00F83F36" w:rsidP="00BB7F35">
      <w:pPr>
        <w:pStyle w:val="PlainText"/>
        <w:jc w:val="center"/>
        <w:rPr>
          <w:rFonts w:asciiTheme="minorHAnsi" w:hAnsiTheme="minorHAnsi" w:cstheme="minorHAnsi"/>
          <w:b/>
          <w:sz w:val="22"/>
          <w:szCs w:val="22"/>
        </w:rPr>
      </w:pPr>
      <w:bookmarkStart w:id="41" w:name="_Ref39058187"/>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43</w:t>
      </w:r>
      <w:r w:rsidRPr="00F83F36">
        <w:rPr>
          <w:rFonts w:asciiTheme="minorHAnsi" w:hAnsiTheme="minorHAnsi" w:cstheme="minorHAnsi"/>
          <w:b/>
          <w:sz w:val="22"/>
          <w:szCs w:val="22"/>
        </w:rPr>
        <w:fldChar w:fldCharType="end"/>
      </w:r>
      <w:bookmarkEnd w:id="41"/>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D24E30">
        <w:rPr>
          <w:rFonts w:asciiTheme="minorHAnsi" w:hAnsiTheme="minorHAnsi" w:cstheme="minorHAnsi"/>
          <w:b/>
          <w:sz w:val="22"/>
          <w:szCs w:val="22"/>
        </w:rPr>
        <w:t xml:space="preserve">Alternative 3, Activity 3 after Program Cost Calculated by </w:t>
      </w:r>
      <w:r w:rsidR="00EF5965" w:rsidRPr="00EF5965">
        <w:rPr>
          <w:rFonts w:asciiTheme="minorHAnsi" w:hAnsiTheme="minorHAnsi" w:cstheme="minorHAnsi"/>
          <w:b/>
          <w:i/>
          <w:sz w:val="22"/>
          <w:szCs w:val="22"/>
        </w:rPr>
        <w:t>RealCost</w:t>
      </w:r>
      <w:r w:rsidR="00BB7F35">
        <w:rPr>
          <w:rFonts w:asciiTheme="minorHAnsi" w:hAnsiTheme="minorHAnsi" w:cstheme="minorHAnsi"/>
          <w:b/>
          <w:i/>
          <w:sz w:val="22"/>
          <w:szCs w:val="22"/>
        </w:rPr>
        <w:t xml:space="preserve"> Version 2.5CA</w:t>
      </w:r>
    </w:p>
    <w:p w:rsidR="00C838E4" w:rsidRDefault="00C838E4" w:rsidP="00C838E4">
      <w:pPr>
        <w:pStyle w:val="PlainText"/>
        <w:rPr>
          <w:rFonts w:asciiTheme="minorHAnsi" w:hAnsiTheme="minorHAnsi" w:cstheme="minorHAnsi"/>
          <w:sz w:val="22"/>
          <w:szCs w:val="22"/>
        </w:rPr>
      </w:pPr>
    </w:p>
    <w:p w:rsidR="00A523EE" w:rsidRPr="00333C76" w:rsidRDefault="00B44974" w:rsidP="007F6D42">
      <w:pPr>
        <w:pStyle w:val="PlainText"/>
        <w:rPr>
          <w:rFonts w:asciiTheme="minorHAnsi" w:hAnsiTheme="minorHAnsi" w:cstheme="minorHAnsi"/>
          <w:b/>
          <w:sz w:val="22"/>
          <w:szCs w:val="22"/>
        </w:rPr>
      </w:pPr>
      <w:r w:rsidRPr="00333C76">
        <w:rPr>
          <w:rFonts w:asciiTheme="minorHAnsi" w:hAnsiTheme="minorHAnsi" w:cstheme="minorHAnsi"/>
          <w:b/>
          <w:sz w:val="22"/>
          <w:szCs w:val="22"/>
        </w:rPr>
        <w:t xml:space="preserve">Step </w:t>
      </w:r>
      <w:r w:rsidR="006719FB">
        <w:rPr>
          <w:rFonts w:asciiTheme="minorHAnsi" w:hAnsiTheme="minorHAnsi" w:cstheme="minorHAnsi"/>
          <w:b/>
          <w:sz w:val="22"/>
          <w:szCs w:val="22"/>
        </w:rPr>
        <w:t>5</w:t>
      </w:r>
      <w:r w:rsidRPr="00333C76">
        <w:rPr>
          <w:rFonts w:asciiTheme="minorHAnsi" w:hAnsiTheme="minorHAnsi" w:cstheme="minorHAnsi"/>
          <w:b/>
          <w:sz w:val="22"/>
          <w:szCs w:val="22"/>
        </w:rPr>
        <w:t>.</w:t>
      </w:r>
      <w:r w:rsidR="00A523EE" w:rsidRPr="00333C76">
        <w:rPr>
          <w:rFonts w:asciiTheme="minorHAnsi" w:hAnsiTheme="minorHAnsi" w:cstheme="minorHAnsi"/>
          <w:b/>
          <w:sz w:val="22"/>
          <w:szCs w:val="22"/>
        </w:rPr>
        <w:t xml:space="preserve"> </w:t>
      </w:r>
      <w:r w:rsidR="00F44B44">
        <w:rPr>
          <w:rFonts w:asciiTheme="minorHAnsi" w:hAnsiTheme="minorHAnsi" w:cstheme="minorHAnsi"/>
          <w:b/>
          <w:sz w:val="22"/>
          <w:szCs w:val="22"/>
        </w:rPr>
        <w:t>Conclusion</w:t>
      </w:r>
      <w:r w:rsidR="00A523EE" w:rsidRPr="00333C76">
        <w:rPr>
          <w:rFonts w:asciiTheme="minorHAnsi" w:hAnsiTheme="minorHAnsi" w:cstheme="minorHAnsi"/>
          <w:b/>
          <w:sz w:val="22"/>
          <w:szCs w:val="22"/>
        </w:rPr>
        <w:t xml:space="preserve"> </w:t>
      </w:r>
    </w:p>
    <w:p w:rsidR="00117F3A" w:rsidRDefault="00204BCC" w:rsidP="006F4C7F">
      <w:pPr>
        <w:pStyle w:val="PlainText"/>
        <w:spacing w:after="240"/>
        <w:rPr>
          <w:rFonts w:asciiTheme="minorHAnsi" w:hAnsiTheme="minorHAnsi" w:cstheme="minorHAnsi"/>
          <w:sz w:val="22"/>
          <w:szCs w:val="22"/>
        </w:rPr>
      </w:pPr>
      <w:r>
        <w:rPr>
          <w:rFonts w:asciiTheme="minorHAnsi" w:hAnsiTheme="minorHAnsi" w:cstheme="minorHAnsi"/>
          <w:sz w:val="22"/>
          <w:szCs w:val="22"/>
        </w:rPr>
        <w:t xml:space="preserve">Once all inputs are entered and warnings checked, </w:t>
      </w:r>
      <w:r w:rsidR="00974645">
        <w:rPr>
          <w:rFonts w:asciiTheme="minorHAnsi" w:hAnsiTheme="minorHAnsi" w:cstheme="minorHAnsi"/>
          <w:sz w:val="22"/>
          <w:szCs w:val="22"/>
        </w:rPr>
        <w:fldChar w:fldCharType="begin"/>
      </w:r>
      <w:r w:rsidR="00974645">
        <w:rPr>
          <w:rFonts w:asciiTheme="minorHAnsi" w:hAnsiTheme="minorHAnsi" w:cstheme="minorHAnsi"/>
          <w:sz w:val="22"/>
          <w:szCs w:val="22"/>
        </w:rPr>
        <w:instrText xml:space="preserve"> REF _Ref39058197 \h </w:instrText>
      </w:r>
      <w:r w:rsidR="006F4C7F">
        <w:rPr>
          <w:rFonts w:asciiTheme="minorHAnsi" w:hAnsiTheme="minorHAnsi" w:cstheme="minorHAnsi"/>
          <w:sz w:val="22"/>
          <w:szCs w:val="22"/>
        </w:rPr>
        <w:instrText xml:space="preserve"> \* MERGEFORMAT </w:instrText>
      </w:r>
      <w:r w:rsidR="00974645">
        <w:rPr>
          <w:rFonts w:asciiTheme="minorHAnsi" w:hAnsiTheme="minorHAnsi" w:cstheme="minorHAnsi"/>
          <w:sz w:val="22"/>
          <w:szCs w:val="22"/>
        </w:rPr>
      </w:r>
      <w:r w:rsidR="00974645">
        <w:rPr>
          <w:rFonts w:asciiTheme="minorHAnsi" w:hAnsiTheme="minorHAnsi" w:cstheme="minorHAnsi"/>
          <w:sz w:val="22"/>
          <w:szCs w:val="22"/>
        </w:rPr>
        <w:fldChar w:fldCharType="separate"/>
      </w:r>
      <w:r w:rsidR="00974645" w:rsidRPr="006F4C7F">
        <w:rPr>
          <w:rFonts w:asciiTheme="minorHAnsi" w:hAnsiTheme="minorHAnsi" w:cstheme="minorHAnsi"/>
          <w:sz w:val="22"/>
          <w:szCs w:val="22"/>
        </w:rPr>
        <w:t>Figure 44</w:t>
      </w:r>
      <w:r w:rsidR="00974645">
        <w:rPr>
          <w:rFonts w:asciiTheme="minorHAnsi" w:hAnsiTheme="minorHAnsi" w:cstheme="minorHAnsi"/>
          <w:sz w:val="22"/>
          <w:szCs w:val="22"/>
        </w:rPr>
        <w:fldChar w:fldCharType="end"/>
      </w:r>
      <w:r w:rsidR="006F4C7F">
        <w:rPr>
          <w:rFonts w:asciiTheme="minorHAnsi" w:hAnsiTheme="minorHAnsi" w:cstheme="minorHAnsi"/>
          <w:sz w:val="22"/>
          <w:szCs w:val="22"/>
        </w:rPr>
        <w:t xml:space="preserve"> </w:t>
      </w:r>
      <w:r w:rsidR="00117F3A">
        <w:rPr>
          <w:rFonts w:asciiTheme="minorHAnsi" w:hAnsiTheme="minorHAnsi" w:cstheme="minorHAnsi"/>
          <w:sz w:val="22"/>
          <w:szCs w:val="22"/>
        </w:rPr>
        <w:t>shows the Deterministic Results.</w:t>
      </w:r>
    </w:p>
    <w:p w:rsidR="004C27E9" w:rsidRDefault="00390DF4" w:rsidP="00117F3A">
      <w:pPr>
        <w:pStyle w:val="PlainText"/>
        <w:jc w:val="center"/>
        <w:rPr>
          <w:rFonts w:asciiTheme="minorHAnsi" w:hAnsiTheme="minorHAnsi" w:cstheme="minorHAnsi"/>
          <w:sz w:val="22"/>
          <w:szCs w:val="22"/>
        </w:rPr>
      </w:pPr>
      <w:r>
        <w:rPr>
          <w:rFonts w:cstheme="minorHAnsi"/>
          <w:noProof/>
        </w:rPr>
        <w:drawing>
          <wp:inline distT="0" distB="0" distL="0" distR="0">
            <wp:extent cx="5235338" cy="2956040"/>
            <wp:effectExtent l="19050" t="0" r="3412" b="0"/>
            <wp:docPr id="58" name="Picture 58" descr="Screen shot of Deterministic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5241729" cy="2959649"/>
                    </a:xfrm>
                    <a:prstGeom prst="rect">
                      <a:avLst/>
                    </a:prstGeom>
                    <a:noFill/>
                    <a:ln w="9525">
                      <a:noFill/>
                      <a:miter lim="800000"/>
                      <a:headEnd/>
                      <a:tailEnd/>
                    </a:ln>
                  </pic:spPr>
                </pic:pic>
              </a:graphicData>
            </a:graphic>
          </wp:inline>
        </w:drawing>
      </w:r>
    </w:p>
    <w:p w:rsidR="00117F3A" w:rsidRPr="00D24E30" w:rsidRDefault="00F83F36" w:rsidP="00117F3A">
      <w:pPr>
        <w:pStyle w:val="PlainText"/>
        <w:jc w:val="center"/>
        <w:rPr>
          <w:rFonts w:asciiTheme="minorHAnsi" w:hAnsiTheme="minorHAnsi" w:cstheme="minorHAnsi"/>
          <w:b/>
          <w:sz w:val="22"/>
          <w:szCs w:val="22"/>
        </w:rPr>
      </w:pPr>
      <w:bookmarkStart w:id="42" w:name="_Ref39058197"/>
      <w:r w:rsidRPr="00B51CC6">
        <w:rPr>
          <w:rFonts w:ascii="Cambria" w:eastAsia="ヒラギノ角ゴ Pro W3" w:hAnsi="Cambria" w:cs="Times New Roman"/>
          <w:b/>
          <w:color w:val="000000"/>
        </w:rPr>
        <w:t>F</w:t>
      </w:r>
      <w:r w:rsidRPr="00F83F36">
        <w:rPr>
          <w:rFonts w:asciiTheme="minorHAnsi" w:hAnsiTheme="minorHAnsi" w:cstheme="minorHAnsi"/>
          <w:b/>
          <w:sz w:val="22"/>
          <w:szCs w:val="22"/>
        </w:rPr>
        <w:t xml:space="preserve">igure </w:t>
      </w:r>
      <w:r w:rsidRPr="00F83F36">
        <w:rPr>
          <w:rFonts w:asciiTheme="minorHAnsi" w:hAnsiTheme="minorHAnsi" w:cstheme="minorHAnsi"/>
          <w:b/>
          <w:sz w:val="22"/>
          <w:szCs w:val="22"/>
        </w:rPr>
        <w:fldChar w:fldCharType="begin"/>
      </w:r>
      <w:r w:rsidRPr="00F83F36">
        <w:rPr>
          <w:rFonts w:asciiTheme="minorHAnsi" w:hAnsiTheme="minorHAnsi" w:cstheme="minorHAnsi"/>
          <w:b/>
          <w:sz w:val="22"/>
          <w:szCs w:val="22"/>
        </w:rPr>
        <w:instrText xml:space="preserve"> SEQ Figure \* ARABIC </w:instrText>
      </w:r>
      <w:r w:rsidRPr="00F83F36">
        <w:rPr>
          <w:rFonts w:asciiTheme="minorHAnsi" w:hAnsiTheme="minorHAnsi" w:cstheme="minorHAnsi"/>
          <w:b/>
          <w:sz w:val="22"/>
          <w:szCs w:val="22"/>
        </w:rPr>
        <w:fldChar w:fldCharType="separate"/>
      </w:r>
      <w:r>
        <w:rPr>
          <w:rFonts w:asciiTheme="minorHAnsi" w:hAnsiTheme="minorHAnsi" w:cstheme="minorHAnsi"/>
          <w:b/>
          <w:noProof/>
          <w:sz w:val="22"/>
          <w:szCs w:val="22"/>
        </w:rPr>
        <w:t>44</w:t>
      </w:r>
      <w:r w:rsidRPr="00F83F36">
        <w:rPr>
          <w:rFonts w:asciiTheme="minorHAnsi" w:hAnsiTheme="minorHAnsi" w:cstheme="minorHAnsi"/>
          <w:b/>
          <w:sz w:val="22"/>
          <w:szCs w:val="22"/>
        </w:rPr>
        <w:fldChar w:fldCharType="end"/>
      </w:r>
      <w:bookmarkEnd w:id="42"/>
      <w:r w:rsidRPr="00F83F36">
        <w:rPr>
          <w:rFonts w:asciiTheme="minorHAnsi" w:hAnsiTheme="minorHAnsi" w:cstheme="minorHAnsi"/>
          <w:b/>
          <w:sz w:val="22"/>
          <w:szCs w:val="22"/>
        </w:rPr>
        <w:t>.</w:t>
      </w:r>
      <w:r w:rsidRPr="00B51CC6">
        <w:rPr>
          <w:rFonts w:ascii="Cambria" w:eastAsia="ヒラギノ角ゴ Pro W3" w:hAnsi="Cambria" w:cs="Times New Roman"/>
          <w:b/>
          <w:color w:val="000000"/>
        </w:rPr>
        <w:t xml:space="preserve"> </w:t>
      </w:r>
      <w:r w:rsidR="00EF5965" w:rsidRPr="00EF5965">
        <w:rPr>
          <w:rFonts w:asciiTheme="minorHAnsi" w:hAnsiTheme="minorHAnsi" w:cstheme="minorHAnsi"/>
          <w:b/>
          <w:sz w:val="22"/>
          <w:szCs w:val="22"/>
        </w:rPr>
        <w:t xml:space="preserve">Deterministic Results Generated by </w:t>
      </w:r>
      <w:r w:rsidR="00EF5965" w:rsidRPr="00EF5965">
        <w:rPr>
          <w:rFonts w:asciiTheme="minorHAnsi" w:hAnsiTheme="minorHAnsi" w:cstheme="minorHAnsi"/>
          <w:b/>
          <w:i/>
          <w:sz w:val="22"/>
          <w:szCs w:val="22"/>
        </w:rPr>
        <w:t>RealCost</w:t>
      </w:r>
    </w:p>
    <w:p w:rsidR="00117F3A" w:rsidRDefault="00117F3A" w:rsidP="00117F3A">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The total life-cycle cost is the sum of the total agency cost and total user cost as summarized </w:t>
      </w:r>
      <w:r>
        <w:rPr>
          <w:rFonts w:asciiTheme="minorHAnsi" w:hAnsiTheme="minorHAnsi" w:cstheme="minorHAnsi"/>
          <w:sz w:val="22"/>
          <w:szCs w:val="22"/>
        </w:rPr>
        <w:t xml:space="preserve">in Table 6 </w:t>
      </w:r>
      <w:r w:rsidRPr="00333C76">
        <w:rPr>
          <w:rFonts w:asciiTheme="minorHAnsi" w:hAnsiTheme="minorHAnsi" w:cstheme="minorHAnsi"/>
          <w:sz w:val="22"/>
          <w:szCs w:val="22"/>
        </w:rPr>
        <w:t xml:space="preserve">below: </w:t>
      </w:r>
    </w:p>
    <w:p w:rsidR="00A523EE" w:rsidRPr="00333C76" w:rsidRDefault="00A523EE" w:rsidP="007F6D42">
      <w:pPr>
        <w:pStyle w:val="PlainText"/>
        <w:rPr>
          <w:rFonts w:asciiTheme="minorHAnsi" w:hAnsiTheme="minorHAnsi" w:cstheme="minorHAnsi"/>
          <w:sz w:val="22"/>
          <w:szCs w:val="22"/>
        </w:rPr>
      </w:pPr>
    </w:p>
    <w:p w:rsidR="00A523EE" w:rsidRPr="00333C76" w:rsidRDefault="00A523EE"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Table 6 – Summary of Total Costs</w:t>
      </w:r>
    </w:p>
    <w:tbl>
      <w:tblPr>
        <w:tblStyle w:val="TableGrid"/>
        <w:tblW w:w="9288" w:type="dxa"/>
        <w:tblLook w:val="04A0" w:firstRow="1" w:lastRow="0" w:firstColumn="1" w:lastColumn="0" w:noHBand="0" w:noVBand="1"/>
      </w:tblPr>
      <w:tblGrid>
        <w:gridCol w:w="918"/>
        <w:gridCol w:w="5670"/>
        <w:gridCol w:w="2700"/>
      </w:tblGrid>
      <w:tr w:rsidR="00CE7F67" w:rsidRPr="00333C76" w:rsidTr="00106C2A">
        <w:tc>
          <w:tcPr>
            <w:tcW w:w="9288" w:type="dxa"/>
            <w:gridSpan w:val="3"/>
          </w:tcPr>
          <w:p w:rsidR="00CE7F67" w:rsidRPr="00333C76" w:rsidRDefault="00CE7F67" w:rsidP="00084728">
            <w:pPr>
              <w:pStyle w:val="PlainText"/>
              <w:jc w:val="center"/>
              <w:rPr>
                <w:rFonts w:asciiTheme="minorHAnsi" w:hAnsiTheme="minorHAnsi" w:cstheme="minorHAnsi"/>
                <w:sz w:val="22"/>
                <w:szCs w:val="22"/>
              </w:rPr>
            </w:pPr>
            <w:r w:rsidRPr="00333C76">
              <w:rPr>
                <w:rFonts w:asciiTheme="minorHAnsi" w:hAnsiTheme="minorHAnsi" w:cstheme="minorHAnsi"/>
                <w:b/>
                <w:sz w:val="22"/>
                <w:szCs w:val="22"/>
              </w:rPr>
              <w:t xml:space="preserve">Pavement Alternatives </w:t>
            </w:r>
            <w:r w:rsidR="00084728">
              <w:rPr>
                <w:rFonts w:asciiTheme="minorHAnsi" w:hAnsiTheme="minorHAnsi" w:cstheme="minorHAnsi"/>
                <w:b/>
                <w:sz w:val="22"/>
                <w:szCs w:val="22"/>
              </w:rPr>
              <w:t>Total Life-Cycle Cost</w:t>
            </w:r>
            <w:r w:rsidRPr="00333C76">
              <w:rPr>
                <w:rFonts w:asciiTheme="minorHAnsi" w:hAnsiTheme="minorHAnsi" w:cstheme="minorHAnsi"/>
                <w:b/>
                <w:sz w:val="22"/>
                <w:szCs w:val="22"/>
              </w:rPr>
              <w:t xml:space="preserve"> for 55 Year </w:t>
            </w:r>
            <w:r w:rsidR="00084728">
              <w:rPr>
                <w:rFonts w:asciiTheme="minorHAnsi" w:hAnsiTheme="minorHAnsi" w:cstheme="minorHAnsi"/>
                <w:b/>
                <w:sz w:val="22"/>
                <w:szCs w:val="22"/>
              </w:rPr>
              <w:t>Analysis Period</w:t>
            </w:r>
            <w:r w:rsidR="00FB012C">
              <w:rPr>
                <w:rFonts w:asciiTheme="minorHAnsi" w:hAnsiTheme="minorHAnsi" w:cstheme="minorHAnsi"/>
                <w:b/>
                <w:sz w:val="22"/>
                <w:szCs w:val="22"/>
              </w:rPr>
              <w:t xml:space="preserve"> (Present Value)</w:t>
            </w:r>
          </w:p>
        </w:tc>
      </w:tr>
      <w:tr w:rsidR="00CE7F67" w:rsidRPr="00333C76" w:rsidTr="00106C2A">
        <w:tc>
          <w:tcPr>
            <w:tcW w:w="918" w:type="dxa"/>
          </w:tcPr>
          <w:p w:rsidR="00CE7F67" w:rsidRPr="00333C76" w:rsidRDefault="00CE7F67"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Alt. No.</w:t>
            </w:r>
          </w:p>
        </w:tc>
        <w:tc>
          <w:tcPr>
            <w:tcW w:w="5670" w:type="dxa"/>
          </w:tcPr>
          <w:p w:rsidR="00CE7F67" w:rsidRPr="00333C76" w:rsidRDefault="00CE7F67"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Alternative Description</w:t>
            </w:r>
          </w:p>
        </w:tc>
        <w:tc>
          <w:tcPr>
            <w:tcW w:w="2700" w:type="dxa"/>
          </w:tcPr>
          <w:p w:rsidR="00CE7F67" w:rsidRPr="00333C76" w:rsidRDefault="00252D50" w:rsidP="007F6D42">
            <w:pPr>
              <w:pStyle w:val="PlainText"/>
              <w:jc w:val="center"/>
              <w:rPr>
                <w:rFonts w:asciiTheme="minorHAnsi" w:hAnsiTheme="minorHAnsi" w:cstheme="minorHAnsi"/>
                <w:b/>
                <w:sz w:val="22"/>
                <w:szCs w:val="22"/>
              </w:rPr>
            </w:pPr>
            <w:r w:rsidRPr="00333C76">
              <w:rPr>
                <w:rFonts w:asciiTheme="minorHAnsi" w:hAnsiTheme="minorHAnsi" w:cstheme="minorHAnsi"/>
                <w:b/>
                <w:sz w:val="22"/>
                <w:szCs w:val="22"/>
              </w:rPr>
              <w:t>Total Life-Cycle Cost</w:t>
            </w:r>
          </w:p>
        </w:tc>
      </w:tr>
      <w:tr w:rsidR="00CE7F67" w:rsidRPr="00333C76" w:rsidTr="00106C2A">
        <w:tc>
          <w:tcPr>
            <w:tcW w:w="918" w:type="dxa"/>
          </w:tcPr>
          <w:p w:rsidR="00CE7F67" w:rsidRPr="00333C76" w:rsidRDefault="00CE7F67"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1</w:t>
            </w:r>
          </w:p>
        </w:tc>
        <w:tc>
          <w:tcPr>
            <w:tcW w:w="5670" w:type="dxa"/>
          </w:tcPr>
          <w:p w:rsidR="00CE7F67" w:rsidRPr="00333C76" w:rsidRDefault="00CE7F67" w:rsidP="00106C2A">
            <w:pPr>
              <w:pStyle w:val="PlainText"/>
              <w:rPr>
                <w:rFonts w:asciiTheme="minorHAnsi" w:hAnsiTheme="minorHAnsi" w:cstheme="minorHAnsi"/>
                <w:sz w:val="22"/>
                <w:szCs w:val="22"/>
              </w:rPr>
            </w:pPr>
            <w:r w:rsidRPr="00333C76">
              <w:rPr>
                <w:rFonts w:asciiTheme="minorHAnsi" w:hAnsiTheme="minorHAnsi" w:cstheme="minorHAnsi"/>
                <w:sz w:val="22"/>
                <w:szCs w:val="22"/>
              </w:rPr>
              <w:t>Hot Mix Asphalt (20-Year)</w:t>
            </w:r>
          </w:p>
        </w:tc>
        <w:tc>
          <w:tcPr>
            <w:tcW w:w="2700" w:type="dxa"/>
            <w:shd w:val="clear" w:color="auto" w:fill="auto"/>
          </w:tcPr>
          <w:p w:rsidR="00CE7F67" w:rsidRPr="00106C2A" w:rsidRDefault="00106C2A" w:rsidP="00390DF4">
            <w:pPr>
              <w:pStyle w:val="PlainText"/>
              <w:jc w:val="center"/>
              <w:rPr>
                <w:rFonts w:asciiTheme="minorHAnsi" w:hAnsiTheme="minorHAnsi" w:cstheme="minorHAnsi"/>
                <w:sz w:val="22"/>
                <w:szCs w:val="22"/>
              </w:rPr>
            </w:pPr>
            <w:r>
              <w:rPr>
                <w:rFonts w:asciiTheme="minorHAnsi" w:hAnsiTheme="minorHAnsi" w:cstheme="minorHAnsi"/>
                <w:sz w:val="22"/>
                <w:szCs w:val="22"/>
              </w:rPr>
              <w:t>$</w:t>
            </w:r>
            <w:r w:rsidR="00390DF4">
              <w:rPr>
                <w:rFonts w:asciiTheme="minorHAnsi" w:hAnsiTheme="minorHAnsi" w:cstheme="minorHAnsi"/>
                <w:sz w:val="22"/>
                <w:szCs w:val="22"/>
              </w:rPr>
              <w:t>3,701,600</w:t>
            </w:r>
          </w:p>
        </w:tc>
      </w:tr>
      <w:tr w:rsidR="00476D8B" w:rsidRPr="00333C76" w:rsidTr="00106C2A">
        <w:tc>
          <w:tcPr>
            <w:tcW w:w="918" w:type="dxa"/>
          </w:tcPr>
          <w:p w:rsidR="00476D8B" w:rsidRPr="00333C76" w:rsidRDefault="00476D8B"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2</w:t>
            </w:r>
          </w:p>
        </w:tc>
        <w:tc>
          <w:tcPr>
            <w:tcW w:w="5670" w:type="dxa"/>
          </w:tcPr>
          <w:p w:rsidR="00476D8B" w:rsidRPr="00333C76" w:rsidRDefault="00476D8B"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Hot Mix Asphalt with Rubberized Hot Mix Asphalt (40-Year)</w:t>
            </w:r>
          </w:p>
        </w:tc>
        <w:tc>
          <w:tcPr>
            <w:tcW w:w="2700" w:type="dxa"/>
            <w:shd w:val="clear" w:color="auto" w:fill="auto"/>
          </w:tcPr>
          <w:p w:rsidR="00476D8B" w:rsidRPr="00106C2A" w:rsidRDefault="00106C2A">
            <w:pPr>
              <w:pStyle w:val="PlainText"/>
              <w:jc w:val="center"/>
              <w:rPr>
                <w:rFonts w:asciiTheme="minorHAnsi" w:hAnsiTheme="minorHAnsi" w:cstheme="minorHAnsi"/>
                <w:sz w:val="22"/>
                <w:szCs w:val="22"/>
              </w:rPr>
            </w:pPr>
            <w:r>
              <w:rPr>
                <w:rFonts w:asciiTheme="minorHAnsi" w:hAnsiTheme="minorHAnsi" w:cstheme="minorHAnsi"/>
                <w:sz w:val="22"/>
                <w:szCs w:val="22"/>
              </w:rPr>
              <w:t>$</w:t>
            </w:r>
            <w:r w:rsidR="008A5576">
              <w:rPr>
                <w:rFonts w:asciiTheme="minorHAnsi" w:hAnsiTheme="minorHAnsi" w:cstheme="minorHAnsi"/>
                <w:sz w:val="22"/>
                <w:szCs w:val="22"/>
              </w:rPr>
              <w:t>3,421,140</w:t>
            </w:r>
          </w:p>
        </w:tc>
      </w:tr>
      <w:tr w:rsidR="00476D8B" w:rsidRPr="00333C76" w:rsidTr="00106C2A">
        <w:tc>
          <w:tcPr>
            <w:tcW w:w="918" w:type="dxa"/>
          </w:tcPr>
          <w:p w:rsidR="00476D8B" w:rsidRPr="00333C76" w:rsidRDefault="00476D8B" w:rsidP="007F6D42">
            <w:pPr>
              <w:pStyle w:val="PlainText"/>
              <w:jc w:val="center"/>
              <w:rPr>
                <w:rFonts w:asciiTheme="minorHAnsi" w:hAnsiTheme="minorHAnsi" w:cstheme="minorHAnsi"/>
                <w:sz w:val="22"/>
                <w:szCs w:val="22"/>
              </w:rPr>
            </w:pPr>
            <w:r w:rsidRPr="00333C76">
              <w:rPr>
                <w:rFonts w:asciiTheme="minorHAnsi" w:hAnsiTheme="minorHAnsi" w:cstheme="minorHAnsi"/>
                <w:sz w:val="22"/>
                <w:szCs w:val="22"/>
              </w:rPr>
              <w:t>3</w:t>
            </w:r>
          </w:p>
        </w:tc>
        <w:tc>
          <w:tcPr>
            <w:tcW w:w="5670" w:type="dxa"/>
          </w:tcPr>
          <w:p w:rsidR="00476D8B" w:rsidRPr="00333C76" w:rsidRDefault="00476D8B"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Joint</w:t>
            </w:r>
            <w:r w:rsidR="00C24C87">
              <w:rPr>
                <w:rFonts w:asciiTheme="minorHAnsi" w:hAnsiTheme="minorHAnsi" w:cstheme="minorHAnsi"/>
                <w:sz w:val="22"/>
                <w:szCs w:val="22"/>
              </w:rPr>
              <w:t>ed</w:t>
            </w:r>
            <w:r w:rsidRPr="00333C76">
              <w:rPr>
                <w:rFonts w:asciiTheme="minorHAnsi" w:hAnsiTheme="minorHAnsi" w:cstheme="minorHAnsi"/>
                <w:sz w:val="22"/>
                <w:szCs w:val="22"/>
              </w:rPr>
              <w:t xml:space="preserve"> Plain Concrete Pavement (40-Year)</w:t>
            </w:r>
          </w:p>
        </w:tc>
        <w:tc>
          <w:tcPr>
            <w:tcW w:w="2700" w:type="dxa"/>
            <w:shd w:val="clear" w:color="auto" w:fill="auto"/>
          </w:tcPr>
          <w:p w:rsidR="00476D8B" w:rsidRPr="00106C2A" w:rsidRDefault="00106C2A" w:rsidP="00390DF4">
            <w:pPr>
              <w:pStyle w:val="PlainText"/>
              <w:jc w:val="center"/>
              <w:rPr>
                <w:rFonts w:asciiTheme="minorHAnsi" w:hAnsiTheme="minorHAnsi" w:cstheme="minorHAnsi"/>
                <w:sz w:val="22"/>
                <w:szCs w:val="22"/>
              </w:rPr>
            </w:pPr>
            <w:r>
              <w:rPr>
                <w:rFonts w:asciiTheme="minorHAnsi" w:hAnsiTheme="minorHAnsi" w:cstheme="minorHAnsi"/>
                <w:sz w:val="22"/>
                <w:szCs w:val="22"/>
              </w:rPr>
              <w:t>$</w:t>
            </w:r>
            <w:r w:rsidR="008A5576">
              <w:rPr>
                <w:rFonts w:asciiTheme="minorHAnsi" w:hAnsiTheme="minorHAnsi" w:cstheme="minorHAnsi"/>
                <w:sz w:val="22"/>
                <w:szCs w:val="22"/>
              </w:rPr>
              <w:t>3,038,330</w:t>
            </w:r>
          </w:p>
        </w:tc>
      </w:tr>
    </w:tbl>
    <w:p w:rsidR="00457B2B" w:rsidRPr="00457B2B" w:rsidRDefault="00457B2B" w:rsidP="007F6D42">
      <w:pPr>
        <w:pStyle w:val="PlainText"/>
        <w:rPr>
          <w:rFonts w:asciiTheme="minorHAnsi" w:hAnsiTheme="minorHAnsi" w:cstheme="minorHAnsi"/>
          <w:sz w:val="22"/>
          <w:szCs w:val="22"/>
        </w:rPr>
      </w:pPr>
    </w:p>
    <w:p w:rsidR="00A523EE" w:rsidRPr="00333C76" w:rsidRDefault="00A523EE"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Result of this analysis has confirmed that Pavement Alternative </w:t>
      </w:r>
      <w:r w:rsidR="00CE7F67" w:rsidRPr="00333C76">
        <w:rPr>
          <w:rFonts w:asciiTheme="minorHAnsi" w:hAnsiTheme="minorHAnsi" w:cstheme="minorHAnsi"/>
          <w:sz w:val="22"/>
          <w:szCs w:val="22"/>
        </w:rPr>
        <w:t>3</w:t>
      </w:r>
      <w:r w:rsidR="00955D59" w:rsidRPr="00333C76">
        <w:rPr>
          <w:rFonts w:asciiTheme="minorHAnsi" w:hAnsiTheme="minorHAnsi" w:cstheme="minorHAnsi"/>
          <w:sz w:val="22"/>
          <w:szCs w:val="22"/>
        </w:rPr>
        <w:t>, JPCP,</w:t>
      </w:r>
      <w:r w:rsidRPr="00333C76">
        <w:rPr>
          <w:rFonts w:asciiTheme="minorHAnsi" w:hAnsiTheme="minorHAnsi" w:cstheme="minorHAnsi"/>
          <w:sz w:val="22"/>
          <w:szCs w:val="22"/>
        </w:rPr>
        <w:t xml:space="preserve"> has the lowest overall cost of </w:t>
      </w:r>
    </w:p>
    <w:p w:rsidR="00A523EE" w:rsidRPr="00333C76" w:rsidRDefault="00A523EE" w:rsidP="007F6D42">
      <w:pPr>
        <w:pStyle w:val="PlainText"/>
        <w:rPr>
          <w:rFonts w:asciiTheme="minorHAnsi" w:hAnsiTheme="minorHAnsi" w:cstheme="minorHAnsi"/>
          <w:sz w:val="22"/>
          <w:szCs w:val="22"/>
        </w:rPr>
      </w:pPr>
      <w:r w:rsidRPr="00333C76">
        <w:rPr>
          <w:rFonts w:asciiTheme="minorHAnsi" w:hAnsiTheme="minorHAnsi" w:cstheme="minorHAnsi"/>
          <w:sz w:val="22"/>
          <w:szCs w:val="22"/>
        </w:rPr>
        <w:t xml:space="preserve">construction, maintenance and user delay; therefore, </w:t>
      </w:r>
      <w:r w:rsidR="00955D59" w:rsidRPr="00333C76">
        <w:rPr>
          <w:rFonts w:asciiTheme="minorHAnsi" w:hAnsiTheme="minorHAnsi" w:cstheme="minorHAnsi"/>
          <w:sz w:val="22"/>
          <w:szCs w:val="22"/>
        </w:rPr>
        <w:t>JPCP</w:t>
      </w:r>
      <w:r w:rsidRPr="00333C76">
        <w:rPr>
          <w:rFonts w:asciiTheme="minorHAnsi" w:hAnsiTheme="minorHAnsi" w:cstheme="minorHAnsi"/>
          <w:sz w:val="22"/>
          <w:szCs w:val="22"/>
        </w:rPr>
        <w:t xml:space="preserve"> will be the preferred pavement alternative for this interchange project. </w:t>
      </w:r>
    </w:p>
    <w:p w:rsidR="00E0537B" w:rsidRDefault="00E0537B" w:rsidP="007F6D42">
      <w:pPr>
        <w:pStyle w:val="PlainText"/>
        <w:rPr>
          <w:rFonts w:asciiTheme="minorHAnsi" w:hAnsiTheme="minorHAnsi" w:cstheme="minorHAnsi"/>
          <w:sz w:val="22"/>
          <w:szCs w:val="22"/>
        </w:rPr>
      </w:pPr>
    </w:p>
    <w:p w:rsidR="00FA5F3A" w:rsidRPr="00333C76" w:rsidRDefault="00FA5F3A" w:rsidP="00FA5F3A">
      <w:pPr>
        <w:pStyle w:val="PlainText"/>
        <w:rPr>
          <w:rFonts w:asciiTheme="minorHAnsi" w:hAnsiTheme="minorHAnsi" w:cstheme="minorHAnsi"/>
          <w:b/>
          <w:sz w:val="22"/>
          <w:szCs w:val="22"/>
        </w:rPr>
      </w:pPr>
      <w:r w:rsidRPr="00333C76">
        <w:rPr>
          <w:rFonts w:asciiTheme="minorHAnsi" w:hAnsiTheme="minorHAnsi" w:cstheme="minorHAnsi"/>
          <w:b/>
          <w:sz w:val="22"/>
          <w:szCs w:val="22"/>
        </w:rPr>
        <w:t xml:space="preserve">Step </w:t>
      </w:r>
      <w:r>
        <w:rPr>
          <w:rFonts w:asciiTheme="minorHAnsi" w:hAnsiTheme="minorHAnsi" w:cstheme="minorHAnsi"/>
          <w:b/>
          <w:sz w:val="22"/>
          <w:szCs w:val="22"/>
        </w:rPr>
        <w:t>6</w:t>
      </w:r>
      <w:r w:rsidRPr="00333C76">
        <w:rPr>
          <w:rFonts w:asciiTheme="minorHAnsi" w:hAnsiTheme="minorHAnsi" w:cstheme="minorHAnsi"/>
          <w:b/>
          <w:sz w:val="22"/>
          <w:szCs w:val="22"/>
        </w:rPr>
        <w:t xml:space="preserve">. </w:t>
      </w:r>
      <w:r>
        <w:rPr>
          <w:rFonts w:asciiTheme="minorHAnsi" w:hAnsiTheme="minorHAnsi" w:cstheme="minorHAnsi"/>
          <w:b/>
          <w:sz w:val="22"/>
          <w:szCs w:val="22"/>
        </w:rPr>
        <w:t>Documentation</w:t>
      </w:r>
      <w:r w:rsidRPr="00333C76">
        <w:rPr>
          <w:rFonts w:asciiTheme="minorHAnsi" w:hAnsiTheme="minorHAnsi" w:cstheme="minorHAnsi"/>
          <w:b/>
          <w:sz w:val="22"/>
          <w:szCs w:val="22"/>
        </w:rPr>
        <w:t xml:space="preserve"> </w:t>
      </w:r>
    </w:p>
    <w:p w:rsidR="00FA5F3A" w:rsidRPr="00333C76" w:rsidRDefault="00FA5F3A" w:rsidP="007F6D42">
      <w:pPr>
        <w:pStyle w:val="PlainText"/>
        <w:rPr>
          <w:rFonts w:asciiTheme="minorHAnsi" w:hAnsiTheme="minorHAnsi" w:cstheme="minorHAnsi"/>
          <w:sz w:val="22"/>
          <w:szCs w:val="22"/>
        </w:rPr>
      </w:pPr>
    </w:p>
    <w:p w:rsidR="00FA5F3A" w:rsidRDefault="00FA5F3A" w:rsidP="00121D90">
      <w:pPr>
        <w:pStyle w:val="PlainText"/>
        <w:rPr>
          <w:rFonts w:asciiTheme="minorHAnsi" w:hAnsiTheme="minorHAnsi" w:cstheme="minorHAnsi"/>
          <w:sz w:val="22"/>
          <w:szCs w:val="22"/>
        </w:rPr>
      </w:pPr>
      <w:r w:rsidRPr="00121D90">
        <w:rPr>
          <w:rFonts w:asciiTheme="minorHAnsi" w:hAnsiTheme="minorHAnsi" w:cstheme="minorHAnsi"/>
          <w:sz w:val="22"/>
          <w:szCs w:val="22"/>
        </w:rPr>
        <w:t>To document life-cycle costs in project documents follow the procedures in Appendix O-O of the Project Development Procedures Manual (PDPM). When the pavement alternative with the lowest life-cycle cost is not selected, the reasons must also be documented.</w:t>
      </w:r>
    </w:p>
    <w:p w:rsidR="00121D90" w:rsidRPr="00121D90" w:rsidRDefault="00121D90" w:rsidP="00121D90">
      <w:pPr>
        <w:pStyle w:val="PlainText"/>
        <w:rPr>
          <w:rFonts w:asciiTheme="minorHAnsi" w:hAnsiTheme="minorHAnsi" w:cstheme="minorHAnsi"/>
          <w:sz w:val="22"/>
          <w:szCs w:val="22"/>
        </w:rPr>
      </w:pPr>
    </w:p>
    <w:p w:rsidR="00FA5F3A" w:rsidRPr="00121D90" w:rsidRDefault="00FA5F3A" w:rsidP="00121D90">
      <w:pPr>
        <w:pStyle w:val="PlainText"/>
        <w:rPr>
          <w:rFonts w:asciiTheme="minorHAnsi" w:hAnsiTheme="minorHAnsi" w:cstheme="minorHAnsi"/>
          <w:sz w:val="22"/>
          <w:szCs w:val="22"/>
        </w:rPr>
      </w:pPr>
      <w:r w:rsidRPr="00121D90">
        <w:rPr>
          <w:rFonts w:asciiTheme="minorHAnsi" w:hAnsiTheme="minorHAnsi" w:cstheme="minorHAnsi"/>
          <w:sz w:val="22"/>
          <w:szCs w:val="22"/>
        </w:rPr>
        <w:t>Also, submit your LCCA to HQ for data collection. Per PDPM Appendix O-O, a copy of the completed project initiation document, project report, or project scope summary report with life-cycle costs included shall be sent to:</w:t>
      </w:r>
    </w:p>
    <w:p w:rsidR="00FA5F3A" w:rsidRPr="00582A56" w:rsidRDefault="00FA5F3A" w:rsidP="00FA5F3A">
      <w:pPr>
        <w:spacing w:after="0"/>
        <w:rPr>
          <w:rFonts w:ascii="Cambria" w:hAnsi="Cambria" w:cs="Times New Roman"/>
        </w:rPr>
      </w:pPr>
    </w:p>
    <w:p w:rsidR="00447579" w:rsidRDefault="00447579" w:rsidP="00447579">
      <w:pPr>
        <w:ind w:left="720"/>
        <w:rPr>
          <w:rFonts w:ascii="Cambria" w:hAnsi="Cambria" w:cs="Times New Roman"/>
        </w:rPr>
      </w:pPr>
      <w:r w:rsidRPr="00357B07">
        <w:rPr>
          <w:rFonts w:ascii="Cambria" w:hAnsi="Cambria" w:cs="Times New Roman"/>
        </w:rPr>
        <w:t xml:space="preserve">Attn: HQ </w:t>
      </w:r>
      <w:r>
        <w:rPr>
          <w:rFonts w:ascii="Cambria" w:hAnsi="Cambria" w:cs="Times New Roman"/>
        </w:rPr>
        <w:t>Program Advisor</w:t>
      </w:r>
      <w:r w:rsidRPr="00357B07">
        <w:rPr>
          <w:rFonts w:ascii="Cambria" w:hAnsi="Cambria" w:cs="Times New Roman"/>
        </w:rPr>
        <w:br/>
        <w:t>HQ Division of Maintenance, Pavement Program</w:t>
      </w:r>
      <w:r w:rsidRPr="00357B07">
        <w:rPr>
          <w:rFonts w:ascii="Cambria" w:hAnsi="Cambria" w:cs="Times New Roman"/>
        </w:rPr>
        <w:br/>
      </w:r>
      <w:r w:rsidRPr="00A42BE0">
        <w:rPr>
          <w:rFonts w:ascii="Cambria" w:hAnsi="Cambria" w:cs="Times New Roman"/>
        </w:rPr>
        <w:t>2389 Gateway Oaks, Suite 200, MS 91</w:t>
      </w:r>
      <w:r w:rsidRPr="00A42BE0">
        <w:rPr>
          <w:rFonts w:ascii="Cambria" w:hAnsi="Cambria" w:cs="Times New Roman"/>
        </w:rPr>
        <w:br/>
        <w:t>Sacramento, CA 95833</w:t>
      </w:r>
      <w:r>
        <w:t> </w:t>
      </w:r>
    </w:p>
    <w:p w:rsidR="00FA5F3A" w:rsidRPr="00121D90" w:rsidRDefault="00FA5F3A" w:rsidP="00121D90">
      <w:pPr>
        <w:pStyle w:val="PlainText"/>
        <w:ind w:left="720"/>
        <w:rPr>
          <w:rFonts w:asciiTheme="minorHAnsi" w:hAnsiTheme="minorHAnsi" w:cstheme="minorHAnsi"/>
          <w:sz w:val="22"/>
          <w:szCs w:val="22"/>
        </w:rPr>
      </w:pPr>
    </w:p>
    <w:p w:rsidR="00FA5F3A" w:rsidRPr="00121D90" w:rsidRDefault="00FA5F3A" w:rsidP="00121D90">
      <w:pPr>
        <w:pStyle w:val="PlainText"/>
        <w:ind w:left="720"/>
        <w:rPr>
          <w:rFonts w:asciiTheme="minorHAnsi" w:hAnsiTheme="minorHAnsi" w:cstheme="minorHAnsi"/>
          <w:sz w:val="22"/>
          <w:szCs w:val="22"/>
        </w:rPr>
      </w:pPr>
      <w:r w:rsidRPr="00121D90">
        <w:rPr>
          <w:rFonts w:asciiTheme="minorHAnsi" w:hAnsiTheme="minorHAnsi" w:cstheme="minorHAnsi"/>
          <w:sz w:val="22"/>
          <w:szCs w:val="22"/>
        </w:rPr>
        <w:t>Or</w:t>
      </w:r>
    </w:p>
    <w:p w:rsidR="00FA5F3A" w:rsidRPr="00121D90" w:rsidRDefault="00FA5F3A" w:rsidP="00121D90">
      <w:pPr>
        <w:pStyle w:val="PlainText"/>
        <w:ind w:left="720"/>
        <w:rPr>
          <w:rFonts w:asciiTheme="minorHAnsi" w:hAnsiTheme="minorHAnsi" w:cstheme="minorHAnsi"/>
          <w:sz w:val="22"/>
          <w:szCs w:val="22"/>
        </w:rPr>
      </w:pPr>
    </w:p>
    <w:p w:rsidR="00FA5F3A" w:rsidRPr="00121D90" w:rsidRDefault="00FA5F3A" w:rsidP="00121D90">
      <w:pPr>
        <w:pStyle w:val="PlainText"/>
        <w:ind w:left="720"/>
        <w:rPr>
          <w:rFonts w:asciiTheme="minorHAnsi" w:hAnsiTheme="minorHAnsi" w:cstheme="minorHAnsi"/>
          <w:sz w:val="22"/>
          <w:szCs w:val="22"/>
        </w:rPr>
      </w:pPr>
      <w:r w:rsidRPr="00121D90">
        <w:rPr>
          <w:rFonts w:asciiTheme="minorHAnsi" w:hAnsiTheme="minorHAnsi" w:cstheme="minorHAnsi"/>
          <w:sz w:val="22"/>
          <w:szCs w:val="22"/>
        </w:rPr>
        <w:t>lcca@dot.ca.gov</w:t>
      </w:r>
    </w:p>
    <w:p w:rsidR="00FA5F3A" w:rsidRPr="00121D90" w:rsidRDefault="00FA5F3A" w:rsidP="00121D90">
      <w:pPr>
        <w:pStyle w:val="PlainText"/>
        <w:rPr>
          <w:rFonts w:asciiTheme="minorHAnsi" w:hAnsiTheme="minorHAnsi" w:cstheme="minorHAnsi"/>
          <w:sz w:val="22"/>
          <w:szCs w:val="22"/>
        </w:rPr>
      </w:pPr>
    </w:p>
    <w:p w:rsidR="00447579" w:rsidRPr="005E43AD" w:rsidRDefault="00447579" w:rsidP="00447579">
      <w:pPr>
        <w:rPr>
          <w:rFonts w:ascii="Cambria" w:hAnsi="Cambria" w:cs="Times New Roman"/>
        </w:rPr>
      </w:pPr>
      <w:r w:rsidRPr="00582A56">
        <w:rPr>
          <w:rFonts w:ascii="Cambria" w:hAnsi="Cambria" w:cs="Times New Roman"/>
        </w:rPr>
        <w:t xml:space="preserve">An alternative is to submit </w:t>
      </w:r>
      <w:r>
        <w:rPr>
          <w:rFonts w:ascii="Cambria" w:hAnsi="Cambria" w:cs="Times New Roman"/>
        </w:rPr>
        <w:t xml:space="preserve">a </w:t>
      </w:r>
      <w:r w:rsidRPr="008D62BC">
        <w:rPr>
          <w:rFonts w:ascii="Cambria" w:hAnsi="Cambria" w:cs="Times New Roman"/>
          <w:i/>
        </w:rPr>
        <w:t>RealCost</w:t>
      </w:r>
      <w:r>
        <w:rPr>
          <w:rFonts w:ascii="Cambria" w:hAnsi="Cambria" w:cs="Times New Roman"/>
        </w:rPr>
        <w:t xml:space="preserve"> </w:t>
      </w:r>
      <w:r w:rsidRPr="00582A56">
        <w:rPr>
          <w:rFonts w:ascii="Cambria" w:hAnsi="Cambria" w:cs="Times New Roman"/>
        </w:rPr>
        <w:t>LCCA Report.</w:t>
      </w:r>
    </w:p>
    <w:p w:rsidR="00E93F2B" w:rsidRPr="00333C76" w:rsidRDefault="00E93F2B" w:rsidP="007F6D42">
      <w:pPr>
        <w:spacing w:after="0" w:line="240" w:lineRule="auto"/>
        <w:rPr>
          <w:rFonts w:eastAsia="Times New Roman" w:cstheme="minorHAnsi"/>
        </w:rPr>
      </w:pPr>
    </w:p>
    <w:sectPr w:rsidR="00E93F2B" w:rsidRPr="00333C76" w:rsidSect="00D95DF0">
      <w:headerReference w:type="default" r:id="rId52"/>
      <w:footerReference w:type="default" r:id="rId53"/>
      <w:pgSz w:w="12240" w:h="15840"/>
      <w:pgMar w:top="1440" w:right="1502" w:bottom="1440" w:left="15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30F" w:rsidRDefault="00F0030F" w:rsidP="002D34BB">
      <w:pPr>
        <w:spacing w:after="0" w:line="240" w:lineRule="auto"/>
      </w:pPr>
      <w:r>
        <w:separator/>
      </w:r>
    </w:p>
  </w:endnote>
  <w:endnote w:type="continuationSeparator" w:id="0">
    <w:p w:rsidR="00F0030F" w:rsidRDefault="00F0030F" w:rsidP="002D3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4E"/>
    <w:family w:val="auto"/>
    <w:pitch w:val="variable"/>
    <w:sig w:usb0="00000000" w:usb1="7AC7FFFF" w:usb2="00000012" w:usb3="00000000" w:csb0="0002000D" w:csb1="00000000"/>
  </w:font>
  <w:font w:name="Source Sans Pro">
    <w:altName w:val="Source Sans Pro"/>
    <w:panose1 w:val="020B0503030403020204"/>
    <w:charset w:val="00"/>
    <w:family w:val="swiss"/>
    <w:pitch w:val="variable"/>
    <w:sig w:usb0="600002F7" w:usb1="02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95305"/>
      <w:docPartObj>
        <w:docPartGallery w:val="Page Numbers (Top of Page)"/>
        <w:docPartUnique/>
      </w:docPartObj>
    </w:sdtPr>
    <w:sdtEndPr/>
    <w:sdtContent>
      <w:p w:rsidR="00AB5C97" w:rsidRDefault="00AB5C97">
        <w:r>
          <w:t xml:space="preserve">Page </w:t>
        </w:r>
        <w:r>
          <w:fldChar w:fldCharType="begin"/>
        </w:r>
        <w:r>
          <w:instrText xml:space="preserve"> PAGE </w:instrText>
        </w:r>
        <w:r>
          <w:fldChar w:fldCharType="separate"/>
        </w:r>
        <w:r>
          <w:rPr>
            <w:noProof/>
          </w:rPr>
          <w:t>1</w:t>
        </w:r>
        <w:r>
          <w:fldChar w:fldCharType="end"/>
        </w:r>
        <w:r>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30F" w:rsidRDefault="00F0030F" w:rsidP="002D34BB">
      <w:pPr>
        <w:spacing w:after="0" w:line="240" w:lineRule="auto"/>
      </w:pPr>
      <w:r>
        <w:separator/>
      </w:r>
    </w:p>
  </w:footnote>
  <w:footnote w:type="continuationSeparator" w:id="0">
    <w:p w:rsidR="00F0030F" w:rsidRDefault="00F0030F" w:rsidP="002D34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C97" w:rsidRPr="00333C76" w:rsidRDefault="00AB5C97">
    <w:pPr>
      <w:pStyle w:val="PlainText"/>
      <w:jc w:val="center"/>
      <w:rPr>
        <w:rFonts w:asciiTheme="minorHAnsi" w:hAnsiTheme="minorHAnsi" w:cstheme="minorHAnsi"/>
        <w:b/>
      </w:rPr>
    </w:pPr>
    <w:r w:rsidRPr="00333C76">
      <w:rPr>
        <w:rFonts w:asciiTheme="minorHAnsi" w:hAnsiTheme="minorHAnsi" w:cstheme="minorHAnsi"/>
        <w:b/>
      </w:rPr>
      <w:t>Pavement Life-Cycle Cost Analysis (LCCA)</w:t>
    </w:r>
  </w:p>
  <w:p w:rsidR="00AB5C97" w:rsidRDefault="00AB5C97">
    <w:pPr>
      <w:pStyle w:val="PlainText"/>
      <w:tabs>
        <w:tab w:val="center" w:pos="4618"/>
      </w:tabs>
      <w:jc w:val="center"/>
      <w:rPr>
        <w:rFonts w:asciiTheme="minorHAnsi" w:hAnsiTheme="minorHAnsi" w:cstheme="minorHAnsi"/>
        <w:b/>
      </w:rPr>
    </w:pPr>
    <w:r w:rsidRPr="00333C76">
      <w:rPr>
        <w:rFonts w:asciiTheme="minorHAnsi" w:hAnsiTheme="minorHAnsi" w:cstheme="minorHAnsi"/>
        <w:b/>
      </w:rPr>
      <w:t xml:space="preserve">Project Example – Ramp for </w:t>
    </w:r>
    <w:r w:rsidRPr="00333C76">
      <w:rPr>
        <w:rFonts w:asciiTheme="minorHAnsi" w:hAnsiTheme="minorHAnsi" w:cstheme="minorHAnsi"/>
        <w:b/>
        <w:i/>
      </w:rPr>
      <w:t>RealCost Version 2.5CA</w:t>
    </w:r>
  </w:p>
  <w:p w:rsidR="00AB5C97" w:rsidRPr="00333C76" w:rsidRDefault="00AB5C97">
    <w:pPr>
      <w:pStyle w:val="PlainText"/>
      <w:tabs>
        <w:tab w:val="center" w:pos="4618"/>
      </w:tabs>
      <w:jc w:val="center"/>
      <w:rPr>
        <w:rFonts w:asciiTheme="minorHAnsi" w:hAnsiTheme="minorHAnsi" w:cstheme="minorHAnsi"/>
      </w:rPr>
    </w:pPr>
    <w:r w:rsidRPr="00333C76">
      <w:rPr>
        <w:rFonts w:asciiTheme="minorHAnsi" w:hAnsiTheme="minorHAnsi" w:cstheme="minorHAnsi"/>
      </w:rPr>
      <w:t xml:space="preserve">Updated </w:t>
    </w:r>
    <w:r>
      <w:rPr>
        <w:rFonts w:asciiTheme="minorHAnsi" w:hAnsiTheme="minorHAnsi" w:cstheme="minorHAnsi"/>
      </w:rPr>
      <w:t>05-09-14</w:t>
    </w:r>
  </w:p>
  <w:p w:rsidR="00AB5C97" w:rsidRDefault="00AB5C97" w:rsidP="002D34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D7332"/>
    <w:multiLevelType w:val="hybridMultilevel"/>
    <w:tmpl w:val="88E43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892933"/>
    <w:multiLevelType w:val="hybridMultilevel"/>
    <w:tmpl w:val="F9D4E9E6"/>
    <w:lvl w:ilvl="0" w:tplc="8E305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B74C71"/>
    <w:multiLevelType w:val="hybridMultilevel"/>
    <w:tmpl w:val="12B27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04028E"/>
    <w:multiLevelType w:val="hybridMultilevel"/>
    <w:tmpl w:val="7C00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B54A10"/>
    <w:multiLevelType w:val="hybridMultilevel"/>
    <w:tmpl w:val="7C728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F8"/>
    <w:rsid w:val="000018AE"/>
    <w:rsid w:val="0000393E"/>
    <w:rsid w:val="000042BA"/>
    <w:rsid w:val="00016AA7"/>
    <w:rsid w:val="00016D47"/>
    <w:rsid w:val="00016EB6"/>
    <w:rsid w:val="00020DB4"/>
    <w:rsid w:val="00020F71"/>
    <w:rsid w:val="000243CD"/>
    <w:rsid w:val="00026FA8"/>
    <w:rsid w:val="0003149D"/>
    <w:rsid w:val="00033E1A"/>
    <w:rsid w:val="00034F50"/>
    <w:rsid w:val="000417C1"/>
    <w:rsid w:val="00046BDC"/>
    <w:rsid w:val="00047944"/>
    <w:rsid w:val="00054455"/>
    <w:rsid w:val="00054F53"/>
    <w:rsid w:val="000564A8"/>
    <w:rsid w:val="00061924"/>
    <w:rsid w:val="00061AF5"/>
    <w:rsid w:val="0007015E"/>
    <w:rsid w:val="00070FEA"/>
    <w:rsid w:val="00075509"/>
    <w:rsid w:val="00080FF7"/>
    <w:rsid w:val="00084728"/>
    <w:rsid w:val="00090E3D"/>
    <w:rsid w:val="00092236"/>
    <w:rsid w:val="000956CE"/>
    <w:rsid w:val="000A32CF"/>
    <w:rsid w:val="000A58D4"/>
    <w:rsid w:val="000C1EFF"/>
    <w:rsid w:val="000E1656"/>
    <w:rsid w:val="00106C2A"/>
    <w:rsid w:val="00106E19"/>
    <w:rsid w:val="00112500"/>
    <w:rsid w:val="00117F3A"/>
    <w:rsid w:val="00121D90"/>
    <w:rsid w:val="001256D6"/>
    <w:rsid w:val="00127A12"/>
    <w:rsid w:val="00132534"/>
    <w:rsid w:val="00133B13"/>
    <w:rsid w:val="0013640A"/>
    <w:rsid w:val="00142C97"/>
    <w:rsid w:val="0014698A"/>
    <w:rsid w:val="001522B2"/>
    <w:rsid w:val="00153F53"/>
    <w:rsid w:val="00160959"/>
    <w:rsid w:val="00160EC2"/>
    <w:rsid w:val="00176E6D"/>
    <w:rsid w:val="00185FE3"/>
    <w:rsid w:val="001A1FA4"/>
    <w:rsid w:val="001A23C9"/>
    <w:rsid w:val="001B070E"/>
    <w:rsid w:val="001B0F39"/>
    <w:rsid w:val="001B2703"/>
    <w:rsid w:val="001C2B61"/>
    <w:rsid w:val="001C385E"/>
    <w:rsid w:val="001C7632"/>
    <w:rsid w:val="001E3F7E"/>
    <w:rsid w:val="001E76F9"/>
    <w:rsid w:val="001F537E"/>
    <w:rsid w:val="0020005C"/>
    <w:rsid w:val="00200C57"/>
    <w:rsid w:val="00203631"/>
    <w:rsid w:val="00204BCC"/>
    <w:rsid w:val="00210334"/>
    <w:rsid w:val="00210599"/>
    <w:rsid w:val="002235B4"/>
    <w:rsid w:val="00241EFD"/>
    <w:rsid w:val="00244543"/>
    <w:rsid w:val="00245D1A"/>
    <w:rsid w:val="00251380"/>
    <w:rsid w:val="00251E00"/>
    <w:rsid w:val="00252D50"/>
    <w:rsid w:val="00256FBC"/>
    <w:rsid w:val="0026540A"/>
    <w:rsid w:val="00274A87"/>
    <w:rsid w:val="0029523D"/>
    <w:rsid w:val="0029619A"/>
    <w:rsid w:val="002A5D24"/>
    <w:rsid w:val="002B6770"/>
    <w:rsid w:val="002D34BB"/>
    <w:rsid w:val="002D3B27"/>
    <w:rsid w:val="002E069E"/>
    <w:rsid w:val="002E07D1"/>
    <w:rsid w:val="002E3DBA"/>
    <w:rsid w:val="002E56E1"/>
    <w:rsid w:val="002F4114"/>
    <w:rsid w:val="0030073F"/>
    <w:rsid w:val="00301841"/>
    <w:rsid w:val="00310CF8"/>
    <w:rsid w:val="00314F23"/>
    <w:rsid w:val="00315469"/>
    <w:rsid w:val="00317409"/>
    <w:rsid w:val="00322421"/>
    <w:rsid w:val="00332277"/>
    <w:rsid w:val="00333733"/>
    <w:rsid w:val="00333C76"/>
    <w:rsid w:val="00334809"/>
    <w:rsid w:val="00342538"/>
    <w:rsid w:val="0034326C"/>
    <w:rsid w:val="00343460"/>
    <w:rsid w:val="00343511"/>
    <w:rsid w:val="00343D7B"/>
    <w:rsid w:val="00343F37"/>
    <w:rsid w:val="00346DA2"/>
    <w:rsid w:val="00351B13"/>
    <w:rsid w:val="00372636"/>
    <w:rsid w:val="00385A8D"/>
    <w:rsid w:val="00385C4C"/>
    <w:rsid w:val="00390DF4"/>
    <w:rsid w:val="0039397C"/>
    <w:rsid w:val="00393E15"/>
    <w:rsid w:val="00394719"/>
    <w:rsid w:val="003949D9"/>
    <w:rsid w:val="00396FB0"/>
    <w:rsid w:val="003B554F"/>
    <w:rsid w:val="003D3A2F"/>
    <w:rsid w:val="003D6A0D"/>
    <w:rsid w:val="003F0494"/>
    <w:rsid w:val="003F3731"/>
    <w:rsid w:val="003F62AC"/>
    <w:rsid w:val="00402E1E"/>
    <w:rsid w:val="004040AC"/>
    <w:rsid w:val="00406F73"/>
    <w:rsid w:val="00412FBE"/>
    <w:rsid w:val="00417B47"/>
    <w:rsid w:val="00426BC4"/>
    <w:rsid w:val="00432E9F"/>
    <w:rsid w:val="00433984"/>
    <w:rsid w:val="004349D5"/>
    <w:rsid w:val="004442F7"/>
    <w:rsid w:val="00447579"/>
    <w:rsid w:val="00451158"/>
    <w:rsid w:val="004562B5"/>
    <w:rsid w:val="00457B2B"/>
    <w:rsid w:val="00464078"/>
    <w:rsid w:val="0047045C"/>
    <w:rsid w:val="00472C1F"/>
    <w:rsid w:val="00476D8B"/>
    <w:rsid w:val="004863BB"/>
    <w:rsid w:val="00487334"/>
    <w:rsid w:val="00490497"/>
    <w:rsid w:val="00491E4E"/>
    <w:rsid w:val="004939BD"/>
    <w:rsid w:val="00496875"/>
    <w:rsid w:val="004A2C66"/>
    <w:rsid w:val="004B4568"/>
    <w:rsid w:val="004B5DEC"/>
    <w:rsid w:val="004C27E9"/>
    <w:rsid w:val="004D296C"/>
    <w:rsid w:val="004D3E29"/>
    <w:rsid w:val="004D5C11"/>
    <w:rsid w:val="004E5648"/>
    <w:rsid w:val="004F522F"/>
    <w:rsid w:val="005059AE"/>
    <w:rsid w:val="00511569"/>
    <w:rsid w:val="00515148"/>
    <w:rsid w:val="00526526"/>
    <w:rsid w:val="005336DD"/>
    <w:rsid w:val="00543497"/>
    <w:rsid w:val="0054619F"/>
    <w:rsid w:val="00554FA8"/>
    <w:rsid w:val="00555AED"/>
    <w:rsid w:val="00557BAD"/>
    <w:rsid w:val="00566558"/>
    <w:rsid w:val="00582752"/>
    <w:rsid w:val="00587B1A"/>
    <w:rsid w:val="00590958"/>
    <w:rsid w:val="00593D7E"/>
    <w:rsid w:val="00594945"/>
    <w:rsid w:val="005A3F3F"/>
    <w:rsid w:val="005A4DEB"/>
    <w:rsid w:val="005A7666"/>
    <w:rsid w:val="005B2175"/>
    <w:rsid w:val="005C5559"/>
    <w:rsid w:val="005D1DA4"/>
    <w:rsid w:val="005D5AFC"/>
    <w:rsid w:val="005D7C95"/>
    <w:rsid w:val="005E5C93"/>
    <w:rsid w:val="005E7C39"/>
    <w:rsid w:val="005F4FD5"/>
    <w:rsid w:val="005F59B4"/>
    <w:rsid w:val="00605980"/>
    <w:rsid w:val="00613786"/>
    <w:rsid w:val="006170C6"/>
    <w:rsid w:val="006251C4"/>
    <w:rsid w:val="0062716B"/>
    <w:rsid w:val="006328A9"/>
    <w:rsid w:val="00632B8B"/>
    <w:rsid w:val="00633EE4"/>
    <w:rsid w:val="00634939"/>
    <w:rsid w:val="00634A9A"/>
    <w:rsid w:val="006379A7"/>
    <w:rsid w:val="0064119C"/>
    <w:rsid w:val="006464C5"/>
    <w:rsid w:val="00650FEF"/>
    <w:rsid w:val="00652BDC"/>
    <w:rsid w:val="00655CEA"/>
    <w:rsid w:val="006561F8"/>
    <w:rsid w:val="006719FB"/>
    <w:rsid w:val="00673E09"/>
    <w:rsid w:val="006741D1"/>
    <w:rsid w:val="0067560D"/>
    <w:rsid w:val="00677D92"/>
    <w:rsid w:val="00680080"/>
    <w:rsid w:val="00680FD9"/>
    <w:rsid w:val="006820D7"/>
    <w:rsid w:val="00682D81"/>
    <w:rsid w:val="00686E8B"/>
    <w:rsid w:val="006A26AC"/>
    <w:rsid w:val="006A48B5"/>
    <w:rsid w:val="006B0907"/>
    <w:rsid w:val="006B55ED"/>
    <w:rsid w:val="006C6630"/>
    <w:rsid w:val="006C71F0"/>
    <w:rsid w:val="006D385C"/>
    <w:rsid w:val="006D4555"/>
    <w:rsid w:val="006E0C44"/>
    <w:rsid w:val="006F1423"/>
    <w:rsid w:val="006F4636"/>
    <w:rsid w:val="006F4C7F"/>
    <w:rsid w:val="006F751D"/>
    <w:rsid w:val="00703201"/>
    <w:rsid w:val="00710CFD"/>
    <w:rsid w:val="00717EC7"/>
    <w:rsid w:val="007242AE"/>
    <w:rsid w:val="00730328"/>
    <w:rsid w:val="00730A00"/>
    <w:rsid w:val="0073539D"/>
    <w:rsid w:val="00736311"/>
    <w:rsid w:val="00737E6F"/>
    <w:rsid w:val="00740F33"/>
    <w:rsid w:val="00751B69"/>
    <w:rsid w:val="00753679"/>
    <w:rsid w:val="00755645"/>
    <w:rsid w:val="00755E92"/>
    <w:rsid w:val="00757C6E"/>
    <w:rsid w:val="0076220A"/>
    <w:rsid w:val="0078600B"/>
    <w:rsid w:val="007862CF"/>
    <w:rsid w:val="00786B99"/>
    <w:rsid w:val="00792884"/>
    <w:rsid w:val="007A4D53"/>
    <w:rsid w:val="007A68D2"/>
    <w:rsid w:val="007A770F"/>
    <w:rsid w:val="007B3527"/>
    <w:rsid w:val="007B6A80"/>
    <w:rsid w:val="007C415C"/>
    <w:rsid w:val="007C58E8"/>
    <w:rsid w:val="007D120E"/>
    <w:rsid w:val="007D3410"/>
    <w:rsid w:val="007E2845"/>
    <w:rsid w:val="007E687B"/>
    <w:rsid w:val="007F4DCD"/>
    <w:rsid w:val="007F6B54"/>
    <w:rsid w:val="007F6D42"/>
    <w:rsid w:val="0080082F"/>
    <w:rsid w:val="00803788"/>
    <w:rsid w:val="00810F6B"/>
    <w:rsid w:val="008120D7"/>
    <w:rsid w:val="008124A0"/>
    <w:rsid w:val="00812990"/>
    <w:rsid w:val="00822F8C"/>
    <w:rsid w:val="00824011"/>
    <w:rsid w:val="00831376"/>
    <w:rsid w:val="008324F1"/>
    <w:rsid w:val="00835050"/>
    <w:rsid w:val="0084113C"/>
    <w:rsid w:val="008428D0"/>
    <w:rsid w:val="008437DB"/>
    <w:rsid w:val="00844D08"/>
    <w:rsid w:val="008466F6"/>
    <w:rsid w:val="00846C75"/>
    <w:rsid w:val="008516E9"/>
    <w:rsid w:val="008540F8"/>
    <w:rsid w:val="008572B6"/>
    <w:rsid w:val="00870BAE"/>
    <w:rsid w:val="0087135E"/>
    <w:rsid w:val="00874D83"/>
    <w:rsid w:val="00880215"/>
    <w:rsid w:val="00881472"/>
    <w:rsid w:val="008944FD"/>
    <w:rsid w:val="008A5576"/>
    <w:rsid w:val="008B190A"/>
    <w:rsid w:val="008B33E5"/>
    <w:rsid w:val="008B7DCE"/>
    <w:rsid w:val="008C1F68"/>
    <w:rsid w:val="008C4771"/>
    <w:rsid w:val="008C5A8C"/>
    <w:rsid w:val="008C5CE9"/>
    <w:rsid w:val="008C66D8"/>
    <w:rsid w:val="008C7CD3"/>
    <w:rsid w:val="008D093D"/>
    <w:rsid w:val="008F1B5F"/>
    <w:rsid w:val="008F2566"/>
    <w:rsid w:val="008F5DA0"/>
    <w:rsid w:val="0092547D"/>
    <w:rsid w:val="0092729E"/>
    <w:rsid w:val="00932E6B"/>
    <w:rsid w:val="0093412B"/>
    <w:rsid w:val="00942058"/>
    <w:rsid w:val="0094687A"/>
    <w:rsid w:val="00946C3F"/>
    <w:rsid w:val="009559DE"/>
    <w:rsid w:val="00955D59"/>
    <w:rsid w:val="00960147"/>
    <w:rsid w:val="0096027B"/>
    <w:rsid w:val="009617E2"/>
    <w:rsid w:val="00967609"/>
    <w:rsid w:val="00967CD1"/>
    <w:rsid w:val="00967F28"/>
    <w:rsid w:val="009709EA"/>
    <w:rsid w:val="0097137C"/>
    <w:rsid w:val="00971C13"/>
    <w:rsid w:val="00974645"/>
    <w:rsid w:val="00977A0C"/>
    <w:rsid w:val="009809EE"/>
    <w:rsid w:val="00995837"/>
    <w:rsid w:val="009A467D"/>
    <w:rsid w:val="009A4B86"/>
    <w:rsid w:val="009A5EF3"/>
    <w:rsid w:val="009B0278"/>
    <w:rsid w:val="009B353F"/>
    <w:rsid w:val="009B387D"/>
    <w:rsid w:val="009B3A84"/>
    <w:rsid w:val="009B3E93"/>
    <w:rsid w:val="009B41D7"/>
    <w:rsid w:val="009C115D"/>
    <w:rsid w:val="009D0702"/>
    <w:rsid w:val="009D75DD"/>
    <w:rsid w:val="009D7F07"/>
    <w:rsid w:val="009E0EA1"/>
    <w:rsid w:val="009E1CFB"/>
    <w:rsid w:val="009E2111"/>
    <w:rsid w:val="009E47EA"/>
    <w:rsid w:val="009E6E14"/>
    <w:rsid w:val="009F7BD9"/>
    <w:rsid w:val="00A03295"/>
    <w:rsid w:val="00A16642"/>
    <w:rsid w:val="00A23FF5"/>
    <w:rsid w:val="00A4073B"/>
    <w:rsid w:val="00A523EE"/>
    <w:rsid w:val="00A52C4A"/>
    <w:rsid w:val="00A5303D"/>
    <w:rsid w:val="00A54CDF"/>
    <w:rsid w:val="00A55BAE"/>
    <w:rsid w:val="00A60137"/>
    <w:rsid w:val="00A65028"/>
    <w:rsid w:val="00A656F8"/>
    <w:rsid w:val="00A75634"/>
    <w:rsid w:val="00A803E0"/>
    <w:rsid w:val="00A8200F"/>
    <w:rsid w:val="00A847A7"/>
    <w:rsid w:val="00A86749"/>
    <w:rsid w:val="00A936E4"/>
    <w:rsid w:val="00A96E5D"/>
    <w:rsid w:val="00AB5C97"/>
    <w:rsid w:val="00AE0273"/>
    <w:rsid w:val="00AE361F"/>
    <w:rsid w:val="00AF2844"/>
    <w:rsid w:val="00AF4328"/>
    <w:rsid w:val="00AF484E"/>
    <w:rsid w:val="00AF52D0"/>
    <w:rsid w:val="00AF59C6"/>
    <w:rsid w:val="00B002AD"/>
    <w:rsid w:val="00B02422"/>
    <w:rsid w:val="00B041A5"/>
    <w:rsid w:val="00B06720"/>
    <w:rsid w:val="00B14FF8"/>
    <w:rsid w:val="00B16DDD"/>
    <w:rsid w:val="00B2751C"/>
    <w:rsid w:val="00B30607"/>
    <w:rsid w:val="00B44974"/>
    <w:rsid w:val="00B5734A"/>
    <w:rsid w:val="00B63044"/>
    <w:rsid w:val="00B70436"/>
    <w:rsid w:val="00B7117E"/>
    <w:rsid w:val="00B75184"/>
    <w:rsid w:val="00B77B77"/>
    <w:rsid w:val="00B8155C"/>
    <w:rsid w:val="00B81AA0"/>
    <w:rsid w:val="00B8513A"/>
    <w:rsid w:val="00BA0B23"/>
    <w:rsid w:val="00BA1749"/>
    <w:rsid w:val="00BA1BB4"/>
    <w:rsid w:val="00BA1F86"/>
    <w:rsid w:val="00BA736F"/>
    <w:rsid w:val="00BB0F16"/>
    <w:rsid w:val="00BB4C6C"/>
    <w:rsid w:val="00BB7F35"/>
    <w:rsid w:val="00BC140D"/>
    <w:rsid w:val="00BC31E4"/>
    <w:rsid w:val="00BC4F62"/>
    <w:rsid w:val="00BD0ED7"/>
    <w:rsid w:val="00BE45FB"/>
    <w:rsid w:val="00BE5C6D"/>
    <w:rsid w:val="00BE6D62"/>
    <w:rsid w:val="00BF4778"/>
    <w:rsid w:val="00BF55E1"/>
    <w:rsid w:val="00BF5FCA"/>
    <w:rsid w:val="00C021A3"/>
    <w:rsid w:val="00C033C7"/>
    <w:rsid w:val="00C039D1"/>
    <w:rsid w:val="00C05B4C"/>
    <w:rsid w:val="00C06720"/>
    <w:rsid w:val="00C119C6"/>
    <w:rsid w:val="00C23EC5"/>
    <w:rsid w:val="00C24C87"/>
    <w:rsid w:val="00C24FF7"/>
    <w:rsid w:val="00C27B81"/>
    <w:rsid w:val="00C31695"/>
    <w:rsid w:val="00C33F9F"/>
    <w:rsid w:val="00C42934"/>
    <w:rsid w:val="00C51F35"/>
    <w:rsid w:val="00C55A63"/>
    <w:rsid w:val="00C57CFA"/>
    <w:rsid w:val="00C67F51"/>
    <w:rsid w:val="00C73C8D"/>
    <w:rsid w:val="00C77E42"/>
    <w:rsid w:val="00C838E4"/>
    <w:rsid w:val="00C945FE"/>
    <w:rsid w:val="00C95956"/>
    <w:rsid w:val="00CB5360"/>
    <w:rsid w:val="00CC0B5C"/>
    <w:rsid w:val="00CC1A33"/>
    <w:rsid w:val="00CC1AFE"/>
    <w:rsid w:val="00CC1B53"/>
    <w:rsid w:val="00CD6D75"/>
    <w:rsid w:val="00CD732B"/>
    <w:rsid w:val="00CE405E"/>
    <w:rsid w:val="00CE7F67"/>
    <w:rsid w:val="00CF275E"/>
    <w:rsid w:val="00CF6F07"/>
    <w:rsid w:val="00D02B6A"/>
    <w:rsid w:val="00D04182"/>
    <w:rsid w:val="00D05ABA"/>
    <w:rsid w:val="00D06DC1"/>
    <w:rsid w:val="00D10569"/>
    <w:rsid w:val="00D13084"/>
    <w:rsid w:val="00D15C6F"/>
    <w:rsid w:val="00D23C86"/>
    <w:rsid w:val="00D24E30"/>
    <w:rsid w:val="00D32A87"/>
    <w:rsid w:val="00D34838"/>
    <w:rsid w:val="00D35514"/>
    <w:rsid w:val="00D40E53"/>
    <w:rsid w:val="00D4132B"/>
    <w:rsid w:val="00D4437A"/>
    <w:rsid w:val="00D46D01"/>
    <w:rsid w:val="00D628B5"/>
    <w:rsid w:val="00D66B3D"/>
    <w:rsid w:val="00D74B2F"/>
    <w:rsid w:val="00D77FAA"/>
    <w:rsid w:val="00D82A99"/>
    <w:rsid w:val="00D86A94"/>
    <w:rsid w:val="00D92C77"/>
    <w:rsid w:val="00D95DF0"/>
    <w:rsid w:val="00DA43B1"/>
    <w:rsid w:val="00DA7FE6"/>
    <w:rsid w:val="00DB400F"/>
    <w:rsid w:val="00DC4088"/>
    <w:rsid w:val="00DC6C0F"/>
    <w:rsid w:val="00DC6F1E"/>
    <w:rsid w:val="00DE2C32"/>
    <w:rsid w:val="00DE2DC7"/>
    <w:rsid w:val="00DE643B"/>
    <w:rsid w:val="00DF1551"/>
    <w:rsid w:val="00DF2E8F"/>
    <w:rsid w:val="00E01951"/>
    <w:rsid w:val="00E0537B"/>
    <w:rsid w:val="00E12423"/>
    <w:rsid w:val="00E12576"/>
    <w:rsid w:val="00E25A90"/>
    <w:rsid w:val="00E27759"/>
    <w:rsid w:val="00E34405"/>
    <w:rsid w:val="00E34ED4"/>
    <w:rsid w:val="00E472D6"/>
    <w:rsid w:val="00E50773"/>
    <w:rsid w:val="00E517EE"/>
    <w:rsid w:val="00E6141D"/>
    <w:rsid w:val="00E65BAB"/>
    <w:rsid w:val="00E67FB0"/>
    <w:rsid w:val="00E741DD"/>
    <w:rsid w:val="00E76AD6"/>
    <w:rsid w:val="00E86A22"/>
    <w:rsid w:val="00E92181"/>
    <w:rsid w:val="00E93C6C"/>
    <w:rsid w:val="00E93F2B"/>
    <w:rsid w:val="00E97D0E"/>
    <w:rsid w:val="00EA3642"/>
    <w:rsid w:val="00EA5D9E"/>
    <w:rsid w:val="00EB3FAE"/>
    <w:rsid w:val="00EC156E"/>
    <w:rsid w:val="00EC27CE"/>
    <w:rsid w:val="00EC5A52"/>
    <w:rsid w:val="00ED155E"/>
    <w:rsid w:val="00ED1C64"/>
    <w:rsid w:val="00ED3884"/>
    <w:rsid w:val="00ED62AF"/>
    <w:rsid w:val="00EE3260"/>
    <w:rsid w:val="00EE45CF"/>
    <w:rsid w:val="00EF2885"/>
    <w:rsid w:val="00EF5965"/>
    <w:rsid w:val="00EF6E25"/>
    <w:rsid w:val="00F0030F"/>
    <w:rsid w:val="00F05B70"/>
    <w:rsid w:val="00F075AC"/>
    <w:rsid w:val="00F10D96"/>
    <w:rsid w:val="00F1576B"/>
    <w:rsid w:val="00F32776"/>
    <w:rsid w:val="00F3687A"/>
    <w:rsid w:val="00F36895"/>
    <w:rsid w:val="00F403EB"/>
    <w:rsid w:val="00F40940"/>
    <w:rsid w:val="00F44B44"/>
    <w:rsid w:val="00F51BCE"/>
    <w:rsid w:val="00F60516"/>
    <w:rsid w:val="00F6522E"/>
    <w:rsid w:val="00F77B33"/>
    <w:rsid w:val="00F825B1"/>
    <w:rsid w:val="00F8275E"/>
    <w:rsid w:val="00F8336A"/>
    <w:rsid w:val="00F83F36"/>
    <w:rsid w:val="00F844FB"/>
    <w:rsid w:val="00F86AA4"/>
    <w:rsid w:val="00F90748"/>
    <w:rsid w:val="00FA278D"/>
    <w:rsid w:val="00FA5F3A"/>
    <w:rsid w:val="00FB012C"/>
    <w:rsid w:val="00FC14A5"/>
    <w:rsid w:val="00FC28E6"/>
    <w:rsid w:val="00FD25EB"/>
    <w:rsid w:val="00FF24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56E8C-BF3F-4AF9-9D6D-BFF32D9FB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2C32"/>
  </w:style>
  <w:style w:type="paragraph" w:styleId="Heading1">
    <w:name w:val="heading 1"/>
    <w:basedOn w:val="Normal"/>
    <w:next w:val="Normal"/>
    <w:link w:val="Heading1Char"/>
    <w:uiPriority w:val="9"/>
    <w:qFormat/>
    <w:rsid w:val="002E3D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816E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816EF"/>
    <w:rPr>
      <w:rFonts w:ascii="Consolas" w:hAnsi="Consolas"/>
      <w:sz w:val="21"/>
      <w:szCs w:val="21"/>
    </w:rPr>
  </w:style>
  <w:style w:type="paragraph" w:styleId="BalloonText">
    <w:name w:val="Balloon Text"/>
    <w:basedOn w:val="Normal"/>
    <w:link w:val="BalloonTextChar"/>
    <w:uiPriority w:val="99"/>
    <w:semiHidden/>
    <w:unhideWhenUsed/>
    <w:rsid w:val="00D46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D01"/>
    <w:rPr>
      <w:rFonts w:ascii="Tahoma" w:hAnsi="Tahoma" w:cs="Tahoma"/>
      <w:sz w:val="16"/>
      <w:szCs w:val="16"/>
    </w:rPr>
  </w:style>
  <w:style w:type="table" w:styleId="TableGrid">
    <w:name w:val="Table Grid"/>
    <w:basedOn w:val="TableNormal"/>
    <w:uiPriority w:val="59"/>
    <w:rsid w:val="00967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3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4BB"/>
  </w:style>
  <w:style w:type="paragraph" w:styleId="Footer">
    <w:name w:val="footer"/>
    <w:basedOn w:val="Normal"/>
    <w:link w:val="FooterChar"/>
    <w:uiPriority w:val="99"/>
    <w:unhideWhenUsed/>
    <w:rsid w:val="002D3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4BB"/>
  </w:style>
  <w:style w:type="paragraph" w:styleId="Caption">
    <w:name w:val="caption"/>
    <w:basedOn w:val="Normal"/>
    <w:next w:val="Normal"/>
    <w:uiPriority w:val="35"/>
    <w:unhideWhenUsed/>
    <w:qFormat/>
    <w:rsid w:val="00B14FF8"/>
    <w:pPr>
      <w:spacing w:line="240" w:lineRule="auto"/>
    </w:pPr>
    <w:rPr>
      <w:b/>
      <w:bCs/>
      <w:color w:val="4F81BD" w:themeColor="accent1"/>
      <w:sz w:val="18"/>
      <w:szCs w:val="18"/>
    </w:rPr>
  </w:style>
  <w:style w:type="numbering" w:customStyle="1" w:styleId="NoList1">
    <w:name w:val="No List1"/>
    <w:next w:val="NoList"/>
    <w:uiPriority w:val="99"/>
    <w:semiHidden/>
    <w:unhideWhenUsed/>
    <w:rsid w:val="00E0537B"/>
  </w:style>
  <w:style w:type="paragraph" w:styleId="NormalWeb">
    <w:name w:val="Normal (Web)"/>
    <w:basedOn w:val="Normal"/>
    <w:uiPriority w:val="99"/>
    <w:unhideWhenUsed/>
    <w:rsid w:val="00E0537B"/>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NoList2">
    <w:name w:val="No List2"/>
    <w:next w:val="NoList"/>
    <w:uiPriority w:val="99"/>
    <w:semiHidden/>
    <w:unhideWhenUsed/>
    <w:rsid w:val="00E93F2B"/>
  </w:style>
  <w:style w:type="numbering" w:customStyle="1" w:styleId="NoList3">
    <w:name w:val="No List3"/>
    <w:next w:val="NoList"/>
    <w:uiPriority w:val="99"/>
    <w:semiHidden/>
    <w:unhideWhenUsed/>
    <w:rsid w:val="001E76F9"/>
  </w:style>
  <w:style w:type="numbering" w:customStyle="1" w:styleId="NoList4">
    <w:name w:val="No List4"/>
    <w:next w:val="NoList"/>
    <w:uiPriority w:val="99"/>
    <w:semiHidden/>
    <w:unhideWhenUsed/>
    <w:rsid w:val="00C95956"/>
  </w:style>
  <w:style w:type="character" w:styleId="CommentReference">
    <w:name w:val="annotation reference"/>
    <w:basedOn w:val="DefaultParagraphFont"/>
    <w:uiPriority w:val="99"/>
    <w:semiHidden/>
    <w:unhideWhenUsed/>
    <w:rsid w:val="00557BAD"/>
    <w:rPr>
      <w:sz w:val="16"/>
      <w:szCs w:val="16"/>
    </w:rPr>
  </w:style>
  <w:style w:type="paragraph" w:styleId="CommentText">
    <w:name w:val="annotation text"/>
    <w:basedOn w:val="Normal"/>
    <w:link w:val="CommentTextChar"/>
    <w:uiPriority w:val="99"/>
    <w:semiHidden/>
    <w:unhideWhenUsed/>
    <w:rsid w:val="00557BAD"/>
    <w:pPr>
      <w:spacing w:line="240" w:lineRule="auto"/>
    </w:pPr>
    <w:rPr>
      <w:sz w:val="20"/>
      <w:szCs w:val="20"/>
    </w:rPr>
  </w:style>
  <w:style w:type="character" w:customStyle="1" w:styleId="CommentTextChar">
    <w:name w:val="Comment Text Char"/>
    <w:basedOn w:val="DefaultParagraphFont"/>
    <w:link w:val="CommentText"/>
    <w:uiPriority w:val="99"/>
    <w:semiHidden/>
    <w:rsid w:val="00557BAD"/>
    <w:rPr>
      <w:sz w:val="20"/>
      <w:szCs w:val="20"/>
    </w:rPr>
  </w:style>
  <w:style w:type="paragraph" w:styleId="CommentSubject">
    <w:name w:val="annotation subject"/>
    <w:basedOn w:val="CommentText"/>
    <w:next w:val="CommentText"/>
    <w:link w:val="CommentSubjectChar"/>
    <w:uiPriority w:val="99"/>
    <w:semiHidden/>
    <w:unhideWhenUsed/>
    <w:rsid w:val="00557BAD"/>
    <w:rPr>
      <w:b/>
      <w:bCs/>
    </w:rPr>
  </w:style>
  <w:style w:type="character" w:customStyle="1" w:styleId="CommentSubjectChar">
    <w:name w:val="Comment Subject Char"/>
    <w:basedOn w:val="CommentTextChar"/>
    <w:link w:val="CommentSubject"/>
    <w:uiPriority w:val="99"/>
    <w:semiHidden/>
    <w:rsid w:val="00557BAD"/>
    <w:rPr>
      <w:b/>
      <w:bCs/>
      <w:sz w:val="20"/>
      <w:szCs w:val="20"/>
    </w:rPr>
  </w:style>
  <w:style w:type="character" w:styleId="Hyperlink">
    <w:name w:val="Hyperlink"/>
    <w:basedOn w:val="DefaultParagraphFont"/>
    <w:uiPriority w:val="99"/>
    <w:unhideWhenUsed/>
    <w:rsid w:val="00210334"/>
    <w:rPr>
      <w:color w:val="0000FF" w:themeColor="hyperlink"/>
      <w:u w:val="single"/>
    </w:rPr>
  </w:style>
  <w:style w:type="paragraph" w:styleId="ListParagraph">
    <w:name w:val="List Paragraph"/>
    <w:basedOn w:val="Normal"/>
    <w:uiPriority w:val="34"/>
    <w:qFormat/>
    <w:rsid w:val="002235B4"/>
    <w:pPr>
      <w:ind w:left="720"/>
      <w:contextualSpacing/>
    </w:pPr>
  </w:style>
  <w:style w:type="table" w:styleId="LightShading">
    <w:name w:val="Light Shading"/>
    <w:basedOn w:val="TableNormal"/>
    <w:uiPriority w:val="60"/>
    <w:rsid w:val="00DE2C3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E2C3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E2C3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DE2C3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Revision">
    <w:name w:val="Revision"/>
    <w:hidden/>
    <w:uiPriority w:val="99"/>
    <w:semiHidden/>
    <w:rsid w:val="00AE361F"/>
    <w:pPr>
      <w:spacing w:after="0" w:line="240" w:lineRule="auto"/>
    </w:pPr>
  </w:style>
  <w:style w:type="character" w:styleId="FollowedHyperlink">
    <w:name w:val="FollowedHyperlink"/>
    <w:basedOn w:val="DefaultParagraphFont"/>
    <w:uiPriority w:val="99"/>
    <w:semiHidden/>
    <w:unhideWhenUsed/>
    <w:rsid w:val="00CC1A33"/>
    <w:rPr>
      <w:color w:val="800080" w:themeColor="followedHyperlink"/>
      <w:u w:val="single"/>
    </w:rPr>
  </w:style>
  <w:style w:type="character" w:customStyle="1" w:styleId="Heading1Char">
    <w:name w:val="Heading 1 Char"/>
    <w:basedOn w:val="DefaultParagraphFont"/>
    <w:link w:val="Heading1"/>
    <w:uiPriority w:val="9"/>
    <w:rsid w:val="002E3DB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35388">
      <w:bodyDiv w:val="1"/>
      <w:marLeft w:val="0"/>
      <w:marRight w:val="0"/>
      <w:marTop w:val="0"/>
      <w:marBottom w:val="0"/>
      <w:divBdr>
        <w:top w:val="none" w:sz="0" w:space="0" w:color="auto"/>
        <w:left w:val="none" w:sz="0" w:space="0" w:color="auto"/>
        <w:bottom w:val="none" w:sz="0" w:space="0" w:color="auto"/>
        <w:right w:val="none" w:sz="0" w:space="0" w:color="auto"/>
      </w:divBdr>
    </w:div>
    <w:div w:id="160704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t.ca.gov/-/media/dot-media/programs/maintenance/documents/office-of-concrete-pavement/life-cycle-cost-analysis/cpi-value-2013-a11y.pdf"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hyperlink" Target="https://dot.ca.gov/programs/traffic-operations/census" TargetMode="External"/><Relationship Id="rId19" Type="http://schemas.openxmlformats.org/officeDocument/2006/relationships/hyperlink" Target="https://dot.ca.gov/-/media/dot-media/programs/maintenance/documents/office-of-concrete-pavement/life-cycle-cost-analysis/value-of-user-time-2013-a11y.pdf"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t.ca.gov/-/media/dot-media/programs/maintenance/documents/office-of-concrete-pavement/life-cycle-cost-analysis/realcost-version-2-5-4ca-setup.zip" TargetMode="External"/><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4B6B6-84FB-4534-A9C0-1C975BBB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3398</Words>
  <Characters>19374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lcca ramp example</vt:lpstr>
    </vt:vector>
  </TitlesOfParts>
  <Company>Caltrans</Company>
  <LinksUpToDate>false</LinksUpToDate>
  <CharactersWithSpaces>22727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lcca ramp example</dc:title>
  <dc:creator>Virtual 7</dc:creator>
  <cp:lastModifiedBy>Chan, Brendan@DOT</cp:lastModifiedBy>
  <cp:revision>2</cp:revision>
  <cp:lastPrinted>2013-08-21T23:44:00Z</cp:lastPrinted>
  <dcterms:created xsi:type="dcterms:W3CDTF">2020-04-30T15:31:00Z</dcterms:created>
  <dcterms:modified xsi:type="dcterms:W3CDTF">2020-04-30T15:31:00Z</dcterms:modified>
</cp:coreProperties>
</file>